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2006" w14:textId="104B7C4A" w:rsidR="006E502A" w:rsidRDefault="000F0EB7" w:rsidP="00E363AB">
      <w:pPr>
        <w:ind w:firstLine="851"/>
        <w:jc w:val="center"/>
        <w:rPr>
          <w:rFonts w:ascii="Sylfaen" w:hAnsi="Sylfaen"/>
          <w:b/>
          <w:bCs/>
          <w:sz w:val="24"/>
          <w:szCs w:val="24"/>
        </w:rPr>
      </w:pPr>
      <w:r>
        <w:rPr>
          <w:rFonts w:ascii="Sylfaen" w:hAnsi="Sylfaen"/>
          <w:b/>
          <w:bCs/>
          <w:sz w:val="24"/>
          <w:szCs w:val="24"/>
        </w:rPr>
        <w:t xml:space="preserve"> </w:t>
      </w:r>
      <w:r w:rsidR="00351523">
        <w:rPr>
          <w:rFonts w:ascii="Sylfaen" w:hAnsi="Sylfaen"/>
          <w:b/>
          <w:bCs/>
          <w:sz w:val="24"/>
          <w:szCs w:val="24"/>
        </w:rPr>
        <w:t xml:space="preserve">   </w:t>
      </w:r>
      <w:r w:rsidR="002B3C27">
        <w:rPr>
          <w:rFonts w:ascii="Sylfaen" w:hAnsi="Sylfaen"/>
          <w:b/>
          <w:bCs/>
          <w:sz w:val="24"/>
          <w:szCs w:val="24"/>
        </w:rPr>
        <w:t xml:space="preserve"> </w:t>
      </w:r>
      <w:r w:rsidR="00D715FE">
        <w:rPr>
          <w:rFonts w:ascii="Sylfaen" w:hAnsi="Sylfaen"/>
          <w:b/>
          <w:bCs/>
          <w:sz w:val="24"/>
          <w:szCs w:val="24"/>
        </w:rPr>
        <w:t xml:space="preserve">TÜRKİYE’DE </w:t>
      </w:r>
      <w:r w:rsidR="0006783B">
        <w:rPr>
          <w:rFonts w:ascii="Sylfaen" w:hAnsi="Sylfaen"/>
          <w:b/>
          <w:bCs/>
          <w:sz w:val="24"/>
          <w:szCs w:val="24"/>
        </w:rPr>
        <w:t>YARIŞMACI OTORİTER SİSTEMİN YAPILANDIRILMASI</w:t>
      </w:r>
      <w:r w:rsidR="00D715FE">
        <w:rPr>
          <w:rFonts w:ascii="Sylfaen" w:hAnsi="Sylfaen"/>
          <w:b/>
          <w:bCs/>
          <w:sz w:val="24"/>
          <w:szCs w:val="24"/>
        </w:rPr>
        <w:t xml:space="preserve"> VE</w:t>
      </w:r>
      <w:r w:rsidR="0006783B">
        <w:rPr>
          <w:rFonts w:ascii="Sylfaen" w:hAnsi="Sylfaen"/>
          <w:b/>
          <w:bCs/>
          <w:sz w:val="24"/>
          <w:szCs w:val="24"/>
        </w:rPr>
        <w:t xml:space="preserve"> 1982 ANAYASASI’NIN GEÇİRDİĞİ DÖNÜŞÜM</w:t>
      </w:r>
    </w:p>
    <w:p w14:paraId="35D8C79C" w14:textId="586E6F2E" w:rsidR="0006783B" w:rsidRDefault="0006783B" w:rsidP="000F7E63">
      <w:pPr>
        <w:rPr>
          <w:rFonts w:ascii="Sylfaen" w:hAnsi="Sylfaen"/>
          <w:b/>
          <w:bCs/>
          <w:sz w:val="24"/>
          <w:szCs w:val="24"/>
        </w:rPr>
      </w:pPr>
    </w:p>
    <w:p w14:paraId="5409973A" w14:textId="516693C1" w:rsidR="00B174CD" w:rsidRDefault="0006783B" w:rsidP="00B174CD">
      <w:pPr>
        <w:jc w:val="right"/>
        <w:rPr>
          <w:rFonts w:ascii="Sylfaen" w:hAnsi="Sylfaen"/>
          <w:sz w:val="24"/>
          <w:szCs w:val="24"/>
        </w:rPr>
      </w:pPr>
      <w:r w:rsidRPr="00B60BDC">
        <w:rPr>
          <w:rFonts w:ascii="Sylfaen" w:hAnsi="Sylfaen"/>
          <w:sz w:val="24"/>
          <w:szCs w:val="24"/>
        </w:rPr>
        <w:t>Doç. Dr. Bülent Yücel</w:t>
      </w:r>
      <w:r w:rsidRPr="00B60BDC">
        <w:rPr>
          <w:rStyle w:val="DipnotBavurusu"/>
          <w:rFonts w:ascii="Sylfaen" w:hAnsi="Sylfaen"/>
          <w:sz w:val="24"/>
          <w:szCs w:val="24"/>
        </w:rPr>
        <w:footnoteReference w:customMarkFollows="1" w:id="1"/>
        <w:sym w:font="Symbol" w:char="F070"/>
      </w:r>
    </w:p>
    <w:p w14:paraId="4CC52FA4" w14:textId="43C1855D" w:rsidR="004067AC" w:rsidRDefault="004067AC" w:rsidP="004067AC">
      <w:pPr>
        <w:jc w:val="center"/>
        <w:rPr>
          <w:rFonts w:ascii="Sylfaen" w:hAnsi="Sylfaen"/>
          <w:sz w:val="24"/>
          <w:szCs w:val="24"/>
        </w:rPr>
      </w:pPr>
    </w:p>
    <w:p w14:paraId="72261201" w14:textId="398DACAC" w:rsidR="004067AC" w:rsidRDefault="004067AC" w:rsidP="004067AC">
      <w:pPr>
        <w:jc w:val="center"/>
        <w:rPr>
          <w:rFonts w:ascii="Sylfaen" w:hAnsi="Sylfaen"/>
          <w:sz w:val="24"/>
          <w:szCs w:val="24"/>
        </w:rPr>
      </w:pPr>
    </w:p>
    <w:p w14:paraId="0B260327" w14:textId="0FB4B327" w:rsidR="004067AC" w:rsidRPr="004067AC" w:rsidRDefault="004067AC" w:rsidP="004067AC">
      <w:pPr>
        <w:jc w:val="center"/>
        <w:rPr>
          <w:rStyle w:val="DipnotBavurusu"/>
          <w:rFonts w:ascii="Sylfaen" w:hAnsi="Sylfaen"/>
          <w:i/>
          <w:iCs/>
          <w:sz w:val="24"/>
          <w:szCs w:val="24"/>
        </w:rPr>
      </w:pPr>
      <w:r w:rsidRPr="004067AC">
        <w:rPr>
          <w:rFonts w:ascii="Sylfaen" w:hAnsi="Sylfaen"/>
          <w:i/>
          <w:iCs/>
          <w:sz w:val="24"/>
          <w:szCs w:val="24"/>
        </w:rPr>
        <w:t>Hazırlanan bu bildiri metni taslak olup son hali Sempozyum sonrasında verilecektir.</w:t>
      </w:r>
    </w:p>
    <w:p w14:paraId="278F8CA0" w14:textId="77777777" w:rsidR="0030479E" w:rsidRDefault="0030479E" w:rsidP="000F7E63">
      <w:pPr>
        <w:jc w:val="right"/>
        <w:rPr>
          <w:rFonts w:ascii="Sylfaen" w:hAnsi="Sylfaen"/>
          <w:sz w:val="24"/>
          <w:szCs w:val="24"/>
        </w:rPr>
      </w:pPr>
    </w:p>
    <w:p w14:paraId="1F041E43" w14:textId="4F418143" w:rsidR="00B60BDC" w:rsidRDefault="00C174DF" w:rsidP="00B60BDC">
      <w:pPr>
        <w:jc w:val="both"/>
        <w:rPr>
          <w:rFonts w:ascii="Sylfaen" w:hAnsi="Sylfaen"/>
          <w:b/>
          <w:bCs/>
          <w:sz w:val="24"/>
          <w:szCs w:val="24"/>
        </w:rPr>
      </w:pPr>
      <w:r>
        <w:rPr>
          <w:rFonts w:ascii="Sylfaen" w:hAnsi="Sylfaen"/>
          <w:sz w:val="24"/>
          <w:szCs w:val="24"/>
        </w:rPr>
        <w:t xml:space="preserve"> </w:t>
      </w:r>
      <w:r w:rsidR="00926CDC" w:rsidRPr="00926CDC">
        <w:rPr>
          <w:rFonts w:ascii="Sylfaen" w:hAnsi="Sylfaen"/>
          <w:b/>
          <w:bCs/>
          <w:sz w:val="24"/>
          <w:szCs w:val="24"/>
        </w:rPr>
        <w:t>G</w:t>
      </w:r>
      <w:r w:rsidR="009B30C2">
        <w:rPr>
          <w:rFonts w:ascii="Sylfaen" w:hAnsi="Sylfaen"/>
          <w:b/>
          <w:bCs/>
          <w:sz w:val="24"/>
          <w:szCs w:val="24"/>
        </w:rPr>
        <w:t>İRİŞ</w:t>
      </w:r>
    </w:p>
    <w:p w14:paraId="21A8C586" w14:textId="73F86916" w:rsidR="00B174CD" w:rsidRDefault="00B174CD" w:rsidP="00E21EE6">
      <w:pPr>
        <w:ind w:firstLine="851"/>
        <w:jc w:val="both"/>
        <w:rPr>
          <w:rFonts w:ascii="Sylfaen" w:hAnsi="Sylfaen"/>
          <w:sz w:val="24"/>
          <w:szCs w:val="24"/>
        </w:rPr>
      </w:pPr>
      <w:r>
        <w:rPr>
          <w:rFonts w:ascii="Sylfaen" w:hAnsi="Sylfaen"/>
          <w:sz w:val="24"/>
          <w:szCs w:val="24"/>
        </w:rPr>
        <w:t>İlber Ortaylı, Osmanlı Devleti’nin 19. yy.’daki toplumsal, siyasal, yönetsel durumundaki büyük çalkantıları</w:t>
      </w:r>
      <w:r w:rsidR="00E21EE6">
        <w:rPr>
          <w:rFonts w:ascii="Sylfaen" w:hAnsi="Sylfaen"/>
          <w:sz w:val="24"/>
          <w:szCs w:val="24"/>
        </w:rPr>
        <w:t>;</w:t>
      </w:r>
      <w:r>
        <w:rPr>
          <w:rFonts w:ascii="Sylfaen" w:hAnsi="Sylfaen"/>
          <w:sz w:val="24"/>
          <w:szCs w:val="24"/>
        </w:rPr>
        <w:t xml:space="preserve"> değişim ve dönüşümlerini anlattığı “</w:t>
      </w:r>
      <w:r w:rsidRPr="00EA4D2B">
        <w:rPr>
          <w:rFonts w:ascii="Sylfaen" w:hAnsi="Sylfaen"/>
          <w:b/>
          <w:bCs/>
          <w:i/>
          <w:iCs/>
          <w:sz w:val="24"/>
          <w:szCs w:val="24"/>
        </w:rPr>
        <w:t>İmparatorluğun En Uzun Yüzyılı</w:t>
      </w:r>
      <w:r>
        <w:rPr>
          <w:rFonts w:ascii="Sylfaen" w:hAnsi="Sylfaen"/>
          <w:sz w:val="24"/>
          <w:szCs w:val="24"/>
        </w:rPr>
        <w:t>”</w:t>
      </w:r>
      <w:r w:rsidR="003A1631">
        <w:rPr>
          <w:rStyle w:val="DipnotBavurusu"/>
          <w:rFonts w:ascii="Sylfaen" w:hAnsi="Sylfaen"/>
          <w:sz w:val="24"/>
          <w:szCs w:val="24"/>
        </w:rPr>
        <w:footnoteReference w:id="2"/>
      </w:r>
      <w:r>
        <w:rPr>
          <w:rFonts w:ascii="Sylfaen" w:hAnsi="Sylfaen"/>
          <w:sz w:val="24"/>
          <w:szCs w:val="24"/>
        </w:rPr>
        <w:t xml:space="preserve"> adlı</w:t>
      </w:r>
      <w:r w:rsidR="00E21EE6">
        <w:rPr>
          <w:rFonts w:ascii="Sylfaen" w:hAnsi="Sylfaen"/>
          <w:sz w:val="24"/>
          <w:szCs w:val="24"/>
        </w:rPr>
        <w:t xml:space="preserve"> eserinin </w:t>
      </w:r>
      <w:r>
        <w:rPr>
          <w:rFonts w:ascii="Sylfaen" w:hAnsi="Sylfaen"/>
          <w:sz w:val="24"/>
          <w:szCs w:val="24"/>
        </w:rPr>
        <w:t>başlığında</w:t>
      </w:r>
      <w:r w:rsidR="00052955">
        <w:rPr>
          <w:rFonts w:ascii="Sylfaen" w:hAnsi="Sylfaen"/>
          <w:sz w:val="24"/>
          <w:szCs w:val="24"/>
        </w:rPr>
        <w:t>,</w:t>
      </w:r>
      <w:r>
        <w:rPr>
          <w:rFonts w:ascii="Sylfaen" w:hAnsi="Sylfaen"/>
          <w:sz w:val="24"/>
          <w:szCs w:val="24"/>
        </w:rPr>
        <w:t xml:space="preserve"> bir sözcük oyunundan yararlanmıştır. Aynı devinim yoğunluğu ve yaygınlığı, geçen yüzyıl itibarıyla Dünya tarihi</w:t>
      </w:r>
      <w:r w:rsidR="0002607E">
        <w:rPr>
          <w:rFonts w:ascii="Sylfaen" w:hAnsi="Sylfaen"/>
          <w:sz w:val="24"/>
          <w:szCs w:val="24"/>
        </w:rPr>
        <w:t xml:space="preserve"> için de söylenebilir bir gerçekliktir</w:t>
      </w:r>
      <w:r>
        <w:rPr>
          <w:rFonts w:ascii="Sylfaen" w:hAnsi="Sylfaen"/>
          <w:sz w:val="24"/>
          <w:szCs w:val="24"/>
        </w:rPr>
        <w:t>. Birbiri</w:t>
      </w:r>
      <w:r w:rsidR="007A0A67">
        <w:rPr>
          <w:rFonts w:ascii="Sylfaen" w:hAnsi="Sylfaen"/>
          <w:sz w:val="24"/>
          <w:szCs w:val="24"/>
        </w:rPr>
        <w:t>nin</w:t>
      </w:r>
      <w:r>
        <w:rPr>
          <w:rFonts w:ascii="Sylfaen" w:hAnsi="Sylfaen"/>
          <w:sz w:val="24"/>
          <w:szCs w:val="24"/>
        </w:rPr>
        <w:t xml:space="preserve"> neden</w:t>
      </w:r>
      <w:r w:rsidR="007A0A67">
        <w:rPr>
          <w:rFonts w:ascii="Sylfaen" w:hAnsi="Sylfaen"/>
          <w:sz w:val="24"/>
          <w:szCs w:val="24"/>
        </w:rPr>
        <w:t xml:space="preserve">i veya </w:t>
      </w:r>
      <w:r>
        <w:rPr>
          <w:rFonts w:ascii="Sylfaen" w:hAnsi="Sylfaen"/>
          <w:sz w:val="24"/>
          <w:szCs w:val="24"/>
        </w:rPr>
        <w:t>sonu</w:t>
      </w:r>
      <w:r w:rsidR="007A0A67">
        <w:rPr>
          <w:rFonts w:ascii="Sylfaen" w:hAnsi="Sylfaen"/>
          <w:sz w:val="24"/>
          <w:szCs w:val="24"/>
        </w:rPr>
        <w:t>cu olarak yaşanan</w:t>
      </w:r>
      <w:r>
        <w:rPr>
          <w:rFonts w:ascii="Sylfaen" w:hAnsi="Sylfaen"/>
          <w:sz w:val="24"/>
          <w:szCs w:val="24"/>
        </w:rPr>
        <w:t xml:space="preserve"> </w:t>
      </w:r>
      <w:r w:rsidR="007A0A67">
        <w:rPr>
          <w:rFonts w:ascii="Sylfaen" w:hAnsi="Sylfaen"/>
          <w:sz w:val="24"/>
          <w:szCs w:val="24"/>
        </w:rPr>
        <w:t>“</w:t>
      </w:r>
      <w:r>
        <w:rPr>
          <w:rFonts w:ascii="Sylfaen" w:hAnsi="Sylfaen"/>
          <w:sz w:val="24"/>
          <w:szCs w:val="24"/>
        </w:rPr>
        <w:t>savaşlar</w:t>
      </w:r>
      <w:r w:rsidR="007A0A67">
        <w:rPr>
          <w:rFonts w:ascii="Sylfaen" w:hAnsi="Sylfaen"/>
          <w:sz w:val="24"/>
          <w:szCs w:val="24"/>
        </w:rPr>
        <w:t>”</w:t>
      </w:r>
      <w:r>
        <w:rPr>
          <w:rFonts w:ascii="Sylfaen" w:hAnsi="Sylfaen"/>
          <w:sz w:val="24"/>
          <w:szCs w:val="24"/>
        </w:rPr>
        <w:t xml:space="preserve">, </w:t>
      </w:r>
      <w:r w:rsidR="007A0A67">
        <w:rPr>
          <w:rFonts w:ascii="Sylfaen" w:hAnsi="Sylfaen"/>
          <w:sz w:val="24"/>
          <w:szCs w:val="24"/>
        </w:rPr>
        <w:t>“</w:t>
      </w:r>
      <w:r>
        <w:rPr>
          <w:rFonts w:ascii="Sylfaen" w:hAnsi="Sylfaen"/>
          <w:sz w:val="24"/>
          <w:szCs w:val="24"/>
        </w:rPr>
        <w:t>işgaller</w:t>
      </w:r>
      <w:r w:rsidR="007A0A67">
        <w:rPr>
          <w:rFonts w:ascii="Sylfaen" w:hAnsi="Sylfaen"/>
          <w:sz w:val="24"/>
          <w:szCs w:val="24"/>
        </w:rPr>
        <w:t>”</w:t>
      </w:r>
      <w:r>
        <w:rPr>
          <w:rFonts w:ascii="Sylfaen" w:hAnsi="Sylfaen"/>
          <w:sz w:val="24"/>
          <w:szCs w:val="24"/>
        </w:rPr>
        <w:t xml:space="preserve">, </w:t>
      </w:r>
      <w:r w:rsidR="007A0A67">
        <w:rPr>
          <w:rFonts w:ascii="Sylfaen" w:hAnsi="Sylfaen"/>
          <w:sz w:val="24"/>
          <w:szCs w:val="24"/>
        </w:rPr>
        <w:t>“</w:t>
      </w:r>
      <w:r>
        <w:rPr>
          <w:rFonts w:ascii="Sylfaen" w:hAnsi="Sylfaen"/>
          <w:sz w:val="24"/>
          <w:szCs w:val="24"/>
        </w:rPr>
        <w:t>iktisadi bunalımlar</w:t>
      </w:r>
      <w:r w:rsidR="007A0A67">
        <w:rPr>
          <w:rFonts w:ascii="Sylfaen" w:hAnsi="Sylfaen"/>
          <w:sz w:val="24"/>
          <w:szCs w:val="24"/>
        </w:rPr>
        <w:t>”</w:t>
      </w:r>
      <w:r>
        <w:rPr>
          <w:rFonts w:ascii="Sylfaen" w:hAnsi="Sylfaen"/>
          <w:sz w:val="24"/>
          <w:szCs w:val="24"/>
        </w:rPr>
        <w:t xml:space="preserve">, </w:t>
      </w:r>
      <w:r w:rsidR="007A0A67">
        <w:rPr>
          <w:rFonts w:ascii="Sylfaen" w:hAnsi="Sylfaen"/>
          <w:sz w:val="24"/>
          <w:szCs w:val="24"/>
        </w:rPr>
        <w:t xml:space="preserve">“ideolojik </w:t>
      </w:r>
      <w:r>
        <w:rPr>
          <w:rFonts w:ascii="Sylfaen" w:hAnsi="Sylfaen"/>
          <w:sz w:val="24"/>
          <w:szCs w:val="24"/>
        </w:rPr>
        <w:t>kutuplaşmalar</w:t>
      </w:r>
      <w:r w:rsidR="007A0A67">
        <w:rPr>
          <w:rFonts w:ascii="Sylfaen" w:hAnsi="Sylfaen"/>
          <w:sz w:val="24"/>
          <w:szCs w:val="24"/>
        </w:rPr>
        <w:t>”</w:t>
      </w:r>
      <w:r>
        <w:rPr>
          <w:rFonts w:ascii="Sylfaen" w:hAnsi="Sylfaen"/>
          <w:sz w:val="24"/>
          <w:szCs w:val="24"/>
        </w:rPr>
        <w:t xml:space="preserve">, </w:t>
      </w:r>
      <w:r w:rsidR="007A0A67">
        <w:rPr>
          <w:rFonts w:ascii="Sylfaen" w:hAnsi="Sylfaen"/>
          <w:sz w:val="24"/>
          <w:szCs w:val="24"/>
        </w:rPr>
        <w:t>“</w:t>
      </w:r>
      <w:r>
        <w:rPr>
          <w:rFonts w:ascii="Sylfaen" w:hAnsi="Sylfaen"/>
          <w:sz w:val="24"/>
          <w:szCs w:val="24"/>
        </w:rPr>
        <w:t>yönetsel darboğazlar</w:t>
      </w:r>
      <w:r w:rsidR="007A0A67">
        <w:rPr>
          <w:rFonts w:ascii="Sylfaen" w:hAnsi="Sylfaen"/>
          <w:sz w:val="24"/>
          <w:szCs w:val="24"/>
        </w:rPr>
        <w:t>”</w:t>
      </w:r>
      <w:r>
        <w:rPr>
          <w:rFonts w:ascii="Sylfaen" w:hAnsi="Sylfaen"/>
          <w:sz w:val="24"/>
          <w:szCs w:val="24"/>
        </w:rPr>
        <w:t xml:space="preserve"> vb. siyasal olayların</w:t>
      </w:r>
      <w:r w:rsidR="007A0A67">
        <w:rPr>
          <w:rFonts w:ascii="Sylfaen" w:hAnsi="Sylfaen"/>
          <w:sz w:val="24"/>
          <w:szCs w:val="24"/>
        </w:rPr>
        <w:t xml:space="preserve"> </w:t>
      </w:r>
      <w:r>
        <w:rPr>
          <w:rFonts w:ascii="Sylfaen" w:hAnsi="Sylfaen"/>
          <w:sz w:val="24"/>
          <w:szCs w:val="24"/>
        </w:rPr>
        <w:t>bireyler aleyhine geliştiği</w:t>
      </w:r>
      <w:r w:rsidR="00052955">
        <w:rPr>
          <w:rFonts w:ascii="Sylfaen" w:hAnsi="Sylfaen"/>
          <w:sz w:val="24"/>
          <w:szCs w:val="24"/>
        </w:rPr>
        <w:t xml:space="preserve"> ve genişlediği</w:t>
      </w:r>
      <w:r>
        <w:rPr>
          <w:rFonts w:ascii="Sylfaen" w:hAnsi="Sylfaen"/>
          <w:sz w:val="24"/>
          <w:szCs w:val="24"/>
        </w:rPr>
        <w:t xml:space="preserve"> modern dünya, 21. yy.’a popülist önderlikleri ve yönetimleri miras bırakmıştır.</w:t>
      </w:r>
    </w:p>
    <w:p w14:paraId="71233600" w14:textId="2CB55178" w:rsidR="00472C23" w:rsidRDefault="00B174CD" w:rsidP="00B174CD">
      <w:pPr>
        <w:ind w:firstLine="851"/>
        <w:jc w:val="both"/>
        <w:rPr>
          <w:rFonts w:ascii="Sylfaen" w:hAnsi="Sylfaen"/>
          <w:sz w:val="24"/>
          <w:szCs w:val="24"/>
        </w:rPr>
      </w:pPr>
      <w:r>
        <w:rPr>
          <w:rFonts w:ascii="Sylfaen" w:hAnsi="Sylfaen"/>
          <w:sz w:val="24"/>
          <w:szCs w:val="24"/>
        </w:rPr>
        <w:t>Dünyanın çok farklı coğrafya</w:t>
      </w:r>
      <w:r w:rsidR="00CD6B2F">
        <w:rPr>
          <w:rFonts w:ascii="Sylfaen" w:hAnsi="Sylfaen"/>
          <w:sz w:val="24"/>
          <w:szCs w:val="24"/>
        </w:rPr>
        <w:t>sında</w:t>
      </w:r>
      <w:r>
        <w:rPr>
          <w:rFonts w:ascii="Sylfaen" w:hAnsi="Sylfaen"/>
          <w:sz w:val="24"/>
          <w:szCs w:val="24"/>
        </w:rPr>
        <w:t xml:space="preserve"> örneklerine rastlanılan popülist </w:t>
      </w:r>
      <w:r w:rsidR="00184AF8">
        <w:rPr>
          <w:rFonts w:ascii="Sylfaen" w:hAnsi="Sylfaen"/>
          <w:sz w:val="24"/>
          <w:szCs w:val="24"/>
        </w:rPr>
        <w:t xml:space="preserve">siyasetçiler, partiler ve sonunda da </w:t>
      </w:r>
      <w:r>
        <w:rPr>
          <w:rFonts w:ascii="Sylfaen" w:hAnsi="Sylfaen"/>
          <w:sz w:val="24"/>
          <w:szCs w:val="24"/>
        </w:rPr>
        <w:t>yönetimler</w:t>
      </w:r>
      <w:r w:rsidR="00CD6B2F">
        <w:rPr>
          <w:rFonts w:ascii="Sylfaen" w:hAnsi="Sylfaen"/>
          <w:sz w:val="24"/>
          <w:szCs w:val="24"/>
        </w:rPr>
        <w:t>,</w:t>
      </w:r>
      <w:r>
        <w:rPr>
          <w:rFonts w:ascii="Sylfaen" w:hAnsi="Sylfaen"/>
          <w:sz w:val="24"/>
          <w:szCs w:val="24"/>
        </w:rPr>
        <w:t xml:space="preserve"> üçüncü bin yılın ilk çeyreğinde, </w:t>
      </w:r>
      <w:r w:rsidR="00184AF8">
        <w:rPr>
          <w:rFonts w:ascii="Sylfaen" w:hAnsi="Sylfaen"/>
          <w:sz w:val="24"/>
          <w:szCs w:val="24"/>
        </w:rPr>
        <w:t xml:space="preserve">“demokrasinin beşiği” sayılan </w:t>
      </w:r>
      <w:r>
        <w:rPr>
          <w:rFonts w:ascii="Sylfaen" w:hAnsi="Sylfaen"/>
          <w:sz w:val="24"/>
          <w:szCs w:val="24"/>
        </w:rPr>
        <w:t>Avrupa</w:t>
      </w:r>
      <w:r w:rsidR="00184AF8">
        <w:rPr>
          <w:rFonts w:ascii="Sylfaen" w:hAnsi="Sylfaen"/>
          <w:sz w:val="24"/>
          <w:szCs w:val="24"/>
        </w:rPr>
        <w:t xml:space="preserve"> dahil</w:t>
      </w:r>
      <w:r>
        <w:rPr>
          <w:rFonts w:ascii="Sylfaen" w:hAnsi="Sylfaen"/>
          <w:sz w:val="24"/>
          <w:szCs w:val="24"/>
        </w:rPr>
        <w:t xml:space="preserve"> olmak üzere kanser hücreleri misali yaygınlaşmıştır.</w:t>
      </w:r>
      <w:r w:rsidR="008A17F4">
        <w:rPr>
          <w:rStyle w:val="DipnotBavurusu"/>
          <w:rFonts w:ascii="Sylfaen" w:hAnsi="Sylfaen"/>
          <w:sz w:val="24"/>
          <w:szCs w:val="24"/>
        </w:rPr>
        <w:footnoteReference w:id="3"/>
      </w:r>
      <w:r>
        <w:rPr>
          <w:rFonts w:ascii="Sylfaen" w:hAnsi="Sylfaen"/>
          <w:sz w:val="24"/>
          <w:szCs w:val="24"/>
        </w:rPr>
        <w:t xml:space="preserve"> Öyle ki insan bünyesindeki </w:t>
      </w:r>
      <w:r w:rsidR="00472C23">
        <w:rPr>
          <w:rFonts w:ascii="Sylfaen" w:hAnsi="Sylfaen"/>
          <w:sz w:val="24"/>
          <w:szCs w:val="24"/>
        </w:rPr>
        <w:t>metastaz</w:t>
      </w:r>
      <w:r>
        <w:rPr>
          <w:rFonts w:ascii="Sylfaen" w:hAnsi="Sylfaen"/>
          <w:sz w:val="24"/>
          <w:szCs w:val="24"/>
        </w:rPr>
        <w:t xml:space="preserve"> gibi demokratik siyasal sistemlerin en ücra köşelerine kadar nüfuz eden popülist siyaset, kendi kurumsallaşmasını “istikrar”, “millilik”, “yerellik”, “geleneksel ve dinsel korumacılık”</w:t>
      </w:r>
      <w:r w:rsidR="00472C23">
        <w:rPr>
          <w:rFonts w:ascii="Sylfaen" w:hAnsi="Sylfaen"/>
          <w:sz w:val="24"/>
          <w:szCs w:val="24"/>
        </w:rPr>
        <w:t xml:space="preserve">, “halkçı / herkes gibi olma” </w:t>
      </w:r>
      <w:r>
        <w:rPr>
          <w:rFonts w:ascii="Sylfaen" w:hAnsi="Sylfaen"/>
          <w:sz w:val="24"/>
          <w:szCs w:val="24"/>
        </w:rPr>
        <w:t xml:space="preserve">vd. anahtar vurgularla </w:t>
      </w:r>
      <w:r w:rsidR="008E19CF">
        <w:rPr>
          <w:rFonts w:ascii="Sylfaen" w:hAnsi="Sylfaen"/>
          <w:sz w:val="24"/>
          <w:szCs w:val="24"/>
        </w:rPr>
        <w:t xml:space="preserve">tanımlama ve </w:t>
      </w:r>
      <w:r>
        <w:rPr>
          <w:rFonts w:ascii="Sylfaen" w:hAnsi="Sylfaen"/>
          <w:sz w:val="24"/>
          <w:szCs w:val="24"/>
        </w:rPr>
        <w:t xml:space="preserve">tamamlama eğilimindedir. </w:t>
      </w:r>
    </w:p>
    <w:p w14:paraId="4614FBC2" w14:textId="59B8C05E" w:rsidR="00B50DC1" w:rsidRDefault="00B174CD" w:rsidP="00B174CD">
      <w:pPr>
        <w:ind w:firstLine="851"/>
        <w:jc w:val="both"/>
        <w:rPr>
          <w:rFonts w:ascii="Sylfaen" w:hAnsi="Sylfaen"/>
          <w:sz w:val="24"/>
          <w:szCs w:val="24"/>
        </w:rPr>
      </w:pPr>
      <w:r>
        <w:rPr>
          <w:rFonts w:ascii="Sylfaen" w:hAnsi="Sylfaen"/>
          <w:sz w:val="24"/>
          <w:szCs w:val="24"/>
        </w:rPr>
        <w:lastRenderedPageBreak/>
        <w:t>R</w:t>
      </w:r>
      <w:r w:rsidR="0063453D">
        <w:rPr>
          <w:rFonts w:ascii="Sylfaen" w:hAnsi="Sylfaen"/>
          <w:sz w:val="24"/>
          <w:szCs w:val="24"/>
        </w:rPr>
        <w:t xml:space="preserve">. </w:t>
      </w:r>
      <w:proofErr w:type="spellStart"/>
      <w:r>
        <w:rPr>
          <w:rFonts w:ascii="Sylfaen" w:hAnsi="Sylfaen"/>
          <w:sz w:val="24"/>
          <w:szCs w:val="24"/>
        </w:rPr>
        <w:t>Dahl’ın</w:t>
      </w:r>
      <w:proofErr w:type="spellEnd"/>
      <w:r>
        <w:rPr>
          <w:rFonts w:ascii="Sylfaen" w:hAnsi="Sylfaen"/>
          <w:sz w:val="24"/>
          <w:szCs w:val="24"/>
        </w:rPr>
        <w:t xml:space="preserve"> </w:t>
      </w:r>
      <w:r w:rsidR="0063453D">
        <w:rPr>
          <w:rFonts w:ascii="Sylfaen" w:hAnsi="Sylfaen"/>
          <w:sz w:val="24"/>
          <w:szCs w:val="24"/>
        </w:rPr>
        <w:t xml:space="preserve">çağdaş </w:t>
      </w:r>
      <w:r>
        <w:rPr>
          <w:rFonts w:ascii="Sylfaen" w:hAnsi="Sylfaen"/>
          <w:sz w:val="24"/>
          <w:szCs w:val="24"/>
        </w:rPr>
        <w:t>özgürlükçü (liberal)</w:t>
      </w:r>
      <w:r w:rsidR="0063453D">
        <w:rPr>
          <w:rFonts w:ascii="Sylfaen" w:hAnsi="Sylfaen"/>
          <w:sz w:val="24"/>
          <w:szCs w:val="24"/>
        </w:rPr>
        <w:t xml:space="preserve"> temsili</w:t>
      </w:r>
      <w:r>
        <w:rPr>
          <w:rFonts w:ascii="Sylfaen" w:hAnsi="Sylfaen"/>
          <w:sz w:val="24"/>
          <w:szCs w:val="24"/>
        </w:rPr>
        <w:t xml:space="preserve"> demokrasilerin uygulama örnekleri içinde</w:t>
      </w:r>
      <w:r w:rsidR="008E19CF">
        <w:rPr>
          <w:rFonts w:ascii="Sylfaen" w:hAnsi="Sylfaen"/>
          <w:sz w:val="24"/>
          <w:szCs w:val="24"/>
        </w:rPr>
        <w:t>,</w:t>
      </w:r>
      <w:r>
        <w:rPr>
          <w:rFonts w:ascii="Sylfaen" w:hAnsi="Sylfaen"/>
          <w:sz w:val="24"/>
          <w:szCs w:val="24"/>
        </w:rPr>
        <w:t xml:space="preserve"> tek tipleştirmeye çalıştığı “vazgeçil(e)</w:t>
      </w:r>
      <w:proofErr w:type="spellStart"/>
      <w:r>
        <w:rPr>
          <w:rFonts w:ascii="Sylfaen" w:hAnsi="Sylfaen"/>
          <w:sz w:val="24"/>
          <w:szCs w:val="24"/>
        </w:rPr>
        <w:t>mez</w:t>
      </w:r>
      <w:proofErr w:type="spellEnd"/>
      <w:r>
        <w:rPr>
          <w:rFonts w:ascii="Sylfaen" w:hAnsi="Sylfaen"/>
          <w:sz w:val="24"/>
          <w:szCs w:val="24"/>
        </w:rPr>
        <w:t>” temel unsurların</w:t>
      </w:r>
      <w:r w:rsidR="0063453D">
        <w:rPr>
          <w:rStyle w:val="DipnotBavurusu"/>
          <w:rFonts w:ascii="Sylfaen" w:hAnsi="Sylfaen"/>
          <w:sz w:val="24"/>
          <w:szCs w:val="24"/>
        </w:rPr>
        <w:footnoteReference w:id="4"/>
      </w:r>
      <w:r>
        <w:rPr>
          <w:rFonts w:ascii="Sylfaen" w:hAnsi="Sylfaen"/>
          <w:sz w:val="24"/>
          <w:szCs w:val="24"/>
        </w:rPr>
        <w:t xml:space="preserve"> büyük ölçüde aşındırıldığı “seçim</w:t>
      </w:r>
      <w:r w:rsidR="00B50DC1">
        <w:rPr>
          <w:rFonts w:ascii="Sylfaen" w:hAnsi="Sylfaen"/>
          <w:sz w:val="24"/>
          <w:szCs w:val="24"/>
        </w:rPr>
        <w:t>(</w:t>
      </w:r>
      <w:proofErr w:type="spellStart"/>
      <w:r>
        <w:rPr>
          <w:rFonts w:ascii="Sylfaen" w:hAnsi="Sylfaen"/>
          <w:sz w:val="24"/>
          <w:szCs w:val="24"/>
        </w:rPr>
        <w:t>li</w:t>
      </w:r>
      <w:proofErr w:type="spellEnd"/>
      <w:r w:rsidR="00B50DC1">
        <w:rPr>
          <w:rFonts w:ascii="Sylfaen" w:hAnsi="Sylfaen"/>
          <w:sz w:val="24"/>
          <w:szCs w:val="24"/>
        </w:rPr>
        <w:t>)/sel</w:t>
      </w:r>
      <w:r>
        <w:rPr>
          <w:rFonts w:ascii="Sylfaen" w:hAnsi="Sylfaen"/>
          <w:sz w:val="24"/>
          <w:szCs w:val="24"/>
        </w:rPr>
        <w:t xml:space="preserve"> demokrasiler”, -</w:t>
      </w:r>
      <w:proofErr w:type="spellStart"/>
      <w:r>
        <w:rPr>
          <w:rFonts w:ascii="Sylfaen" w:hAnsi="Sylfaen"/>
          <w:sz w:val="24"/>
          <w:szCs w:val="24"/>
        </w:rPr>
        <w:t>mış</w:t>
      </w:r>
      <w:proofErr w:type="spellEnd"/>
      <w:r>
        <w:rPr>
          <w:rFonts w:ascii="Sylfaen" w:hAnsi="Sylfaen"/>
          <w:sz w:val="24"/>
          <w:szCs w:val="24"/>
        </w:rPr>
        <w:t xml:space="preserve"> gibi halleriyle, olağandışının olağanlaştığı bir toplumsal, siyasal, hukuksal, yönetsel, ekonomik ve kültürel evreni önümüze koymaktadır.</w:t>
      </w:r>
      <w:r w:rsidR="00B50DC1">
        <w:rPr>
          <w:rFonts w:ascii="Sylfaen" w:hAnsi="Sylfaen"/>
          <w:sz w:val="24"/>
          <w:szCs w:val="24"/>
        </w:rPr>
        <w:t xml:space="preserve"> </w:t>
      </w:r>
    </w:p>
    <w:p w14:paraId="62AE600C" w14:textId="526B445C" w:rsidR="00B174CD" w:rsidRDefault="00C62839" w:rsidP="00B174CD">
      <w:pPr>
        <w:ind w:firstLine="851"/>
        <w:jc w:val="both"/>
        <w:rPr>
          <w:rFonts w:ascii="Sylfaen" w:hAnsi="Sylfaen"/>
          <w:sz w:val="24"/>
          <w:szCs w:val="24"/>
        </w:rPr>
      </w:pPr>
      <w:r>
        <w:rPr>
          <w:rFonts w:ascii="Sylfaen" w:hAnsi="Sylfaen"/>
          <w:sz w:val="24"/>
          <w:szCs w:val="24"/>
        </w:rPr>
        <w:t>Demokratik yönetimin salt seçim öğesine indirgenmeye çalışıldığı b</w:t>
      </w:r>
      <w:r w:rsidR="00B50DC1">
        <w:rPr>
          <w:rFonts w:ascii="Sylfaen" w:hAnsi="Sylfaen"/>
          <w:sz w:val="24"/>
          <w:szCs w:val="24"/>
        </w:rPr>
        <w:t xml:space="preserve">u aşındırma </w:t>
      </w:r>
      <w:r>
        <w:rPr>
          <w:rFonts w:ascii="Sylfaen" w:hAnsi="Sylfaen"/>
          <w:sz w:val="24"/>
          <w:szCs w:val="24"/>
        </w:rPr>
        <w:t xml:space="preserve">süreci, </w:t>
      </w:r>
      <w:r w:rsidR="00B50DC1">
        <w:rPr>
          <w:rFonts w:ascii="Sylfaen" w:hAnsi="Sylfaen"/>
          <w:sz w:val="24"/>
          <w:szCs w:val="24"/>
        </w:rPr>
        <w:t xml:space="preserve">II. Paylaşım </w:t>
      </w:r>
      <w:r w:rsidR="007929A5">
        <w:rPr>
          <w:rFonts w:ascii="Sylfaen" w:hAnsi="Sylfaen"/>
          <w:sz w:val="24"/>
          <w:szCs w:val="24"/>
        </w:rPr>
        <w:t xml:space="preserve">Savaşı’nın </w:t>
      </w:r>
      <w:r>
        <w:rPr>
          <w:rFonts w:ascii="Sylfaen" w:hAnsi="Sylfaen"/>
          <w:sz w:val="24"/>
          <w:szCs w:val="24"/>
        </w:rPr>
        <w:t>ertesinde</w:t>
      </w:r>
      <w:r w:rsidR="007929A5">
        <w:rPr>
          <w:rFonts w:ascii="Sylfaen" w:hAnsi="Sylfaen"/>
          <w:sz w:val="24"/>
          <w:szCs w:val="24"/>
        </w:rPr>
        <w:t xml:space="preserve"> </w:t>
      </w:r>
      <w:r>
        <w:rPr>
          <w:rFonts w:ascii="Sylfaen" w:hAnsi="Sylfaen"/>
          <w:sz w:val="24"/>
          <w:szCs w:val="24"/>
        </w:rPr>
        <w:t xml:space="preserve">liberal siyasal evrenin içinde </w:t>
      </w:r>
      <w:r w:rsidR="007929A5">
        <w:rPr>
          <w:rFonts w:ascii="Sylfaen" w:hAnsi="Sylfaen"/>
          <w:sz w:val="24"/>
          <w:szCs w:val="24"/>
        </w:rPr>
        <w:t>kurgulanan</w:t>
      </w:r>
      <w:r>
        <w:rPr>
          <w:rFonts w:ascii="Sylfaen" w:hAnsi="Sylfaen"/>
          <w:sz w:val="24"/>
          <w:szCs w:val="24"/>
        </w:rPr>
        <w:t xml:space="preserve"> “anayasal demokrasilerin”</w:t>
      </w:r>
      <w:r w:rsidR="002E6EDE">
        <w:rPr>
          <w:rStyle w:val="DipnotBavurusu"/>
          <w:rFonts w:ascii="Sylfaen" w:hAnsi="Sylfaen"/>
          <w:sz w:val="24"/>
          <w:szCs w:val="24"/>
        </w:rPr>
        <w:footnoteReference w:id="5"/>
      </w:r>
      <w:r>
        <w:rPr>
          <w:rFonts w:ascii="Sylfaen" w:hAnsi="Sylfaen"/>
          <w:sz w:val="24"/>
          <w:szCs w:val="24"/>
        </w:rPr>
        <w:t xml:space="preserve"> kurumsal dokusunu bozmaya yönelmiştir.</w:t>
      </w:r>
      <w:r w:rsidR="00237D3F">
        <w:rPr>
          <w:rFonts w:ascii="Sylfaen" w:hAnsi="Sylfaen"/>
          <w:sz w:val="24"/>
          <w:szCs w:val="24"/>
        </w:rPr>
        <w:t xml:space="preserve"> Özellikle erkler</w:t>
      </w:r>
      <w:r w:rsidR="005C05E3">
        <w:rPr>
          <w:rFonts w:ascii="Sylfaen" w:hAnsi="Sylfaen"/>
          <w:sz w:val="24"/>
          <w:szCs w:val="24"/>
        </w:rPr>
        <w:t xml:space="preserve"> ayrışmasına dayalı </w:t>
      </w:r>
      <w:r w:rsidR="00237D3F">
        <w:rPr>
          <w:rFonts w:ascii="Sylfaen" w:hAnsi="Sylfaen"/>
          <w:sz w:val="24"/>
          <w:szCs w:val="24"/>
        </w:rPr>
        <w:t>sınırlı/sınırlandırılmış</w:t>
      </w:r>
      <w:r w:rsidR="005C05E3">
        <w:rPr>
          <w:rFonts w:ascii="Sylfaen" w:hAnsi="Sylfaen"/>
          <w:sz w:val="24"/>
          <w:szCs w:val="24"/>
        </w:rPr>
        <w:t xml:space="preserve"> </w:t>
      </w:r>
      <w:r w:rsidR="00237D3F">
        <w:rPr>
          <w:rFonts w:ascii="Sylfaen" w:hAnsi="Sylfaen"/>
          <w:sz w:val="24"/>
          <w:szCs w:val="24"/>
        </w:rPr>
        <w:t>yönetim</w:t>
      </w:r>
      <w:r w:rsidR="005C05E3">
        <w:rPr>
          <w:rFonts w:ascii="Sylfaen" w:hAnsi="Sylfaen"/>
          <w:sz w:val="24"/>
          <w:szCs w:val="24"/>
        </w:rPr>
        <w:t xml:space="preserve"> modelinin</w:t>
      </w:r>
      <w:r w:rsidR="005C05E3">
        <w:rPr>
          <w:rStyle w:val="DipnotBavurusu"/>
          <w:rFonts w:ascii="Sylfaen" w:hAnsi="Sylfaen"/>
          <w:sz w:val="24"/>
          <w:szCs w:val="24"/>
        </w:rPr>
        <w:footnoteReference w:id="6"/>
      </w:r>
      <w:r w:rsidR="005C05E3">
        <w:rPr>
          <w:rFonts w:ascii="Sylfaen" w:hAnsi="Sylfaen"/>
          <w:sz w:val="24"/>
          <w:szCs w:val="24"/>
        </w:rPr>
        <w:t xml:space="preserve"> yozlaştırılması, </w:t>
      </w:r>
      <w:r w:rsidR="00DF3017">
        <w:rPr>
          <w:rFonts w:ascii="Sylfaen" w:hAnsi="Sylfaen"/>
          <w:sz w:val="24"/>
          <w:szCs w:val="24"/>
        </w:rPr>
        <w:t>popülist siyasetin</w:t>
      </w:r>
      <w:r w:rsidR="002403AB">
        <w:rPr>
          <w:rFonts w:ascii="Sylfaen" w:hAnsi="Sylfaen"/>
          <w:sz w:val="24"/>
          <w:szCs w:val="24"/>
        </w:rPr>
        <w:t xml:space="preserve"> hedeflerine ulaşması bakımından yaşamsal önem taşımaktadır. Öyle ki anayasal</w:t>
      </w:r>
      <w:r w:rsidR="00D97417">
        <w:rPr>
          <w:rFonts w:ascii="Sylfaen" w:hAnsi="Sylfaen"/>
          <w:sz w:val="24"/>
          <w:szCs w:val="24"/>
        </w:rPr>
        <w:t xml:space="preserve"> yapıda</w:t>
      </w:r>
      <w:r w:rsidR="002403AB">
        <w:rPr>
          <w:rFonts w:ascii="Sylfaen" w:hAnsi="Sylfaen"/>
          <w:sz w:val="24"/>
          <w:szCs w:val="24"/>
        </w:rPr>
        <w:t xml:space="preserve"> </w:t>
      </w:r>
      <w:r w:rsidR="00955852">
        <w:rPr>
          <w:rFonts w:ascii="Sylfaen" w:hAnsi="Sylfaen"/>
          <w:sz w:val="24"/>
          <w:szCs w:val="24"/>
        </w:rPr>
        <w:t>tasarımlanan</w:t>
      </w:r>
      <w:r w:rsidR="002403AB">
        <w:rPr>
          <w:rFonts w:ascii="Sylfaen" w:hAnsi="Sylfaen"/>
          <w:sz w:val="24"/>
          <w:szCs w:val="24"/>
        </w:rPr>
        <w:t xml:space="preserve"> </w:t>
      </w:r>
      <w:r w:rsidR="00955852">
        <w:rPr>
          <w:rFonts w:ascii="Sylfaen" w:hAnsi="Sylfaen"/>
          <w:sz w:val="24"/>
          <w:szCs w:val="24"/>
        </w:rPr>
        <w:t>“</w:t>
      </w:r>
      <w:r w:rsidR="002403AB">
        <w:rPr>
          <w:rFonts w:ascii="Sylfaen" w:hAnsi="Sylfaen"/>
          <w:sz w:val="24"/>
          <w:szCs w:val="24"/>
        </w:rPr>
        <w:t xml:space="preserve">denetim – denge </w:t>
      </w:r>
      <w:r w:rsidR="00D97417">
        <w:rPr>
          <w:rFonts w:ascii="Sylfaen" w:hAnsi="Sylfaen"/>
          <w:sz w:val="24"/>
          <w:szCs w:val="24"/>
        </w:rPr>
        <w:t>düzen</w:t>
      </w:r>
      <w:r w:rsidR="00897164">
        <w:rPr>
          <w:rFonts w:ascii="Sylfaen" w:hAnsi="Sylfaen"/>
          <w:sz w:val="24"/>
          <w:szCs w:val="24"/>
        </w:rPr>
        <w:t>e</w:t>
      </w:r>
      <w:r w:rsidR="00D97417">
        <w:rPr>
          <w:rFonts w:ascii="Sylfaen" w:hAnsi="Sylfaen"/>
          <w:sz w:val="24"/>
          <w:szCs w:val="24"/>
        </w:rPr>
        <w:t>ğinin</w:t>
      </w:r>
      <w:r w:rsidR="00955852">
        <w:rPr>
          <w:rFonts w:ascii="Sylfaen" w:hAnsi="Sylfaen"/>
          <w:sz w:val="24"/>
          <w:szCs w:val="24"/>
        </w:rPr>
        <w:t>”</w:t>
      </w:r>
      <w:r w:rsidR="00D97417">
        <w:rPr>
          <w:rFonts w:ascii="Sylfaen" w:hAnsi="Sylfaen"/>
          <w:sz w:val="24"/>
          <w:szCs w:val="24"/>
        </w:rPr>
        <w:t xml:space="preserve"> verimli ve etkin çalışması,</w:t>
      </w:r>
      <w:r w:rsidR="002403AB">
        <w:rPr>
          <w:rFonts w:ascii="Sylfaen" w:hAnsi="Sylfaen"/>
          <w:sz w:val="24"/>
          <w:szCs w:val="24"/>
        </w:rPr>
        <w:t xml:space="preserve"> </w:t>
      </w:r>
      <w:r w:rsidR="00D97417">
        <w:rPr>
          <w:rFonts w:ascii="Sylfaen" w:hAnsi="Sylfaen"/>
          <w:sz w:val="24"/>
          <w:szCs w:val="24"/>
        </w:rPr>
        <w:t>popülist iktidarı</w:t>
      </w:r>
      <w:r w:rsidR="00897164">
        <w:rPr>
          <w:rFonts w:ascii="Sylfaen" w:hAnsi="Sylfaen"/>
          <w:sz w:val="24"/>
          <w:szCs w:val="24"/>
        </w:rPr>
        <w:t>n</w:t>
      </w:r>
      <w:r w:rsidR="00D97417">
        <w:rPr>
          <w:rFonts w:ascii="Sylfaen" w:hAnsi="Sylfaen"/>
          <w:sz w:val="24"/>
          <w:szCs w:val="24"/>
        </w:rPr>
        <w:t xml:space="preserve"> hareket tarzını kısıtlayacaktır. Bu anlamda </w:t>
      </w:r>
      <w:r w:rsidR="00955852">
        <w:rPr>
          <w:rFonts w:ascii="Sylfaen" w:hAnsi="Sylfaen"/>
          <w:sz w:val="24"/>
          <w:szCs w:val="24"/>
        </w:rPr>
        <w:t xml:space="preserve">popülist </w:t>
      </w:r>
      <w:r w:rsidR="00D97417">
        <w:rPr>
          <w:rFonts w:ascii="Sylfaen" w:hAnsi="Sylfaen"/>
          <w:sz w:val="24"/>
          <w:szCs w:val="24"/>
        </w:rPr>
        <w:t>iktidarın</w:t>
      </w:r>
      <w:r w:rsidR="00D97417" w:rsidRPr="00D97417">
        <w:rPr>
          <w:rFonts w:ascii="Sylfaen" w:hAnsi="Sylfaen"/>
          <w:sz w:val="24"/>
          <w:szCs w:val="24"/>
        </w:rPr>
        <w:t xml:space="preserve"> </w:t>
      </w:r>
      <w:r w:rsidR="00D97417">
        <w:rPr>
          <w:rFonts w:ascii="Sylfaen" w:hAnsi="Sylfaen"/>
          <w:sz w:val="24"/>
          <w:szCs w:val="24"/>
        </w:rPr>
        <w:t xml:space="preserve">gereksinim duyduğu konu, görece </w:t>
      </w:r>
      <w:r w:rsidR="0065628E">
        <w:rPr>
          <w:rFonts w:ascii="Sylfaen" w:hAnsi="Sylfaen"/>
          <w:sz w:val="24"/>
          <w:szCs w:val="24"/>
        </w:rPr>
        <w:t>“</w:t>
      </w:r>
      <w:r w:rsidR="00D97417">
        <w:rPr>
          <w:rFonts w:ascii="Sylfaen" w:hAnsi="Sylfaen"/>
          <w:sz w:val="24"/>
          <w:szCs w:val="24"/>
        </w:rPr>
        <w:t>demokratik meşruiyetin</w:t>
      </w:r>
      <w:r w:rsidR="0065628E">
        <w:rPr>
          <w:rFonts w:ascii="Sylfaen" w:hAnsi="Sylfaen"/>
          <w:sz w:val="24"/>
          <w:szCs w:val="24"/>
        </w:rPr>
        <w:t>i</w:t>
      </w:r>
      <w:r w:rsidR="00D97417">
        <w:rPr>
          <w:rFonts w:ascii="Sylfaen" w:hAnsi="Sylfaen"/>
          <w:sz w:val="24"/>
          <w:szCs w:val="24"/>
        </w:rPr>
        <w:t>” sürekli vurgula</w:t>
      </w:r>
      <w:r w:rsidR="0065628E">
        <w:rPr>
          <w:rFonts w:ascii="Sylfaen" w:hAnsi="Sylfaen"/>
          <w:sz w:val="24"/>
          <w:szCs w:val="24"/>
        </w:rPr>
        <w:t>yarak,</w:t>
      </w:r>
      <w:r w:rsidR="00D97417">
        <w:rPr>
          <w:rFonts w:ascii="Sylfaen" w:hAnsi="Sylfaen"/>
          <w:sz w:val="24"/>
          <w:szCs w:val="24"/>
        </w:rPr>
        <w:t xml:space="preserve"> kendi eylemsel hukukunu üret</w:t>
      </w:r>
      <w:r w:rsidR="0065628E">
        <w:rPr>
          <w:rFonts w:ascii="Sylfaen" w:hAnsi="Sylfaen"/>
          <w:sz w:val="24"/>
          <w:szCs w:val="24"/>
        </w:rPr>
        <w:t>mek</w:t>
      </w:r>
      <w:r w:rsidR="00955852">
        <w:rPr>
          <w:rFonts w:ascii="Sylfaen" w:hAnsi="Sylfaen"/>
          <w:sz w:val="24"/>
          <w:szCs w:val="24"/>
        </w:rPr>
        <w:t>tir. Böylece,</w:t>
      </w:r>
      <w:r w:rsidR="00D97417">
        <w:rPr>
          <w:rFonts w:ascii="Sylfaen" w:hAnsi="Sylfaen"/>
          <w:sz w:val="24"/>
          <w:szCs w:val="24"/>
        </w:rPr>
        <w:t xml:space="preserve"> yürürlük hukuku</w:t>
      </w:r>
      <w:r w:rsidR="00F74FC7">
        <w:rPr>
          <w:rFonts w:ascii="Sylfaen" w:hAnsi="Sylfaen"/>
          <w:sz w:val="24"/>
          <w:szCs w:val="24"/>
        </w:rPr>
        <w:t xml:space="preserve"> varlığını korurken onun</w:t>
      </w:r>
      <w:r w:rsidR="00D97417">
        <w:rPr>
          <w:rFonts w:ascii="Sylfaen" w:hAnsi="Sylfaen"/>
          <w:sz w:val="24"/>
          <w:szCs w:val="24"/>
        </w:rPr>
        <w:t xml:space="preserve"> yerine geç</w:t>
      </w:r>
      <w:r w:rsidR="00955852">
        <w:rPr>
          <w:rFonts w:ascii="Sylfaen" w:hAnsi="Sylfaen"/>
          <w:sz w:val="24"/>
          <w:szCs w:val="24"/>
        </w:rPr>
        <w:t xml:space="preserve">ecek biçimde, </w:t>
      </w:r>
      <w:r w:rsidR="00D97417">
        <w:rPr>
          <w:rFonts w:ascii="Sylfaen" w:hAnsi="Sylfaen"/>
          <w:sz w:val="24"/>
          <w:szCs w:val="24"/>
        </w:rPr>
        <w:t>bir yönetimsel alışkanlı</w:t>
      </w:r>
      <w:r w:rsidR="00955852">
        <w:rPr>
          <w:rFonts w:ascii="Sylfaen" w:hAnsi="Sylfaen"/>
          <w:sz w:val="24"/>
          <w:szCs w:val="24"/>
        </w:rPr>
        <w:t>ğın</w:t>
      </w:r>
      <w:r w:rsidR="00D97417">
        <w:rPr>
          <w:rFonts w:ascii="Sylfaen" w:hAnsi="Sylfaen"/>
          <w:sz w:val="24"/>
          <w:szCs w:val="24"/>
        </w:rPr>
        <w:t xml:space="preserve"> yarat</w:t>
      </w:r>
      <w:r w:rsidR="00F74FC7">
        <w:rPr>
          <w:rFonts w:ascii="Sylfaen" w:hAnsi="Sylfaen"/>
          <w:sz w:val="24"/>
          <w:szCs w:val="24"/>
        </w:rPr>
        <w:t>ıl</w:t>
      </w:r>
      <w:r w:rsidR="00D97417">
        <w:rPr>
          <w:rFonts w:ascii="Sylfaen" w:hAnsi="Sylfaen"/>
          <w:sz w:val="24"/>
          <w:szCs w:val="24"/>
        </w:rPr>
        <w:t>ma</w:t>
      </w:r>
      <w:r w:rsidR="00955852">
        <w:rPr>
          <w:rFonts w:ascii="Sylfaen" w:hAnsi="Sylfaen"/>
          <w:sz w:val="24"/>
          <w:szCs w:val="24"/>
        </w:rPr>
        <w:t>sı hedeflenmektedir</w:t>
      </w:r>
      <w:r w:rsidR="00D97417">
        <w:rPr>
          <w:rFonts w:ascii="Sylfaen" w:hAnsi="Sylfaen"/>
          <w:sz w:val="24"/>
          <w:szCs w:val="24"/>
        </w:rPr>
        <w:t>.</w:t>
      </w:r>
      <w:r w:rsidR="00DF3017">
        <w:rPr>
          <w:rFonts w:ascii="Sylfaen" w:hAnsi="Sylfaen"/>
          <w:sz w:val="24"/>
          <w:szCs w:val="24"/>
        </w:rPr>
        <w:t xml:space="preserve"> </w:t>
      </w:r>
      <w:r w:rsidR="00955852">
        <w:rPr>
          <w:rFonts w:ascii="Sylfaen" w:hAnsi="Sylfaen"/>
          <w:sz w:val="24"/>
          <w:szCs w:val="24"/>
        </w:rPr>
        <w:t xml:space="preserve">Bu siyaset yapma tarzı kaçınılmaz </w:t>
      </w:r>
      <w:r w:rsidR="00955852">
        <w:rPr>
          <w:rFonts w:ascii="Sylfaen" w:hAnsi="Sylfaen"/>
          <w:sz w:val="24"/>
          <w:szCs w:val="24"/>
        </w:rPr>
        <w:lastRenderedPageBreak/>
        <w:t>olarak t</w:t>
      </w:r>
      <w:r w:rsidR="00F139DD">
        <w:rPr>
          <w:rFonts w:ascii="Sylfaen" w:hAnsi="Sylfaen"/>
          <w:sz w:val="24"/>
          <w:szCs w:val="24"/>
        </w:rPr>
        <w:t xml:space="preserve">oplumsal düzlemde </w:t>
      </w:r>
      <w:r w:rsidR="0065628E">
        <w:rPr>
          <w:rFonts w:ascii="Sylfaen" w:hAnsi="Sylfaen"/>
          <w:sz w:val="24"/>
          <w:szCs w:val="24"/>
        </w:rPr>
        <w:t>“kafa karışıklığı” oluştura</w:t>
      </w:r>
      <w:r w:rsidR="00955852">
        <w:rPr>
          <w:rFonts w:ascii="Sylfaen" w:hAnsi="Sylfaen"/>
          <w:sz w:val="24"/>
          <w:szCs w:val="24"/>
        </w:rPr>
        <w:t>n</w:t>
      </w:r>
      <w:r w:rsidR="0065628E">
        <w:rPr>
          <w:rFonts w:ascii="Sylfaen" w:hAnsi="Sylfaen"/>
          <w:sz w:val="24"/>
          <w:szCs w:val="24"/>
        </w:rPr>
        <w:t xml:space="preserve"> ikili hukuk/devlet</w:t>
      </w:r>
      <w:r w:rsidR="007F5D4F">
        <w:rPr>
          <w:rStyle w:val="DipnotBavurusu"/>
          <w:rFonts w:ascii="Sylfaen" w:hAnsi="Sylfaen"/>
          <w:sz w:val="24"/>
          <w:szCs w:val="24"/>
        </w:rPr>
        <w:footnoteReference w:id="7"/>
      </w:r>
      <w:r w:rsidR="0065628E">
        <w:rPr>
          <w:rFonts w:ascii="Sylfaen" w:hAnsi="Sylfaen"/>
          <w:sz w:val="24"/>
          <w:szCs w:val="24"/>
        </w:rPr>
        <w:t xml:space="preserve"> algısını </w:t>
      </w:r>
      <w:r w:rsidR="00955852">
        <w:rPr>
          <w:rFonts w:ascii="Sylfaen" w:hAnsi="Sylfaen"/>
          <w:sz w:val="24"/>
          <w:szCs w:val="24"/>
        </w:rPr>
        <w:t>ortaya çıkaracaktır.</w:t>
      </w:r>
      <w:r w:rsidR="0065628E">
        <w:rPr>
          <w:rFonts w:ascii="Sylfaen" w:hAnsi="Sylfaen"/>
          <w:sz w:val="24"/>
          <w:szCs w:val="24"/>
        </w:rPr>
        <w:t xml:space="preserve"> </w:t>
      </w:r>
      <w:r w:rsidR="00D97417">
        <w:rPr>
          <w:rFonts w:ascii="Sylfaen" w:hAnsi="Sylfaen"/>
          <w:sz w:val="24"/>
          <w:szCs w:val="24"/>
        </w:rPr>
        <w:t xml:space="preserve"> </w:t>
      </w:r>
    </w:p>
    <w:p w14:paraId="2ECB42EC" w14:textId="0C2247A0" w:rsidR="00EA0CAE" w:rsidRPr="00433DEF" w:rsidRDefault="0030481B" w:rsidP="00433DEF">
      <w:pPr>
        <w:ind w:firstLine="851"/>
        <w:jc w:val="both"/>
        <w:rPr>
          <w:rFonts w:ascii="Sylfaen" w:hAnsi="Sylfaen"/>
          <w:bCs/>
          <w:sz w:val="24"/>
          <w:szCs w:val="24"/>
        </w:rPr>
      </w:pPr>
      <w:r>
        <w:rPr>
          <w:rFonts w:ascii="Sylfaen" w:hAnsi="Sylfaen"/>
          <w:sz w:val="24"/>
          <w:szCs w:val="24"/>
        </w:rPr>
        <w:t>Dünya genelinde, 1980 sonrası geçer akçe ilan edile</w:t>
      </w:r>
      <w:r w:rsidR="001B3374">
        <w:rPr>
          <w:rFonts w:ascii="Sylfaen" w:hAnsi="Sylfaen"/>
          <w:sz w:val="24"/>
          <w:szCs w:val="24"/>
        </w:rPr>
        <w:t>rek</w:t>
      </w:r>
      <w:r>
        <w:rPr>
          <w:rFonts w:ascii="Sylfaen" w:hAnsi="Sylfaen"/>
          <w:sz w:val="24"/>
          <w:szCs w:val="24"/>
        </w:rPr>
        <w:t xml:space="preserve"> Soğuk Savaşın bitişiyle yaygınlaşma hızı </w:t>
      </w:r>
      <w:r w:rsidR="001B3374">
        <w:rPr>
          <w:rFonts w:ascii="Sylfaen" w:hAnsi="Sylfaen"/>
          <w:sz w:val="24"/>
          <w:szCs w:val="24"/>
        </w:rPr>
        <w:t xml:space="preserve">daha </w:t>
      </w:r>
      <w:r>
        <w:rPr>
          <w:rFonts w:ascii="Sylfaen" w:hAnsi="Sylfaen"/>
          <w:sz w:val="24"/>
          <w:szCs w:val="24"/>
        </w:rPr>
        <w:t>art</w:t>
      </w:r>
      <w:r w:rsidR="001B3374">
        <w:rPr>
          <w:rFonts w:ascii="Sylfaen" w:hAnsi="Sylfaen"/>
          <w:sz w:val="24"/>
          <w:szCs w:val="24"/>
        </w:rPr>
        <w:t>tırılan</w:t>
      </w:r>
      <w:r>
        <w:rPr>
          <w:rFonts w:ascii="Sylfaen" w:hAnsi="Sylfaen"/>
          <w:sz w:val="24"/>
          <w:szCs w:val="24"/>
        </w:rPr>
        <w:t xml:space="preserve"> “</w:t>
      </w:r>
      <w:proofErr w:type="spellStart"/>
      <w:r>
        <w:rPr>
          <w:rFonts w:ascii="Sylfaen" w:hAnsi="Sylfaen"/>
          <w:sz w:val="24"/>
          <w:szCs w:val="24"/>
        </w:rPr>
        <w:t>neo</w:t>
      </w:r>
      <w:proofErr w:type="spellEnd"/>
      <w:r>
        <w:rPr>
          <w:rFonts w:ascii="Sylfaen" w:hAnsi="Sylfaen"/>
          <w:sz w:val="24"/>
          <w:szCs w:val="24"/>
        </w:rPr>
        <w:t>-liberalizm” olgusu</w:t>
      </w:r>
      <w:r w:rsidR="001B3374">
        <w:rPr>
          <w:rFonts w:ascii="Sylfaen" w:hAnsi="Sylfaen"/>
          <w:sz w:val="24"/>
          <w:szCs w:val="24"/>
        </w:rPr>
        <w:t>,</w:t>
      </w:r>
      <w:r>
        <w:rPr>
          <w:rFonts w:ascii="Sylfaen" w:hAnsi="Sylfaen"/>
          <w:sz w:val="24"/>
          <w:szCs w:val="24"/>
        </w:rPr>
        <w:t xml:space="preserve"> hiç hesapta olmayan bir siyaset yapma biçimi </w:t>
      </w:r>
      <w:r w:rsidR="00983383">
        <w:rPr>
          <w:rFonts w:ascii="Sylfaen" w:hAnsi="Sylfaen"/>
          <w:sz w:val="24"/>
          <w:szCs w:val="24"/>
        </w:rPr>
        <w:t xml:space="preserve">olarak </w:t>
      </w:r>
      <w:r w:rsidR="00983383" w:rsidRPr="00983383">
        <w:rPr>
          <w:rFonts w:ascii="Sylfaen" w:hAnsi="Sylfaen"/>
          <w:bCs/>
          <w:sz w:val="24"/>
          <w:szCs w:val="24"/>
        </w:rPr>
        <w:t>popülist iktidarları</w:t>
      </w:r>
      <w:r w:rsidR="00BF2CF5">
        <w:rPr>
          <w:rFonts w:ascii="Sylfaen" w:hAnsi="Sylfaen"/>
          <w:bCs/>
          <w:sz w:val="24"/>
          <w:szCs w:val="24"/>
        </w:rPr>
        <w:t>,</w:t>
      </w:r>
      <w:r w:rsidR="00983383" w:rsidRPr="00983383">
        <w:rPr>
          <w:rFonts w:ascii="Sylfaen" w:hAnsi="Sylfaen"/>
          <w:bCs/>
          <w:sz w:val="24"/>
          <w:szCs w:val="24"/>
        </w:rPr>
        <w:t xml:space="preserve"> unutul</w:t>
      </w:r>
      <w:r w:rsidR="00BF2CF5">
        <w:rPr>
          <w:rFonts w:ascii="Sylfaen" w:hAnsi="Sylfaen"/>
          <w:bCs/>
          <w:sz w:val="24"/>
          <w:szCs w:val="24"/>
        </w:rPr>
        <w:t>maya</w:t>
      </w:r>
      <w:r w:rsidR="00983383" w:rsidRPr="00983383">
        <w:rPr>
          <w:rFonts w:ascii="Sylfaen" w:hAnsi="Sylfaen"/>
          <w:bCs/>
          <w:sz w:val="24"/>
          <w:szCs w:val="24"/>
        </w:rPr>
        <w:t xml:space="preserve"> </w:t>
      </w:r>
      <w:r w:rsidR="00FF4CF8">
        <w:rPr>
          <w:rFonts w:ascii="Sylfaen" w:hAnsi="Sylfaen"/>
          <w:bCs/>
          <w:sz w:val="24"/>
          <w:szCs w:val="24"/>
        </w:rPr>
        <w:t xml:space="preserve">terk edilen </w:t>
      </w:r>
      <w:r w:rsidR="00983383" w:rsidRPr="00983383">
        <w:rPr>
          <w:rFonts w:ascii="Sylfaen" w:hAnsi="Sylfaen"/>
          <w:bCs/>
          <w:sz w:val="24"/>
          <w:szCs w:val="24"/>
        </w:rPr>
        <w:t>mezardan</w:t>
      </w:r>
      <w:r w:rsidR="00983383" w:rsidRPr="00983383">
        <w:rPr>
          <w:rStyle w:val="DipnotBavurusu"/>
          <w:rFonts w:ascii="Sylfaen" w:hAnsi="Sylfaen"/>
          <w:bCs/>
          <w:sz w:val="24"/>
          <w:szCs w:val="24"/>
        </w:rPr>
        <w:footnoteReference w:id="8"/>
      </w:r>
      <w:r w:rsidR="00983383" w:rsidRPr="00983383">
        <w:rPr>
          <w:rFonts w:ascii="Sylfaen" w:hAnsi="Sylfaen"/>
          <w:bCs/>
          <w:sz w:val="24"/>
          <w:szCs w:val="24"/>
        </w:rPr>
        <w:t xml:space="preserve"> çıkarmıştır. Öyle ki D</w:t>
      </w:r>
      <w:r w:rsidR="00F74FC7">
        <w:rPr>
          <w:rFonts w:ascii="Sylfaen" w:hAnsi="Sylfaen"/>
          <w:bCs/>
          <w:sz w:val="24"/>
          <w:szCs w:val="24"/>
        </w:rPr>
        <w:t>.</w:t>
      </w:r>
      <w:r w:rsidR="00983383" w:rsidRPr="00983383">
        <w:rPr>
          <w:rFonts w:ascii="Sylfaen" w:hAnsi="Sylfaen"/>
          <w:bCs/>
          <w:sz w:val="24"/>
          <w:szCs w:val="24"/>
        </w:rPr>
        <w:t xml:space="preserve"> Trump ABD’si</w:t>
      </w:r>
      <w:r w:rsidR="00983383" w:rsidRPr="00983383">
        <w:rPr>
          <w:rStyle w:val="DipnotBavurusu"/>
          <w:rFonts w:ascii="Sylfaen" w:hAnsi="Sylfaen"/>
          <w:bCs/>
          <w:sz w:val="24"/>
          <w:szCs w:val="24"/>
        </w:rPr>
        <w:footnoteReference w:id="9"/>
      </w:r>
      <w:r w:rsidR="00983383" w:rsidRPr="00983383">
        <w:rPr>
          <w:rFonts w:ascii="Sylfaen" w:hAnsi="Sylfaen"/>
          <w:bCs/>
          <w:sz w:val="24"/>
          <w:szCs w:val="24"/>
        </w:rPr>
        <w:t xml:space="preserve"> ve B</w:t>
      </w:r>
      <w:r w:rsidR="00F74FC7">
        <w:rPr>
          <w:rFonts w:ascii="Sylfaen" w:hAnsi="Sylfaen"/>
          <w:bCs/>
          <w:sz w:val="24"/>
          <w:szCs w:val="24"/>
        </w:rPr>
        <w:t>.</w:t>
      </w:r>
      <w:r w:rsidR="00983383" w:rsidRPr="00983383">
        <w:rPr>
          <w:rFonts w:ascii="Sylfaen" w:hAnsi="Sylfaen"/>
          <w:bCs/>
          <w:sz w:val="24"/>
          <w:szCs w:val="24"/>
        </w:rPr>
        <w:t xml:space="preserve"> Johnson Britanya’sı</w:t>
      </w:r>
      <w:r w:rsidR="00983383" w:rsidRPr="00983383">
        <w:rPr>
          <w:rStyle w:val="DipnotBavurusu"/>
          <w:rFonts w:ascii="Sylfaen" w:hAnsi="Sylfaen"/>
          <w:bCs/>
          <w:sz w:val="24"/>
          <w:szCs w:val="24"/>
        </w:rPr>
        <w:footnoteReference w:id="10"/>
      </w:r>
      <w:r w:rsidR="00983383" w:rsidRPr="00983383">
        <w:rPr>
          <w:rFonts w:ascii="Sylfaen" w:hAnsi="Sylfaen"/>
          <w:bCs/>
          <w:sz w:val="24"/>
          <w:szCs w:val="24"/>
        </w:rPr>
        <w:t xml:space="preserve"> gibi “liberal temsili demokrasilerin” beşiği kabul edilen ülkelerde bile bu siyaset yapma tercihi, milenyumun hemen ertesinde, </w:t>
      </w:r>
      <w:proofErr w:type="spellStart"/>
      <w:r w:rsidR="00983383" w:rsidRPr="00983383">
        <w:rPr>
          <w:rFonts w:ascii="Sylfaen" w:hAnsi="Sylfaen"/>
          <w:bCs/>
          <w:sz w:val="24"/>
          <w:szCs w:val="24"/>
        </w:rPr>
        <w:lastRenderedPageBreak/>
        <w:t>sosyo</w:t>
      </w:r>
      <w:proofErr w:type="spellEnd"/>
      <w:r w:rsidR="00983383" w:rsidRPr="00983383">
        <w:rPr>
          <w:rFonts w:ascii="Sylfaen" w:hAnsi="Sylfaen"/>
          <w:bCs/>
          <w:sz w:val="24"/>
          <w:szCs w:val="24"/>
        </w:rPr>
        <w:t>-ekonomik, siyasal ve kültürel girdilerin</w:t>
      </w:r>
      <w:r w:rsidR="00F74FC7">
        <w:rPr>
          <w:rFonts w:ascii="Sylfaen" w:hAnsi="Sylfaen"/>
          <w:bCs/>
          <w:sz w:val="24"/>
          <w:szCs w:val="24"/>
        </w:rPr>
        <w:t xml:space="preserve"> de</w:t>
      </w:r>
      <w:r w:rsidR="00983383" w:rsidRPr="00983383">
        <w:rPr>
          <w:rFonts w:ascii="Sylfaen" w:hAnsi="Sylfaen"/>
          <w:bCs/>
          <w:sz w:val="24"/>
          <w:szCs w:val="24"/>
        </w:rPr>
        <w:t xml:space="preserve"> etkisiyle </w:t>
      </w:r>
      <w:r w:rsidR="00FD325A">
        <w:rPr>
          <w:rFonts w:ascii="Sylfaen" w:hAnsi="Sylfaen"/>
          <w:bCs/>
          <w:sz w:val="24"/>
          <w:szCs w:val="24"/>
        </w:rPr>
        <w:t>Avrupa’nın merkezinde</w:t>
      </w:r>
      <w:r w:rsidR="00983383" w:rsidRPr="00983383">
        <w:rPr>
          <w:rStyle w:val="DipnotBavurusu"/>
          <w:rFonts w:ascii="Sylfaen" w:hAnsi="Sylfaen"/>
          <w:bCs/>
          <w:sz w:val="24"/>
          <w:szCs w:val="24"/>
        </w:rPr>
        <w:footnoteReference w:id="11"/>
      </w:r>
      <w:r w:rsidR="00FD325A">
        <w:rPr>
          <w:rFonts w:ascii="Sylfaen" w:hAnsi="Sylfaen"/>
          <w:bCs/>
          <w:sz w:val="24"/>
          <w:szCs w:val="24"/>
        </w:rPr>
        <w:t xml:space="preserve"> </w:t>
      </w:r>
      <w:r w:rsidR="00983383" w:rsidRPr="00983383">
        <w:rPr>
          <w:rFonts w:ascii="Sylfaen" w:hAnsi="Sylfaen"/>
          <w:bCs/>
          <w:sz w:val="24"/>
          <w:szCs w:val="24"/>
        </w:rPr>
        <w:t xml:space="preserve">kendi </w:t>
      </w:r>
      <w:r w:rsidR="00E82ABA">
        <w:rPr>
          <w:rFonts w:ascii="Sylfaen" w:hAnsi="Sylfaen"/>
          <w:bCs/>
          <w:sz w:val="24"/>
          <w:szCs w:val="24"/>
        </w:rPr>
        <w:t xml:space="preserve">popülist </w:t>
      </w:r>
      <w:r w:rsidR="00983383" w:rsidRPr="00983383">
        <w:rPr>
          <w:rFonts w:ascii="Sylfaen" w:hAnsi="Sylfaen"/>
          <w:bCs/>
          <w:sz w:val="24"/>
          <w:szCs w:val="24"/>
        </w:rPr>
        <w:t>önderlerini üreterek kişisel yönetimler</w:t>
      </w:r>
      <w:r w:rsidR="00FD325A">
        <w:rPr>
          <w:rFonts w:ascii="Sylfaen" w:hAnsi="Sylfaen"/>
          <w:bCs/>
          <w:sz w:val="24"/>
          <w:szCs w:val="24"/>
        </w:rPr>
        <w:t xml:space="preserve"> biçiminde</w:t>
      </w:r>
      <w:r w:rsidR="00983383" w:rsidRPr="00983383">
        <w:rPr>
          <w:rFonts w:ascii="Sylfaen" w:hAnsi="Sylfaen"/>
          <w:bCs/>
          <w:sz w:val="24"/>
          <w:szCs w:val="24"/>
        </w:rPr>
        <w:t xml:space="preserve"> o</w:t>
      </w:r>
      <w:r w:rsidR="00FD325A">
        <w:rPr>
          <w:rFonts w:ascii="Sylfaen" w:hAnsi="Sylfaen"/>
          <w:bCs/>
          <w:sz w:val="24"/>
          <w:szCs w:val="24"/>
        </w:rPr>
        <w:t>rtaya çıkmıştır.</w:t>
      </w:r>
    </w:p>
    <w:p w14:paraId="56A7994E" w14:textId="63DE08C1" w:rsidR="00B174CD" w:rsidRDefault="001E24F3" w:rsidP="004357AC">
      <w:pPr>
        <w:ind w:firstLine="851"/>
        <w:jc w:val="both"/>
        <w:rPr>
          <w:rFonts w:ascii="Sylfaen" w:hAnsi="Sylfaen"/>
          <w:sz w:val="24"/>
          <w:szCs w:val="24"/>
        </w:rPr>
      </w:pPr>
      <w:r>
        <w:rPr>
          <w:rFonts w:ascii="Sylfaen" w:hAnsi="Sylfaen"/>
          <w:sz w:val="24"/>
          <w:szCs w:val="24"/>
        </w:rPr>
        <w:t>Türkiye’nin de a</w:t>
      </w:r>
      <w:r w:rsidR="006204AA">
        <w:rPr>
          <w:rFonts w:ascii="Sylfaen" w:hAnsi="Sylfaen"/>
          <w:sz w:val="24"/>
          <w:szCs w:val="24"/>
        </w:rPr>
        <w:t>şamalı biçimde “popülist</w:t>
      </w:r>
      <w:r w:rsidR="00D27242">
        <w:rPr>
          <w:rFonts w:ascii="Sylfaen" w:hAnsi="Sylfaen"/>
          <w:sz w:val="24"/>
          <w:szCs w:val="24"/>
        </w:rPr>
        <w:t xml:space="preserve"> yarışmacı</w:t>
      </w:r>
      <w:r w:rsidR="006204AA">
        <w:rPr>
          <w:rFonts w:ascii="Sylfaen" w:hAnsi="Sylfaen"/>
          <w:sz w:val="24"/>
          <w:szCs w:val="24"/>
        </w:rPr>
        <w:t xml:space="preserve"> </w:t>
      </w:r>
      <w:r w:rsidR="00D27242">
        <w:rPr>
          <w:rFonts w:ascii="Sylfaen" w:hAnsi="Sylfaen"/>
          <w:sz w:val="24"/>
          <w:szCs w:val="24"/>
        </w:rPr>
        <w:t xml:space="preserve">bir </w:t>
      </w:r>
      <w:r w:rsidR="006204AA">
        <w:rPr>
          <w:rFonts w:ascii="Sylfaen" w:hAnsi="Sylfaen"/>
          <w:sz w:val="24"/>
          <w:szCs w:val="24"/>
        </w:rPr>
        <w:t>otoriter” yönetim anlayışı</w:t>
      </w:r>
      <w:r>
        <w:rPr>
          <w:rFonts w:ascii="Sylfaen" w:hAnsi="Sylfaen"/>
          <w:sz w:val="24"/>
          <w:szCs w:val="24"/>
        </w:rPr>
        <w:t>na savrulma sürecini</w:t>
      </w:r>
      <w:r w:rsidR="00F74FC7">
        <w:rPr>
          <w:rFonts w:ascii="Sylfaen" w:hAnsi="Sylfaen"/>
          <w:sz w:val="24"/>
          <w:szCs w:val="24"/>
        </w:rPr>
        <w:t>, ortaya çıkanın bir sonuç olduğu düşünüldüğünde,</w:t>
      </w:r>
      <w:r>
        <w:rPr>
          <w:rFonts w:ascii="Sylfaen" w:hAnsi="Sylfaen"/>
          <w:sz w:val="24"/>
          <w:szCs w:val="24"/>
        </w:rPr>
        <w:t xml:space="preserve"> </w:t>
      </w:r>
      <w:r w:rsidR="00563F02">
        <w:rPr>
          <w:rFonts w:ascii="Sylfaen" w:hAnsi="Sylfaen"/>
          <w:sz w:val="24"/>
          <w:szCs w:val="24"/>
        </w:rPr>
        <w:t xml:space="preserve">2002 itibarıyla </w:t>
      </w:r>
      <w:r>
        <w:rPr>
          <w:rFonts w:ascii="Sylfaen" w:hAnsi="Sylfaen"/>
          <w:sz w:val="24"/>
          <w:szCs w:val="24"/>
        </w:rPr>
        <w:t xml:space="preserve">gerçekleşen </w:t>
      </w:r>
      <w:r w:rsidR="00563F02">
        <w:rPr>
          <w:rFonts w:ascii="Sylfaen" w:hAnsi="Sylfaen"/>
          <w:sz w:val="24"/>
          <w:szCs w:val="24"/>
        </w:rPr>
        <w:t>iktidar değişimi</w:t>
      </w:r>
      <w:r>
        <w:rPr>
          <w:rFonts w:ascii="Sylfaen" w:hAnsi="Sylfaen"/>
          <w:sz w:val="24"/>
          <w:szCs w:val="24"/>
        </w:rPr>
        <w:t xml:space="preserve">ne bağlamak </w:t>
      </w:r>
      <w:r w:rsidR="00D27242">
        <w:rPr>
          <w:rFonts w:ascii="Sylfaen" w:hAnsi="Sylfaen"/>
          <w:sz w:val="24"/>
          <w:szCs w:val="24"/>
        </w:rPr>
        <w:t xml:space="preserve">sığ ve kolaycı bir </w:t>
      </w:r>
      <w:r w:rsidR="00F74FC7">
        <w:rPr>
          <w:rFonts w:ascii="Sylfaen" w:hAnsi="Sylfaen"/>
          <w:sz w:val="24"/>
          <w:szCs w:val="24"/>
        </w:rPr>
        <w:t>yaklaşımdır.</w:t>
      </w:r>
      <w:r w:rsidR="00D27242">
        <w:rPr>
          <w:rFonts w:ascii="Sylfaen" w:hAnsi="Sylfaen"/>
          <w:sz w:val="24"/>
          <w:szCs w:val="24"/>
        </w:rPr>
        <w:t xml:space="preserve"> Bugün itibarıyla çatısı, kapalı (geleneksel) </w:t>
      </w:r>
      <w:proofErr w:type="spellStart"/>
      <w:r w:rsidR="00D27242">
        <w:rPr>
          <w:rFonts w:ascii="Sylfaen" w:hAnsi="Sylfaen"/>
          <w:sz w:val="24"/>
          <w:szCs w:val="24"/>
        </w:rPr>
        <w:t>otoriter</w:t>
      </w:r>
      <w:r w:rsidR="00017CF1">
        <w:rPr>
          <w:rFonts w:ascii="Sylfaen" w:hAnsi="Sylfaen"/>
          <w:sz w:val="24"/>
          <w:szCs w:val="24"/>
        </w:rPr>
        <w:t>izm</w:t>
      </w:r>
      <w:proofErr w:type="spellEnd"/>
      <w:r w:rsidR="00017CF1">
        <w:rPr>
          <w:rStyle w:val="DipnotBavurusu"/>
          <w:rFonts w:ascii="Sylfaen" w:hAnsi="Sylfaen"/>
          <w:sz w:val="24"/>
          <w:szCs w:val="24"/>
        </w:rPr>
        <w:footnoteReference w:id="12"/>
      </w:r>
      <w:r w:rsidR="00D27242">
        <w:rPr>
          <w:rFonts w:ascii="Sylfaen" w:hAnsi="Sylfaen"/>
          <w:sz w:val="24"/>
          <w:szCs w:val="24"/>
        </w:rPr>
        <w:t xml:space="preserve"> biçiminde kurulmasa da Türkiye’nin, </w:t>
      </w:r>
      <w:r w:rsidR="00B174CD">
        <w:rPr>
          <w:rFonts w:ascii="Sylfaen" w:hAnsi="Sylfaen"/>
          <w:sz w:val="24"/>
          <w:szCs w:val="24"/>
        </w:rPr>
        <w:t>yarışmacı otoriter siyasal düzen</w:t>
      </w:r>
      <w:r w:rsidR="00D27242">
        <w:rPr>
          <w:rFonts w:ascii="Sylfaen" w:hAnsi="Sylfaen"/>
          <w:sz w:val="24"/>
          <w:szCs w:val="24"/>
        </w:rPr>
        <w:t>in</w:t>
      </w:r>
      <w:r w:rsidR="00B174CD">
        <w:rPr>
          <w:rFonts w:ascii="Sylfaen" w:hAnsi="Sylfaen"/>
          <w:sz w:val="24"/>
          <w:szCs w:val="24"/>
        </w:rPr>
        <w:t xml:space="preserve"> </w:t>
      </w:r>
      <w:r w:rsidR="00D27242">
        <w:rPr>
          <w:rFonts w:ascii="Sylfaen" w:hAnsi="Sylfaen"/>
          <w:sz w:val="24"/>
          <w:szCs w:val="24"/>
        </w:rPr>
        <w:t xml:space="preserve">karakteristik </w:t>
      </w:r>
      <w:r w:rsidR="00B174CD">
        <w:rPr>
          <w:rFonts w:ascii="Sylfaen" w:hAnsi="Sylfaen"/>
          <w:sz w:val="24"/>
          <w:szCs w:val="24"/>
        </w:rPr>
        <w:t>yapısal örüntü</w:t>
      </w:r>
      <w:r w:rsidR="00D27242">
        <w:rPr>
          <w:rFonts w:ascii="Sylfaen" w:hAnsi="Sylfaen"/>
          <w:sz w:val="24"/>
          <w:szCs w:val="24"/>
        </w:rPr>
        <w:t>sü</w:t>
      </w:r>
      <w:r w:rsidR="00017CF1">
        <w:rPr>
          <w:rFonts w:ascii="Sylfaen" w:hAnsi="Sylfaen"/>
          <w:sz w:val="24"/>
          <w:szCs w:val="24"/>
        </w:rPr>
        <w:t xml:space="preserve">ne sahip </w:t>
      </w:r>
      <w:r w:rsidR="00CF7042">
        <w:rPr>
          <w:rFonts w:ascii="Sylfaen" w:hAnsi="Sylfaen"/>
          <w:sz w:val="24"/>
          <w:szCs w:val="24"/>
        </w:rPr>
        <w:t xml:space="preserve">olduğunu </w:t>
      </w:r>
      <w:r w:rsidR="00B174CD">
        <w:rPr>
          <w:rFonts w:ascii="Sylfaen" w:hAnsi="Sylfaen"/>
          <w:sz w:val="24"/>
          <w:szCs w:val="24"/>
        </w:rPr>
        <w:t xml:space="preserve">ifade etmek yanlış olmayacaktır. </w:t>
      </w:r>
      <w:r w:rsidR="0046488C">
        <w:rPr>
          <w:rFonts w:ascii="Sylfaen" w:hAnsi="Sylfaen"/>
          <w:sz w:val="24"/>
          <w:szCs w:val="24"/>
        </w:rPr>
        <w:t xml:space="preserve">Varlığını, görece </w:t>
      </w:r>
      <w:r w:rsidR="001F0ABF">
        <w:rPr>
          <w:rFonts w:ascii="Sylfaen" w:hAnsi="Sylfaen"/>
          <w:sz w:val="24"/>
          <w:szCs w:val="24"/>
        </w:rPr>
        <w:t xml:space="preserve">demokratik meşruiyete dayandıran popülist yarışmacı </w:t>
      </w:r>
      <w:proofErr w:type="spellStart"/>
      <w:r w:rsidR="001F0ABF">
        <w:rPr>
          <w:rFonts w:ascii="Sylfaen" w:hAnsi="Sylfaen"/>
          <w:sz w:val="24"/>
          <w:szCs w:val="24"/>
        </w:rPr>
        <w:t>otoriterizmin</w:t>
      </w:r>
      <w:proofErr w:type="spellEnd"/>
      <w:r w:rsidR="001F0ABF">
        <w:rPr>
          <w:rFonts w:ascii="Sylfaen" w:hAnsi="Sylfaen"/>
          <w:sz w:val="24"/>
          <w:szCs w:val="24"/>
        </w:rPr>
        <w:t xml:space="preserve"> iktidarını koruma ve sürdürme yönündeki en önemli aracını</w:t>
      </w:r>
      <w:r w:rsidR="00F74FC7">
        <w:rPr>
          <w:rFonts w:ascii="Sylfaen" w:hAnsi="Sylfaen"/>
          <w:sz w:val="24"/>
          <w:szCs w:val="24"/>
        </w:rPr>
        <w:t>,</w:t>
      </w:r>
      <w:r w:rsidR="001F0ABF">
        <w:rPr>
          <w:rFonts w:ascii="Sylfaen" w:hAnsi="Sylfaen"/>
          <w:sz w:val="24"/>
          <w:szCs w:val="24"/>
        </w:rPr>
        <w:t xml:space="preserve"> Türkiye açısından da yönlendirilmiş seçim ve halkoylamaları oluşturmuştur.  </w:t>
      </w:r>
      <w:r w:rsidR="00B174CD">
        <w:rPr>
          <w:rFonts w:ascii="Sylfaen" w:hAnsi="Sylfaen"/>
          <w:sz w:val="24"/>
          <w:szCs w:val="24"/>
        </w:rPr>
        <w:t xml:space="preserve">Zaman geçtikçe kalıcılaşma algısını pekiştiren </w:t>
      </w:r>
      <w:r w:rsidR="004357AC">
        <w:rPr>
          <w:rFonts w:ascii="Sylfaen" w:hAnsi="Sylfaen"/>
          <w:sz w:val="24"/>
          <w:szCs w:val="24"/>
        </w:rPr>
        <w:t xml:space="preserve">bu yönetsel durum, </w:t>
      </w:r>
      <w:r w:rsidR="00B174CD">
        <w:rPr>
          <w:rFonts w:ascii="Sylfaen" w:hAnsi="Sylfaen"/>
          <w:sz w:val="24"/>
          <w:szCs w:val="24"/>
        </w:rPr>
        <w:t>seçimli demokrasiler</w:t>
      </w:r>
      <w:r w:rsidR="004357AC">
        <w:rPr>
          <w:rFonts w:ascii="Sylfaen" w:hAnsi="Sylfaen"/>
          <w:sz w:val="24"/>
          <w:szCs w:val="24"/>
        </w:rPr>
        <w:t>den</w:t>
      </w:r>
      <w:r w:rsidR="00B174CD">
        <w:rPr>
          <w:rFonts w:ascii="Sylfaen" w:hAnsi="Sylfaen"/>
          <w:sz w:val="24"/>
          <w:szCs w:val="24"/>
        </w:rPr>
        <w:t xml:space="preserve"> </w:t>
      </w:r>
      <w:r w:rsidR="00543841">
        <w:rPr>
          <w:rFonts w:ascii="Sylfaen" w:hAnsi="Sylfaen"/>
          <w:sz w:val="24"/>
          <w:szCs w:val="24"/>
        </w:rPr>
        <w:t xml:space="preserve">yarışmacı </w:t>
      </w:r>
      <w:proofErr w:type="spellStart"/>
      <w:r w:rsidR="00543841">
        <w:rPr>
          <w:rFonts w:ascii="Sylfaen" w:hAnsi="Sylfaen"/>
          <w:sz w:val="24"/>
          <w:szCs w:val="24"/>
        </w:rPr>
        <w:t>otoriterizme</w:t>
      </w:r>
      <w:proofErr w:type="spellEnd"/>
      <w:r w:rsidR="00543841">
        <w:rPr>
          <w:rFonts w:ascii="Sylfaen" w:hAnsi="Sylfaen"/>
          <w:sz w:val="24"/>
          <w:szCs w:val="24"/>
        </w:rPr>
        <w:t xml:space="preserve"> yumuşak geçişi sağlayan en aldatıcı olgudur. Öyle ki yönetilenlerin dikkati bakımından h</w:t>
      </w:r>
      <w:r w:rsidR="000416A1">
        <w:rPr>
          <w:rFonts w:ascii="Sylfaen" w:hAnsi="Sylfaen"/>
          <w:sz w:val="24"/>
          <w:szCs w:val="24"/>
        </w:rPr>
        <w:t xml:space="preserve">âlâ çok partili bir siyasal yaşam, düzenli aralıklarla yapılan seçimler, yürürlüğünü koruyan bir anayasa, işleyen bir yasama ve yargı düzeni ve “bağımsız” medya varlığını korumaktadır. Oysaki </w:t>
      </w:r>
      <w:r w:rsidR="00C00F9B">
        <w:rPr>
          <w:rFonts w:ascii="Sylfaen" w:hAnsi="Sylfaen"/>
          <w:sz w:val="24"/>
          <w:szCs w:val="24"/>
        </w:rPr>
        <w:t>özü itibarıyla</w:t>
      </w:r>
      <w:r w:rsidR="000416A1">
        <w:rPr>
          <w:rFonts w:ascii="Sylfaen" w:hAnsi="Sylfaen"/>
          <w:sz w:val="24"/>
          <w:szCs w:val="24"/>
        </w:rPr>
        <w:t xml:space="preserve"> bütün bu </w:t>
      </w:r>
      <w:r w:rsidR="00C00F9B">
        <w:rPr>
          <w:rFonts w:ascii="Sylfaen" w:hAnsi="Sylfaen"/>
          <w:sz w:val="24"/>
          <w:szCs w:val="24"/>
        </w:rPr>
        <w:t xml:space="preserve">demokratik </w:t>
      </w:r>
      <w:r w:rsidR="000416A1">
        <w:rPr>
          <w:rFonts w:ascii="Sylfaen" w:hAnsi="Sylfaen"/>
          <w:sz w:val="24"/>
          <w:szCs w:val="24"/>
        </w:rPr>
        <w:t>unsurlar</w:t>
      </w:r>
      <w:r w:rsidR="00C00F9B">
        <w:rPr>
          <w:rFonts w:ascii="Sylfaen" w:hAnsi="Sylfaen"/>
          <w:sz w:val="24"/>
          <w:szCs w:val="24"/>
        </w:rPr>
        <w:t>,</w:t>
      </w:r>
      <w:r w:rsidR="000416A1">
        <w:rPr>
          <w:rFonts w:ascii="Sylfaen" w:hAnsi="Sylfaen"/>
          <w:sz w:val="24"/>
          <w:szCs w:val="24"/>
        </w:rPr>
        <w:t xml:space="preserve"> süreç içinde </w:t>
      </w:r>
      <w:r w:rsidR="00F74FC7">
        <w:rPr>
          <w:rFonts w:ascii="Sylfaen" w:hAnsi="Sylfaen"/>
          <w:sz w:val="24"/>
          <w:szCs w:val="24"/>
        </w:rPr>
        <w:t>anlamsızlaştırılmakta</w:t>
      </w:r>
      <w:r w:rsidR="00C00F9B">
        <w:rPr>
          <w:rFonts w:ascii="Sylfaen" w:hAnsi="Sylfaen"/>
          <w:sz w:val="24"/>
          <w:szCs w:val="24"/>
        </w:rPr>
        <w:t xml:space="preserve"> ve işlevsiz bırakılarak</w:t>
      </w:r>
      <w:r w:rsidR="000416A1">
        <w:rPr>
          <w:rFonts w:ascii="Sylfaen" w:hAnsi="Sylfaen"/>
          <w:sz w:val="24"/>
          <w:szCs w:val="24"/>
        </w:rPr>
        <w:t xml:space="preserve"> bir </w:t>
      </w:r>
      <w:r w:rsidR="00C00F9B">
        <w:rPr>
          <w:rFonts w:ascii="Sylfaen" w:hAnsi="Sylfaen"/>
          <w:sz w:val="24"/>
          <w:szCs w:val="24"/>
        </w:rPr>
        <w:t>“</w:t>
      </w:r>
      <w:r w:rsidR="000416A1">
        <w:rPr>
          <w:rFonts w:ascii="Sylfaen" w:hAnsi="Sylfaen"/>
          <w:sz w:val="24"/>
          <w:szCs w:val="24"/>
        </w:rPr>
        <w:t>kabuktan</w:t>
      </w:r>
      <w:r w:rsidR="00C00F9B">
        <w:rPr>
          <w:rFonts w:ascii="Sylfaen" w:hAnsi="Sylfaen"/>
          <w:sz w:val="24"/>
          <w:szCs w:val="24"/>
        </w:rPr>
        <w:t>”</w:t>
      </w:r>
      <w:r w:rsidR="000416A1">
        <w:rPr>
          <w:rFonts w:ascii="Sylfaen" w:hAnsi="Sylfaen"/>
          <w:sz w:val="24"/>
          <w:szCs w:val="24"/>
        </w:rPr>
        <w:t xml:space="preserve"> ibaret</w:t>
      </w:r>
      <w:r w:rsidR="00C00F9B">
        <w:rPr>
          <w:rFonts w:ascii="Sylfaen" w:hAnsi="Sylfaen"/>
          <w:sz w:val="24"/>
          <w:szCs w:val="24"/>
        </w:rPr>
        <w:t xml:space="preserve"> hale getirilmektedir.</w:t>
      </w:r>
      <w:r w:rsidR="000416A1">
        <w:rPr>
          <w:rFonts w:ascii="Sylfaen" w:hAnsi="Sylfaen"/>
          <w:sz w:val="24"/>
          <w:szCs w:val="24"/>
        </w:rPr>
        <w:t xml:space="preserve"> Özellikle popülist iktidarın bir biçimde kazandığı her seçim/halkoylaması sonrasında</w:t>
      </w:r>
      <w:r w:rsidR="00C856FD">
        <w:rPr>
          <w:rFonts w:ascii="Sylfaen" w:hAnsi="Sylfaen"/>
          <w:sz w:val="24"/>
          <w:szCs w:val="24"/>
        </w:rPr>
        <w:t>ki eylemselliği ve söylem dozu,</w:t>
      </w:r>
      <w:r w:rsidR="000416A1">
        <w:rPr>
          <w:rFonts w:ascii="Sylfaen" w:hAnsi="Sylfaen"/>
          <w:sz w:val="24"/>
          <w:szCs w:val="24"/>
        </w:rPr>
        <w:t xml:space="preserve"> </w:t>
      </w:r>
      <w:r w:rsidR="00C856FD">
        <w:rPr>
          <w:rFonts w:ascii="Sylfaen" w:hAnsi="Sylfaen"/>
          <w:sz w:val="24"/>
          <w:szCs w:val="24"/>
        </w:rPr>
        <w:t>“</w:t>
      </w:r>
      <w:r w:rsidR="00B174CD">
        <w:rPr>
          <w:rFonts w:ascii="Sylfaen" w:hAnsi="Sylfaen"/>
          <w:sz w:val="24"/>
          <w:szCs w:val="24"/>
        </w:rPr>
        <w:t>laik</w:t>
      </w:r>
      <w:r w:rsidR="00C573C8">
        <w:rPr>
          <w:rFonts w:ascii="Sylfaen" w:hAnsi="Sylfaen"/>
          <w:sz w:val="24"/>
          <w:szCs w:val="24"/>
        </w:rPr>
        <w:t>/seküler</w:t>
      </w:r>
      <w:r w:rsidR="00B174CD">
        <w:rPr>
          <w:rFonts w:ascii="Sylfaen" w:hAnsi="Sylfaen"/>
          <w:sz w:val="24"/>
          <w:szCs w:val="24"/>
        </w:rPr>
        <w:t>,</w:t>
      </w:r>
      <w:r w:rsidR="00916402">
        <w:rPr>
          <w:rFonts w:ascii="Sylfaen" w:hAnsi="Sylfaen"/>
          <w:sz w:val="24"/>
          <w:szCs w:val="24"/>
        </w:rPr>
        <w:t xml:space="preserve"> eşitlikçi,</w:t>
      </w:r>
      <w:r w:rsidR="00B174CD">
        <w:rPr>
          <w:rFonts w:ascii="Sylfaen" w:hAnsi="Sylfaen"/>
          <w:sz w:val="24"/>
          <w:szCs w:val="24"/>
        </w:rPr>
        <w:t xml:space="preserve"> insan haklarını temel alan, sosyal hukuk devletinin özgürlükçü yönetimlerini yozlaştırmakta ve biçimsizliğe mahkûm etmektedir. </w:t>
      </w:r>
    </w:p>
    <w:p w14:paraId="14C622E1" w14:textId="5012A691" w:rsidR="00022321" w:rsidRDefault="00B174CD" w:rsidP="00B174CD">
      <w:pPr>
        <w:ind w:firstLine="851"/>
        <w:jc w:val="both"/>
        <w:rPr>
          <w:rFonts w:ascii="Sylfaen" w:hAnsi="Sylfaen"/>
          <w:sz w:val="24"/>
          <w:szCs w:val="24"/>
        </w:rPr>
      </w:pPr>
      <w:r w:rsidRPr="00FF0D25">
        <w:rPr>
          <w:rFonts w:ascii="Sylfaen" w:hAnsi="Sylfaen"/>
          <w:sz w:val="24"/>
          <w:szCs w:val="24"/>
        </w:rPr>
        <w:t>1982 Anayasa</w:t>
      </w:r>
      <w:r w:rsidR="006B7DE0">
        <w:rPr>
          <w:rFonts w:ascii="Sylfaen" w:hAnsi="Sylfaen"/>
          <w:sz w:val="24"/>
          <w:szCs w:val="24"/>
        </w:rPr>
        <w:t>sı,</w:t>
      </w:r>
      <w:r>
        <w:rPr>
          <w:rFonts w:ascii="Sylfaen" w:hAnsi="Sylfaen"/>
          <w:sz w:val="24"/>
          <w:szCs w:val="24"/>
        </w:rPr>
        <w:t xml:space="preserve"> </w:t>
      </w:r>
      <w:r w:rsidR="00141E78">
        <w:rPr>
          <w:rFonts w:ascii="Sylfaen" w:hAnsi="Sylfaen"/>
          <w:sz w:val="24"/>
          <w:szCs w:val="24"/>
        </w:rPr>
        <w:t xml:space="preserve">Türkiye’den yapması beklenen </w:t>
      </w:r>
      <w:r>
        <w:rPr>
          <w:rFonts w:ascii="Sylfaen" w:hAnsi="Sylfaen"/>
          <w:sz w:val="24"/>
          <w:szCs w:val="24"/>
        </w:rPr>
        <w:t xml:space="preserve">uluslararası </w:t>
      </w:r>
      <w:proofErr w:type="spellStart"/>
      <w:r>
        <w:rPr>
          <w:rFonts w:ascii="Sylfaen" w:hAnsi="Sylfaen"/>
          <w:sz w:val="24"/>
          <w:szCs w:val="24"/>
        </w:rPr>
        <w:t>neo</w:t>
      </w:r>
      <w:proofErr w:type="spellEnd"/>
      <w:r>
        <w:rPr>
          <w:rFonts w:ascii="Sylfaen" w:hAnsi="Sylfaen"/>
          <w:sz w:val="24"/>
          <w:szCs w:val="24"/>
        </w:rPr>
        <w:t>-liberal isteklerin</w:t>
      </w:r>
      <w:r w:rsidR="004B103A">
        <w:rPr>
          <w:rStyle w:val="DipnotBavurusu"/>
          <w:rFonts w:ascii="Sylfaen" w:hAnsi="Sylfaen"/>
          <w:sz w:val="24"/>
          <w:szCs w:val="24"/>
        </w:rPr>
        <w:footnoteReference w:id="13"/>
      </w:r>
      <w:r w:rsidR="00141E78">
        <w:rPr>
          <w:rFonts w:ascii="Sylfaen" w:hAnsi="Sylfaen"/>
          <w:sz w:val="24"/>
          <w:szCs w:val="24"/>
        </w:rPr>
        <w:t xml:space="preserve"> </w:t>
      </w:r>
      <w:r>
        <w:rPr>
          <w:rFonts w:ascii="Sylfaen" w:hAnsi="Sylfaen"/>
          <w:sz w:val="24"/>
          <w:szCs w:val="24"/>
        </w:rPr>
        <w:t xml:space="preserve"> taşı</w:t>
      </w:r>
      <w:r w:rsidR="00141E78">
        <w:rPr>
          <w:rFonts w:ascii="Sylfaen" w:hAnsi="Sylfaen"/>
          <w:sz w:val="24"/>
          <w:szCs w:val="24"/>
        </w:rPr>
        <w:t>yıcı</w:t>
      </w:r>
      <w:r w:rsidR="006B7DE0">
        <w:rPr>
          <w:rFonts w:ascii="Sylfaen" w:hAnsi="Sylfaen"/>
          <w:sz w:val="24"/>
          <w:szCs w:val="24"/>
        </w:rPr>
        <w:t xml:space="preserve"> kurucu met</w:t>
      </w:r>
      <w:r w:rsidR="00141E78">
        <w:rPr>
          <w:rFonts w:ascii="Sylfaen" w:hAnsi="Sylfaen"/>
          <w:sz w:val="24"/>
          <w:szCs w:val="24"/>
        </w:rPr>
        <w:t>ni</w:t>
      </w:r>
      <w:r w:rsidR="006B7DE0">
        <w:rPr>
          <w:rFonts w:ascii="Sylfaen" w:hAnsi="Sylfaen"/>
          <w:sz w:val="24"/>
          <w:szCs w:val="24"/>
        </w:rPr>
        <w:t xml:space="preserve"> olarak hazırlanmıştı</w:t>
      </w:r>
      <w:r w:rsidR="00C00F9B">
        <w:rPr>
          <w:rFonts w:ascii="Sylfaen" w:hAnsi="Sylfaen"/>
          <w:sz w:val="24"/>
          <w:szCs w:val="24"/>
        </w:rPr>
        <w:t>r</w:t>
      </w:r>
      <w:r w:rsidR="006B7DE0">
        <w:rPr>
          <w:rFonts w:ascii="Sylfaen" w:hAnsi="Sylfaen"/>
          <w:sz w:val="24"/>
          <w:szCs w:val="24"/>
        </w:rPr>
        <w:t xml:space="preserve">. Bu çerçevede, yeniden tasarımlanan erkler </w:t>
      </w:r>
      <w:r w:rsidR="006B7DE0">
        <w:rPr>
          <w:rFonts w:ascii="Sylfaen" w:hAnsi="Sylfaen"/>
          <w:sz w:val="24"/>
          <w:szCs w:val="24"/>
        </w:rPr>
        <w:lastRenderedPageBreak/>
        <w:t>düzeni içinde</w:t>
      </w:r>
      <w:r>
        <w:rPr>
          <w:rFonts w:ascii="Sylfaen" w:hAnsi="Sylfaen"/>
          <w:sz w:val="24"/>
          <w:szCs w:val="24"/>
        </w:rPr>
        <w:t xml:space="preserve"> yürütme</w:t>
      </w:r>
      <w:r w:rsidR="006B7DE0">
        <w:rPr>
          <w:rFonts w:ascii="Sylfaen" w:hAnsi="Sylfaen"/>
          <w:sz w:val="24"/>
          <w:szCs w:val="24"/>
        </w:rPr>
        <w:t>,</w:t>
      </w:r>
      <w:r>
        <w:rPr>
          <w:rFonts w:ascii="Sylfaen" w:hAnsi="Sylfaen"/>
          <w:sz w:val="24"/>
          <w:szCs w:val="24"/>
        </w:rPr>
        <w:t xml:space="preserve"> yasama ve yargı karşısında güçlendiril</w:t>
      </w:r>
      <w:r w:rsidR="006B7DE0">
        <w:rPr>
          <w:rFonts w:ascii="Sylfaen" w:hAnsi="Sylfaen"/>
          <w:sz w:val="24"/>
          <w:szCs w:val="24"/>
        </w:rPr>
        <w:t>mi</w:t>
      </w:r>
      <w:r w:rsidR="00141E78">
        <w:rPr>
          <w:rFonts w:ascii="Sylfaen" w:hAnsi="Sylfaen"/>
          <w:sz w:val="24"/>
          <w:szCs w:val="24"/>
        </w:rPr>
        <w:t xml:space="preserve">ş ve </w:t>
      </w:r>
      <w:r w:rsidR="006B7DE0">
        <w:rPr>
          <w:rFonts w:ascii="Sylfaen" w:hAnsi="Sylfaen"/>
          <w:sz w:val="24"/>
          <w:szCs w:val="24"/>
        </w:rPr>
        <w:t>denetim – denge düzeneğinin</w:t>
      </w:r>
      <w:r w:rsidR="00141E78">
        <w:rPr>
          <w:rFonts w:ascii="Sylfaen" w:hAnsi="Sylfaen"/>
          <w:sz w:val="24"/>
          <w:szCs w:val="24"/>
        </w:rPr>
        <w:t xml:space="preserve"> kıskaçları</w:t>
      </w:r>
      <w:r w:rsidR="006B7DE0">
        <w:rPr>
          <w:rFonts w:ascii="Sylfaen" w:hAnsi="Sylfaen"/>
          <w:sz w:val="24"/>
          <w:szCs w:val="24"/>
        </w:rPr>
        <w:t xml:space="preserve"> yürütme lehine gevşetil</w:t>
      </w:r>
      <w:r w:rsidR="00141E78">
        <w:rPr>
          <w:rFonts w:ascii="Sylfaen" w:hAnsi="Sylfaen"/>
          <w:sz w:val="24"/>
          <w:szCs w:val="24"/>
        </w:rPr>
        <w:t>irken aynı zamanda</w:t>
      </w:r>
      <w:r>
        <w:rPr>
          <w:rFonts w:ascii="Sylfaen" w:hAnsi="Sylfaen"/>
          <w:sz w:val="24"/>
          <w:szCs w:val="24"/>
        </w:rPr>
        <w:t xml:space="preserve"> Devletin kuruluş felsefesinin dönüştürül</w:t>
      </w:r>
      <w:r w:rsidR="006B7DE0">
        <w:rPr>
          <w:rFonts w:ascii="Sylfaen" w:hAnsi="Sylfaen"/>
          <w:sz w:val="24"/>
          <w:szCs w:val="24"/>
        </w:rPr>
        <w:t>mesi yönündeki son kritik eşik de aşılmıştır.</w:t>
      </w:r>
    </w:p>
    <w:p w14:paraId="6D6BBBAB" w14:textId="05C26254" w:rsidR="003205E6" w:rsidRDefault="00B174CD" w:rsidP="00B174CD">
      <w:pPr>
        <w:ind w:firstLine="851"/>
        <w:jc w:val="both"/>
        <w:rPr>
          <w:rFonts w:ascii="Sylfaen" w:hAnsi="Sylfaen"/>
          <w:sz w:val="24"/>
          <w:szCs w:val="24"/>
        </w:rPr>
      </w:pPr>
      <w:r>
        <w:rPr>
          <w:rFonts w:ascii="Sylfaen" w:hAnsi="Sylfaen"/>
          <w:sz w:val="24"/>
          <w:szCs w:val="24"/>
        </w:rPr>
        <w:t xml:space="preserve"> </w:t>
      </w:r>
      <w:r w:rsidR="003205E6">
        <w:rPr>
          <w:rFonts w:ascii="Sylfaen" w:hAnsi="Sylfaen"/>
          <w:sz w:val="24"/>
          <w:szCs w:val="24"/>
        </w:rPr>
        <w:t xml:space="preserve">Türkiye’nin </w:t>
      </w:r>
      <w:r>
        <w:rPr>
          <w:rFonts w:ascii="Sylfaen" w:hAnsi="Sylfaen"/>
          <w:sz w:val="24"/>
          <w:szCs w:val="24"/>
        </w:rPr>
        <w:t>son anayasal</w:t>
      </w:r>
      <w:r w:rsidR="00022321">
        <w:rPr>
          <w:rFonts w:ascii="Sylfaen" w:hAnsi="Sylfaen"/>
          <w:sz w:val="24"/>
          <w:szCs w:val="24"/>
        </w:rPr>
        <w:t>(ı)</w:t>
      </w:r>
      <w:r>
        <w:rPr>
          <w:rFonts w:ascii="Sylfaen" w:hAnsi="Sylfaen"/>
          <w:sz w:val="24"/>
          <w:szCs w:val="24"/>
        </w:rPr>
        <w:t xml:space="preserve"> dönemin</w:t>
      </w:r>
      <w:r w:rsidR="003205E6">
        <w:rPr>
          <w:rFonts w:ascii="Sylfaen" w:hAnsi="Sylfaen"/>
          <w:sz w:val="24"/>
          <w:szCs w:val="24"/>
        </w:rPr>
        <w:t>in</w:t>
      </w:r>
      <w:r>
        <w:rPr>
          <w:rFonts w:ascii="Sylfaen" w:hAnsi="Sylfaen"/>
          <w:sz w:val="24"/>
          <w:szCs w:val="24"/>
        </w:rPr>
        <w:t xml:space="preserve"> ilk evresi (1982 – 2002 arası), sonrası için bir kuluçka işlevi görmüştür. </w:t>
      </w:r>
      <w:r w:rsidR="003205E6">
        <w:rPr>
          <w:rFonts w:ascii="Sylfaen" w:hAnsi="Sylfaen"/>
          <w:sz w:val="24"/>
          <w:szCs w:val="24"/>
        </w:rPr>
        <w:t xml:space="preserve">Askeri Müdahalenin etkilerinin kurumsal bir vesayet ağı içinde geçirildiği 1980’li yılları, sivil siyasal aktörlerin egemen olmaya başladığı 1990’lı yıllar izlemiştir. Bu süreçte gösterilen çabaya karşın bütüncül ve tutarlı bir </w:t>
      </w:r>
      <w:r w:rsidR="00006E77">
        <w:rPr>
          <w:rFonts w:ascii="Sylfaen" w:hAnsi="Sylfaen"/>
          <w:sz w:val="24"/>
          <w:szCs w:val="24"/>
        </w:rPr>
        <w:t>siyasal ve hukuksal programla “d</w:t>
      </w:r>
      <w:r w:rsidR="003205E6">
        <w:rPr>
          <w:rFonts w:ascii="Sylfaen" w:hAnsi="Sylfaen"/>
          <w:sz w:val="24"/>
          <w:szCs w:val="24"/>
        </w:rPr>
        <w:t>arbe hukukundan</w:t>
      </w:r>
      <w:r w:rsidR="00006E77">
        <w:rPr>
          <w:rFonts w:ascii="Sylfaen" w:hAnsi="Sylfaen"/>
          <w:sz w:val="24"/>
          <w:szCs w:val="24"/>
        </w:rPr>
        <w:t>”</w:t>
      </w:r>
      <w:r w:rsidR="003205E6">
        <w:rPr>
          <w:rFonts w:ascii="Sylfaen" w:hAnsi="Sylfaen"/>
          <w:sz w:val="24"/>
          <w:szCs w:val="24"/>
        </w:rPr>
        <w:t xml:space="preserve"> çık</w:t>
      </w:r>
      <w:r w:rsidR="00006E77">
        <w:rPr>
          <w:rFonts w:ascii="Sylfaen" w:hAnsi="Sylfaen"/>
          <w:sz w:val="24"/>
          <w:szCs w:val="24"/>
        </w:rPr>
        <w:t>ılamadığı gibi piyasa ekonomisine</w:t>
      </w:r>
      <w:r w:rsidR="003205E6">
        <w:rPr>
          <w:rFonts w:ascii="Sylfaen" w:hAnsi="Sylfaen"/>
          <w:sz w:val="24"/>
          <w:szCs w:val="24"/>
        </w:rPr>
        <w:t xml:space="preserve"> </w:t>
      </w:r>
      <w:r w:rsidR="00006E77">
        <w:rPr>
          <w:rFonts w:ascii="Sylfaen" w:hAnsi="Sylfaen"/>
          <w:sz w:val="24"/>
          <w:szCs w:val="24"/>
        </w:rPr>
        <w:t>geçişin yarattığı sarsıntılar, yolsuzluk ve usulsüzlük kültürünün toplumsal algıda alışkanlık haline gelmesi “moral” yıkımı hızlandırmıştır. Teknolojik gelişimin hızına sadece bir tüketici olarak uyum gösterilmesi, eğitim düzeninin nitelik kaybıyla birleşm</w:t>
      </w:r>
      <w:r w:rsidR="0084051C">
        <w:rPr>
          <w:rFonts w:ascii="Sylfaen" w:hAnsi="Sylfaen"/>
          <w:sz w:val="24"/>
          <w:szCs w:val="24"/>
        </w:rPr>
        <w:t>iş ve</w:t>
      </w:r>
      <w:r w:rsidR="00006E77">
        <w:rPr>
          <w:rFonts w:ascii="Sylfaen" w:hAnsi="Sylfaen"/>
          <w:sz w:val="24"/>
          <w:szCs w:val="24"/>
        </w:rPr>
        <w:t xml:space="preserve"> koalisyonlu siyasal çalkantıların sonunda</w:t>
      </w:r>
      <w:r w:rsidR="00E82B10" w:rsidRPr="00E82B10">
        <w:rPr>
          <w:rFonts w:ascii="Sylfaen" w:hAnsi="Sylfaen"/>
          <w:sz w:val="24"/>
          <w:szCs w:val="24"/>
        </w:rPr>
        <w:t xml:space="preserve"> </w:t>
      </w:r>
      <w:r w:rsidR="00E82B10">
        <w:rPr>
          <w:rFonts w:ascii="Sylfaen" w:hAnsi="Sylfaen"/>
          <w:sz w:val="24"/>
          <w:szCs w:val="24"/>
        </w:rPr>
        <w:t>Türkiye,</w:t>
      </w:r>
      <w:r w:rsidR="00006E77">
        <w:rPr>
          <w:rFonts w:ascii="Sylfaen" w:hAnsi="Sylfaen"/>
          <w:sz w:val="24"/>
          <w:szCs w:val="24"/>
        </w:rPr>
        <w:t xml:space="preserve"> </w:t>
      </w:r>
      <w:r w:rsidR="00E82B10">
        <w:rPr>
          <w:rFonts w:ascii="Sylfaen" w:hAnsi="Sylfaen"/>
          <w:sz w:val="24"/>
          <w:szCs w:val="24"/>
        </w:rPr>
        <w:t xml:space="preserve">2000’lı yıllarda kurumsallaşmasını tamamlayacak popülist </w:t>
      </w:r>
      <w:r w:rsidR="00B8773E">
        <w:rPr>
          <w:rFonts w:ascii="Sylfaen" w:hAnsi="Sylfaen"/>
          <w:sz w:val="24"/>
          <w:szCs w:val="24"/>
        </w:rPr>
        <w:t xml:space="preserve">iktidarın </w:t>
      </w:r>
      <w:r w:rsidR="00E82B10">
        <w:rPr>
          <w:rFonts w:ascii="Sylfaen" w:hAnsi="Sylfaen"/>
          <w:sz w:val="24"/>
          <w:szCs w:val="24"/>
        </w:rPr>
        <w:t>kucağına it</w:t>
      </w:r>
      <w:r w:rsidR="0084051C">
        <w:rPr>
          <w:rFonts w:ascii="Sylfaen" w:hAnsi="Sylfaen"/>
          <w:sz w:val="24"/>
          <w:szCs w:val="24"/>
        </w:rPr>
        <w:t>il</w:t>
      </w:r>
      <w:r w:rsidR="00E82B10">
        <w:rPr>
          <w:rFonts w:ascii="Sylfaen" w:hAnsi="Sylfaen"/>
          <w:sz w:val="24"/>
          <w:szCs w:val="24"/>
        </w:rPr>
        <w:t xml:space="preserve">miştir. </w:t>
      </w:r>
    </w:p>
    <w:p w14:paraId="76B12338" w14:textId="2FC821C1" w:rsidR="00B174CD" w:rsidRDefault="003205E6" w:rsidP="00B174CD">
      <w:pPr>
        <w:ind w:firstLine="851"/>
        <w:jc w:val="both"/>
        <w:rPr>
          <w:rFonts w:ascii="Sylfaen" w:hAnsi="Sylfaen"/>
          <w:sz w:val="24"/>
          <w:szCs w:val="24"/>
        </w:rPr>
      </w:pPr>
      <w:r>
        <w:rPr>
          <w:rFonts w:ascii="Sylfaen" w:hAnsi="Sylfaen"/>
          <w:sz w:val="24"/>
          <w:szCs w:val="24"/>
        </w:rPr>
        <w:t xml:space="preserve"> </w:t>
      </w:r>
      <w:r w:rsidR="000873D9">
        <w:rPr>
          <w:rFonts w:ascii="Sylfaen" w:hAnsi="Sylfaen"/>
          <w:sz w:val="24"/>
          <w:szCs w:val="24"/>
        </w:rPr>
        <w:t>Bu hazırlık evresinin sonucu olarak karşımıza çıkan AKP, kendisini iktidara taşıyan anayasal</w:t>
      </w:r>
      <w:r w:rsidR="00351FE5">
        <w:rPr>
          <w:rFonts w:ascii="Sylfaen" w:hAnsi="Sylfaen"/>
          <w:sz w:val="24"/>
          <w:szCs w:val="24"/>
        </w:rPr>
        <w:t>(ı)</w:t>
      </w:r>
      <w:r w:rsidR="000873D9">
        <w:rPr>
          <w:rFonts w:ascii="Sylfaen" w:hAnsi="Sylfaen"/>
          <w:sz w:val="24"/>
          <w:szCs w:val="24"/>
        </w:rPr>
        <w:t xml:space="preserve"> düzeni</w:t>
      </w:r>
      <w:r w:rsidR="00351FE5">
        <w:rPr>
          <w:rFonts w:ascii="Sylfaen" w:hAnsi="Sylfaen"/>
          <w:sz w:val="24"/>
          <w:szCs w:val="24"/>
        </w:rPr>
        <w:t>,</w:t>
      </w:r>
      <w:r w:rsidR="000873D9">
        <w:rPr>
          <w:rFonts w:ascii="Sylfaen" w:hAnsi="Sylfaen"/>
          <w:sz w:val="24"/>
          <w:szCs w:val="24"/>
        </w:rPr>
        <w:t xml:space="preserve"> “istikrarlı” biçimde </w:t>
      </w:r>
      <w:r w:rsidR="00B174CD">
        <w:rPr>
          <w:rFonts w:ascii="Sylfaen" w:hAnsi="Sylfaen"/>
          <w:sz w:val="24"/>
          <w:szCs w:val="24"/>
        </w:rPr>
        <w:t>yozlaştır</w:t>
      </w:r>
      <w:r w:rsidR="000873D9">
        <w:rPr>
          <w:rFonts w:ascii="Sylfaen" w:hAnsi="Sylfaen"/>
          <w:sz w:val="24"/>
          <w:szCs w:val="24"/>
        </w:rPr>
        <w:t>mış</w:t>
      </w:r>
      <w:r w:rsidR="00B174CD">
        <w:rPr>
          <w:rFonts w:ascii="Sylfaen" w:hAnsi="Sylfaen"/>
          <w:sz w:val="24"/>
          <w:szCs w:val="24"/>
        </w:rPr>
        <w:t xml:space="preserve">; yönettiği siyasal sistemin kurumlarını yıkarken yerine </w:t>
      </w:r>
      <w:r w:rsidR="000873D9">
        <w:rPr>
          <w:rFonts w:ascii="Sylfaen" w:hAnsi="Sylfaen"/>
          <w:sz w:val="24"/>
          <w:szCs w:val="24"/>
        </w:rPr>
        <w:t xml:space="preserve">kendi içinde </w:t>
      </w:r>
      <w:r w:rsidR="00B174CD">
        <w:rPr>
          <w:rFonts w:ascii="Sylfaen" w:hAnsi="Sylfaen"/>
          <w:sz w:val="24"/>
          <w:szCs w:val="24"/>
        </w:rPr>
        <w:t xml:space="preserve">tutarlı bir </w:t>
      </w:r>
      <w:r w:rsidR="000873D9">
        <w:rPr>
          <w:rFonts w:ascii="Sylfaen" w:hAnsi="Sylfaen"/>
          <w:sz w:val="24"/>
          <w:szCs w:val="24"/>
        </w:rPr>
        <w:t xml:space="preserve">hukuksal </w:t>
      </w:r>
      <w:r w:rsidR="00B174CD">
        <w:rPr>
          <w:rFonts w:ascii="Sylfaen" w:hAnsi="Sylfaen"/>
          <w:sz w:val="24"/>
          <w:szCs w:val="24"/>
        </w:rPr>
        <w:t xml:space="preserve">yapı da </w:t>
      </w:r>
      <w:r w:rsidR="000873D9">
        <w:rPr>
          <w:rFonts w:ascii="Sylfaen" w:hAnsi="Sylfaen"/>
          <w:sz w:val="24"/>
          <w:szCs w:val="24"/>
        </w:rPr>
        <w:t xml:space="preserve">oluşturamamıştır. </w:t>
      </w:r>
      <w:r w:rsidR="00C21CAA">
        <w:rPr>
          <w:rFonts w:ascii="Sylfaen" w:hAnsi="Sylfaen"/>
          <w:sz w:val="24"/>
          <w:szCs w:val="24"/>
        </w:rPr>
        <w:t xml:space="preserve">Geçen </w:t>
      </w:r>
      <w:r w:rsidR="000873D9">
        <w:rPr>
          <w:rFonts w:ascii="Sylfaen" w:hAnsi="Sylfaen"/>
          <w:sz w:val="24"/>
          <w:szCs w:val="24"/>
        </w:rPr>
        <w:t>20 yılı</w:t>
      </w:r>
      <w:r w:rsidR="00C21CAA">
        <w:rPr>
          <w:rFonts w:ascii="Sylfaen" w:hAnsi="Sylfaen"/>
          <w:sz w:val="24"/>
          <w:szCs w:val="24"/>
        </w:rPr>
        <w:t xml:space="preserve">n sonunda, Türkiye’yi, popülist bir yarışmacı </w:t>
      </w:r>
      <w:r w:rsidR="00B174CD">
        <w:rPr>
          <w:rFonts w:ascii="Sylfaen" w:hAnsi="Sylfaen"/>
          <w:sz w:val="24"/>
          <w:szCs w:val="24"/>
        </w:rPr>
        <w:t>otoriter</w:t>
      </w:r>
      <w:r w:rsidR="00C21CAA">
        <w:rPr>
          <w:rFonts w:ascii="Sylfaen" w:hAnsi="Sylfaen"/>
          <w:sz w:val="24"/>
          <w:szCs w:val="24"/>
        </w:rPr>
        <w:t>liğe dönüştüren AKP</w:t>
      </w:r>
      <w:r w:rsidR="00B174CD">
        <w:rPr>
          <w:rFonts w:ascii="Sylfaen" w:hAnsi="Sylfaen"/>
          <w:sz w:val="24"/>
          <w:szCs w:val="24"/>
        </w:rPr>
        <w:t xml:space="preserve"> iktidarını kendi içinde üç evreye ayırarak çözümlemek gereklidir.</w:t>
      </w:r>
      <w:r w:rsidR="00C21CAA">
        <w:rPr>
          <w:rFonts w:ascii="Sylfaen" w:hAnsi="Sylfaen"/>
          <w:sz w:val="24"/>
          <w:szCs w:val="24"/>
        </w:rPr>
        <w:t xml:space="preserve"> Buna göre, </w:t>
      </w:r>
      <w:r w:rsidR="00B174CD">
        <w:rPr>
          <w:rFonts w:ascii="Sylfaen" w:hAnsi="Sylfaen"/>
          <w:sz w:val="24"/>
          <w:szCs w:val="24"/>
        </w:rPr>
        <w:t>AKP’nin olağan bir iktidar olarak siyasal sistemi</w:t>
      </w:r>
      <w:r w:rsidR="00C21CAA">
        <w:rPr>
          <w:rFonts w:ascii="Sylfaen" w:hAnsi="Sylfaen"/>
          <w:sz w:val="24"/>
          <w:szCs w:val="24"/>
        </w:rPr>
        <w:t>n aktörlerini/kurumlarını cepheden</w:t>
      </w:r>
      <w:r w:rsidR="00B174CD">
        <w:rPr>
          <w:rFonts w:ascii="Sylfaen" w:hAnsi="Sylfaen"/>
          <w:sz w:val="24"/>
          <w:szCs w:val="24"/>
        </w:rPr>
        <w:t xml:space="preserve"> karşısına almaktan kaçındığı 2002 – 2007 aralığını; kurulu düzenin “vesayetçi” odaklarının tasfiye edildiği ve dönüştürüldüğü 2007 – 2015 süreci izlemiştir. AKP’nin kendi kurumsal tarihi bakımından kırılma noktasını ifade eden 7 Haziran 2015</w:t>
      </w:r>
      <w:r w:rsidR="00C90B7D">
        <w:rPr>
          <w:rFonts w:ascii="Sylfaen" w:hAnsi="Sylfaen"/>
          <w:sz w:val="24"/>
          <w:szCs w:val="24"/>
        </w:rPr>
        <w:t xml:space="preserve"> sonrası</w:t>
      </w:r>
      <w:r w:rsidR="00B174CD">
        <w:rPr>
          <w:rFonts w:ascii="Sylfaen" w:hAnsi="Sylfaen"/>
          <w:sz w:val="24"/>
          <w:szCs w:val="24"/>
        </w:rPr>
        <w:t xml:space="preserve"> ve 1 Kasım 2015 Seçimleri ise unsurları olgunlaştırılan yeni </w:t>
      </w:r>
      <w:proofErr w:type="spellStart"/>
      <w:r w:rsidR="00B174CD">
        <w:rPr>
          <w:rFonts w:ascii="Sylfaen" w:hAnsi="Sylfaen"/>
          <w:sz w:val="24"/>
          <w:szCs w:val="24"/>
        </w:rPr>
        <w:t>otoriterizm</w:t>
      </w:r>
      <w:r w:rsidR="00C90B7D">
        <w:rPr>
          <w:rFonts w:ascii="Sylfaen" w:hAnsi="Sylfaen"/>
          <w:sz w:val="24"/>
          <w:szCs w:val="24"/>
        </w:rPr>
        <w:t>in</w:t>
      </w:r>
      <w:proofErr w:type="spellEnd"/>
      <w:r w:rsidR="00B174CD">
        <w:rPr>
          <w:rFonts w:ascii="Sylfaen" w:hAnsi="Sylfaen"/>
          <w:sz w:val="24"/>
          <w:szCs w:val="24"/>
        </w:rPr>
        <w:t xml:space="preserve"> </w:t>
      </w:r>
      <w:r w:rsidR="00C90B7D">
        <w:rPr>
          <w:rFonts w:ascii="Sylfaen" w:hAnsi="Sylfaen"/>
          <w:sz w:val="24"/>
          <w:szCs w:val="24"/>
        </w:rPr>
        <w:t>ayak sesleri</w:t>
      </w:r>
      <w:r w:rsidR="00B174CD">
        <w:rPr>
          <w:rFonts w:ascii="Sylfaen" w:hAnsi="Sylfaen"/>
          <w:sz w:val="24"/>
          <w:szCs w:val="24"/>
        </w:rPr>
        <w:t xml:space="preserve"> olmuştur. Özellikle 15 Temmuz 2016 darbe girişiminin</w:t>
      </w:r>
      <w:r w:rsidR="00C90B7D">
        <w:rPr>
          <w:rFonts w:ascii="Sylfaen" w:hAnsi="Sylfaen"/>
          <w:sz w:val="24"/>
          <w:szCs w:val="24"/>
        </w:rPr>
        <w:t xml:space="preserve"> sağladığı duygusal ortam da kullanılarak</w:t>
      </w:r>
      <w:r w:rsidR="00B174CD">
        <w:rPr>
          <w:rFonts w:ascii="Sylfaen" w:hAnsi="Sylfaen"/>
          <w:sz w:val="24"/>
          <w:szCs w:val="24"/>
        </w:rPr>
        <w:t xml:space="preserve"> ilan edilen OHAL koşulları</w:t>
      </w:r>
      <w:r w:rsidR="00C90B7D">
        <w:rPr>
          <w:rFonts w:ascii="Sylfaen" w:hAnsi="Sylfaen"/>
          <w:sz w:val="24"/>
          <w:szCs w:val="24"/>
        </w:rPr>
        <w:t xml:space="preserve"> ve olanakları</w:t>
      </w:r>
      <w:r w:rsidR="00B174CD">
        <w:rPr>
          <w:rFonts w:ascii="Sylfaen" w:hAnsi="Sylfaen"/>
          <w:sz w:val="24"/>
          <w:szCs w:val="24"/>
        </w:rPr>
        <w:t xml:space="preserve">, bir ilahi lütuf </w:t>
      </w:r>
      <w:r w:rsidR="00C90B7D">
        <w:rPr>
          <w:rFonts w:ascii="Sylfaen" w:hAnsi="Sylfaen"/>
          <w:sz w:val="24"/>
          <w:szCs w:val="24"/>
        </w:rPr>
        <w:t>gibi</w:t>
      </w:r>
      <w:r w:rsidR="00B174CD">
        <w:rPr>
          <w:rFonts w:ascii="Sylfaen" w:hAnsi="Sylfaen"/>
          <w:sz w:val="24"/>
          <w:szCs w:val="24"/>
        </w:rPr>
        <w:t xml:space="preserve"> görül</w:t>
      </w:r>
      <w:r w:rsidR="00C90B7D">
        <w:rPr>
          <w:rFonts w:ascii="Sylfaen" w:hAnsi="Sylfaen"/>
          <w:sz w:val="24"/>
          <w:szCs w:val="24"/>
        </w:rPr>
        <w:t>müş</w:t>
      </w:r>
      <w:r w:rsidR="00B174CD">
        <w:rPr>
          <w:rFonts w:ascii="Sylfaen" w:hAnsi="Sylfaen"/>
          <w:sz w:val="24"/>
          <w:szCs w:val="24"/>
        </w:rPr>
        <w:t xml:space="preserve"> ve kullanılmıştır.</w:t>
      </w:r>
    </w:p>
    <w:p w14:paraId="2B550A88" w14:textId="26888CF6" w:rsidR="009B3338" w:rsidRDefault="00B174CD" w:rsidP="00E82ABA">
      <w:pPr>
        <w:ind w:firstLine="851"/>
        <w:jc w:val="both"/>
        <w:rPr>
          <w:rFonts w:ascii="Sylfaen" w:hAnsi="Sylfaen"/>
          <w:sz w:val="24"/>
          <w:szCs w:val="24"/>
        </w:rPr>
      </w:pPr>
      <w:r>
        <w:rPr>
          <w:rFonts w:ascii="Sylfaen" w:hAnsi="Sylfaen"/>
          <w:sz w:val="24"/>
          <w:szCs w:val="24"/>
        </w:rPr>
        <w:t xml:space="preserve">Dünya’daki benzer örnekleriyle koşut özellikler taşıyan Türkiye’de seçimli demokrasiden yarışmacı </w:t>
      </w:r>
      <w:proofErr w:type="spellStart"/>
      <w:r>
        <w:rPr>
          <w:rFonts w:ascii="Sylfaen" w:hAnsi="Sylfaen"/>
          <w:sz w:val="24"/>
          <w:szCs w:val="24"/>
        </w:rPr>
        <w:t>otoriterizme</w:t>
      </w:r>
      <w:proofErr w:type="spellEnd"/>
      <w:r>
        <w:rPr>
          <w:rFonts w:ascii="Sylfaen" w:hAnsi="Sylfaen"/>
          <w:sz w:val="24"/>
          <w:szCs w:val="24"/>
        </w:rPr>
        <w:t xml:space="preserve"> savrulma</w:t>
      </w:r>
      <w:r w:rsidR="009D2135">
        <w:rPr>
          <w:rFonts w:ascii="Sylfaen" w:hAnsi="Sylfaen"/>
          <w:sz w:val="24"/>
          <w:szCs w:val="24"/>
        </w:rPr>
        <w:t>, belli sac ayakları üzerine inşa edilmiştir. Birbirini destekleyecek biçimde kullanılan bu unsurlar, demokratik meşruiyeti sağlayacak oylamalar; görece ekonomik istikrarın ne pahasına olursa olsun korunması eğilimi;</w:t>
      </w:r>
      <w:r w:rsidR="00F2263F">
        <w:rPr>
          <w:rFonts w:ascii="Sylfaen" w:hAnsi="Sylfaen"/>
          <w:sz w:val="24"/>
          <w:szCs w:val="24"/>
        </w:rPr>
        <w:t xml:space="preserve"> bürokratik iktidar yoluyla bütün devlet aygıtının denetime alınması, </w:t>
      </w:r>
      <w:proofErr w:type="spellStart"/>
      <w:r w:rsidR="00F2263F">
        <w:rPr>
          <w:rFonts w:ascii="Sylfaen" w:hAnsi="Sylfaen"/>
          <w:sz w:val="24"/>
          <w:szCs w:val="24"/>
        </w:rPr>
        <w:t>torbalaştırılmış</w:t>
      </w:r>
      <w:proofErr w:type="spellEnd"/>
      <w:r w:rsidR="00F2263F">
        <w:rPr>
          <w:rFonts w:ascii="Sylfaen" w:hAnsi="Sylfaen"/>
          <w:sz w:val="24"/>
          <w:szCs w:val="24"/>
        </w:rPr>
        <w:t xml:space="preserve"> kanunlar/KHK düzenlemeleri ve anayasa değişiklikleriyle yürürlük hukukunun dönüşümü; </w:t>
      </w:r>
      <w:r w:rsidR="00F2263F">
        <w:rPr>
          <w:rFonts w:ascii="Sylfaen" w:hAnsi="Sylfaen"/>
          <w:sz w:val="24"/>
          <w:szCs w:val="24"/>
        </w:rPr>
        <w:lastRenderedPageBreak/>
        <w:t>bütün bunların toplumsal algısını, iktidarın istediği biçimde ve içerikte oluşturacak tekelleşmiş bir medyanın oluşturulması olarak karşımıza çıkmaktadır.</w:t>
      </w:r>
    </w:p>
    <w:p w14:paraId="5F3099EA" w14:textId="0D210D6A" w:rsidR="00B174CD" w:rsidRPr="00A353F8" w:rsidRDefault="00B174CD" w:rsidP="00E82ABA">
      <w:pPr>
        <w:ind w:firstLine="851"/>
        <w:jc w:val="both"/>
        <w:rPr>
          <w:rFonts w:ascii="Sylfaen" w:hAnsi="Sylfaen"/>
          <w:sz w:val="24"/>
          <w:szCs w:val="24"/>
        </w:rPr>
      </w:pPr>
      <w:r>
        <w:rPr>
          <w:rFonts w:ascii="Sylfaen" w:hAnsi="Sylfaen"/>
          <w:sz w:val="24"/>
          <w:szCs w:val="24"/>
        </w:rPr>
        <w:t xml:space="preserve"> 16 Nisan 2017 Halkoylamasının “resmi” sonucuyla</w:t>
      </w:r>
      <w:r w:rsidR="00E51199">
        <w:rPr>
          <w:rStyle w:val="DipnotBavurusu"/>
          <w:rFonts w:ascii="Sylfaen" w:hAnsi="Sylfaen"/>
          <w:sz w:val="24"/>
          <w:szCs w:val="24"/>
        </w:rPr>
        <w:footnoteReference w:id="14"/>
      </w:r>
      <w:r>
        <w:rPr>
          <w:rFonts w:ascii="Sylfaen" w:hAnsi="Sylfaen"/>
          <w:sz w:val="24"/>
          <w:szCs w:val="24"/>
        </w:rPr>
        <w:t xml:space="preserve"> yürürlük kazandırılan 6771 Sayılı Anayasa Değişikliği Hakkındaki Kanun ile gelinen son </w:t>
      </w:r>
      <w:r w:rsidR="00B17F3B">
        <w:rPr>
          <w:rFonts w:ascii="Sylfaen" w:hAnsi="Sylfaen"/>
          <w:sz w:val="24"/>
          <w:szCs w:val="24"/>
        </w:rPr>
        <w:t>aşama ise</w:t>
      </w:r>
      <w:r>
        <w:rPr>
          <w:rFonts w:ascii="Sylfaen" w:hAnsi="Sylfaen"/>
          <w:sz w:val="24"/>
          <w:szCs w:val="24"/>
        </w:rPr>
        <w:t xml:space="preserve"> Türkiye’nin </w:t>
      </w:r>
      <w:proofErr w:type="spellStart"/>
      <w:r>
        <w:rPr>
          <w:rFonts w:ascii="Sylfaen" w:hAnsi="Sylfaen"/>
          <w:sz w:val="24"/>
          <w:szCs w:val="24"/>
        </w:rPr>
        <w:t>anayasasızlaştırılarak</w:t>
      </w:r>
      <w:proofErr w:type="spellEnd"/>
      <w:r>
        <w:rPr>
          <w:rFonts w:ascii="Sylfaen" w:hAnsi="Sylfaen"/>
          <w:sz w:val="24"/>
          <w:szCs w:val="24"/>
        </w:rPr>
        <w:t xml:space="preserve"> hukuki güvenlikten arındırıldığı bir durumu resmetmektedir. Birey hak ve özgürlüklerinin </w:t>
      </w:r>
      <w:r w:rsidR="00B17F3B">
        <w:rPr>
          <w:rFonts w:ascii="Sylfaen" w:hAnsi="Sylfaen"/>
          <w:sz w:val="24"/>
          <w:szCs w:val="24"/>
        </w:rPr>
        <w:t xml:space="preserve">tek kişilik </w:t>
      </w:r>
      <w:r>
        <w:rPr>
          <w:rFonts w:ascii="Sylfaen" w:hAnsi="Sylfaen"/>
          <w:sz w:val="24"/>
          <w:szCs w:val="24"/>
        </w:rPr>
        <w:t>yürütme</w:t>
      </w:r>
      <w:r w:rsidR="00B17F3B">
        <w:rPr>
          <w:rFonts w:ascii="Sylfaen" w:hAnsi="Sylfaen"/>
          <w:sz w:val="24"/>
          <w:szCs w:val="24"/>
        </w:rPr>
        <w:t>nin</w:t>
      </w:r>
      <w:r>
        <w:rPr>
          <w:rFonts w:ascii="Sylfaen" w:hAnsi="Sylfaen"/>
          <w:sz w:val="24"/>
          <w:szCs w:val="24"/>
        </w:rPr>
        <w:t xml:space="preserve"> insafına bırakıldığı bu koşullar, istisnanın kurala dönüşümünün habercisidir. Yarışmacı </w:t>
      </w:r>
      <w:proofErr w:type="spellStart"/>
      <w:r>
        <w:rPr>
          <w:rFonts w:ascii="Sylfaen" w:hAnsi="Sylfaen"/>
          <w:sz w:val="24"/>
          <w:szCs w:val="24"/>
        </w:rPr>
        <w:t>otoriterizm</w:t>
      </w:r>
      <w:proofErr w:type="spellEnd"/>
      <w:r>
        <w:rPr>
          <w:rFonts w:ascii="Sylfaen" w:hAnsi="Sylfaen"/>
          <w:sz w:val="24"/>
          <w:szCs w:val="24"/>
        </w:rPr>
        <w:t xml:space="preserve"> kurulurken araçsallaştırılan devlet aygıtı içinde </w:t>
      </w:r>
      <w:r w:rsidR="005C1B55">
        <w:rPr>
          <w:rFonts w:ascii="Sylfaen" w:hAnsi="Sylfaen"/>
          <w:sz w:val="24"/>
          <w:szCs w:val="24"/>
        </w:rPr>
        <w:t xml:space="preserve">özerk </w:t>
      </w:r>
      <w:r>
        <w:rPr>
          <w:rFonts w:ascii="Sylfaen" w:hAnsi="Sylfaen"/>
          <w:sz w:val="24"/>
          <w:szCs w:val="24"/>
        </w:rPr>
        <w:t>bürokratik kurumsallaşma dağıtılmakta</w:t>
      </w:r>
      <w:r w:rsidR="00B17F3B">
        <w:rPr>
          <w:rFonts w:ascii="Sylfaen" w:hAnsi="Sylfaen"/>
          <w:sz w:val="24"/>
          <w:szCs w:val="24"/>
        </w:rPr>
        <w:t>;</w:t>
      </w:r>
      <w:r>
        <w:rPr>
          <w:rFonts w:ascii="Sylfaen" w:hAnsi="Sylfaen"/>
          <w:sz w:val="24"/>
          <w:szCs w:val="24"/>
        </w:rPr>
        <w:t xml:space="preserve"> parlamento</w:t>
      </w:r>
      <w:r w:rsidR="00B17F3B">
        <w:rPr>
          <w:rFonts w:ascii="Sylfaen" w:hAnsi="Sylfaen"/>
          <w:sz w:val="24"/>
          <w:szCs w:val="24"/>
        </w:rPr>
        <w:t xml:space="preserve"> geleneksel faaliyetleri “kanunlaşma”, “bütçe hakkının kullanımı” ve “siyasal-hukuksal denetim” </w:t>
      </w:r>
      <w:r w:rsidR="00D77F2F">
        <w:rPr>
          <w:rFonts w:ascii="Sylfaen" w:hAnsi="Sylfaen"/>
          <w:sz w:val="24"/>
          <w:szCs w:val="24"/>
        </w:rPr>
        <w:t>itibarıyla</w:t>
      </w:r>
      <w:r>
        <w:rPr>
          <w:rFonts w:ascii="Sylfaen" w:hAnsi="Sylfaen"/>
          <w:sz w:val="24"/>
          <w:szCs w:val="24"/>
        </w:rPr>
        <w:t xml:space="preserve"> işlevsizleş</w:t>
      </w:r>
      <w:r w:rsidR="00B17F3B">
        <w:rPr>
          <w:rFonts w:ascii="Sylfaen" w:hAnsi="Sylfaen"/>
          <w:sz w:val="24"/>
          <w:szCs w:val="24"/>
        </w:rPr>
        <w:t>tirilerek</w:t>
      </w:r>
      <w:r>
        <w:rPr>
          <w:rFonts w:ascii="Sylfaen" w:hAnsi="Sylfaen"/>
          <w:sz w:val="24"/>
          <w:szCs w:val="24"/>
        </w:rPr>
        <w:t xml:space="preserve"> </w:t>
      </w:r>
      <w:r w:rsidR="00D77F2F">
        <w:rPr>
          <w:rFonts w:ascii="Sylfaen" w:hAnsi="Sylfaen"/>
          <w:sz w:val="24"/>
          <w:szCs w:val="24"/>
        </w:rPr>
        <w:t>siyasal siste</w:t>
      </w:r>
      <w:r w:rsidR="005C1B55">
        <w:rPr>
          <w:rFonts w:ascii="Sylfaen" w:hAnsi="Sylfaen"/>
          <w:sz w:val="24"/>
          <w:szCs w:val="24"/>
        </w:rPr>
        <w:t>m</w:t>
      </w:r>
      <w:r w:rsidR="00D77F2F">
        <w:rPr>
          <w:rFonts w:ascii="Sylfaen" w:hAnsi="Sylfaen"/>
          <w:sz w:val="24"/>
          <w:szCs w:val="24"/>
        </w:rPr>
        <w:t xml:space="preserve"> </w:t>
      </w:r>
      <w:proofErr w:type="spellStart"/>
      <w:r>
        <w:rPr>
          <w:rFonts w:ascii="Sylfaen" w:hAnsi="Sylfaen"/>
          <w:sz w:val="24"/>
          <w:szCs w:val="24"/>
        </w:rPr>
        <w:t>yasamasızlaştır</w:t>
      </w:r>
      <w:r w:rsidR="00D77F2F">
        <w:rPr>
          <w:rFonts w:ascii="Sylfaen" w:hAnsi="Sylfaen"/>
          <w:sz w:val="24"/>
          <w:szCs w:val="24"/>
        </w:rPr>
        <w:t>ılmıştır</w:t>
      </w:r>
      <w:proofErr w:type="spellEnd"/>
      <w:r w:rsidR="00D77F2F">
        <w:rPr>
          <w:rFonts w:ascii="Sylfaen" w:hAnsi="Sylfaen"/>
          <w:sz w:val="24"/>
          <w:szCs w:val="24"/>
        </w:rPr>
        <w:t>.</w:t>
      </w:r>
      <w:r>
        <w:rPr>
          <w:rFonts w:ascii="Sylfaen" w:hAnsi="Sylfaen"/>
          <w:sz w:val="24"/>
          <w:szCs w:val="24"/>
        </w:rPr>
        <w:t xml:space="preserve"> </w:t>
      </w:r>
      <w:r w:rsidR="00B17F3B">
        <w:rPr>
          <w:rFonts w:ascii="Sylfaen" w:hAnsi="Sylfaen"/>
          <w:sz w:val="24"/>
          <w:szCs w:val="24"/>
        </w:rPr>
        <w:t xml:space="preserve">Erkler ayrılığının bütünüyle </w:t>
      </w:r>
      <w:r w:rsidR="00D77F2F">
        <w:rPr>
          <w:rFonts w:ascii="Sylfaen" w:hAnsi="Sylfaen"/>
          <w:sz w:val="24"/>
          <w:szCs w:val="24"/>
        </w:rPr>
        <w:t>anlamını yitirmesi ise</w:t>
      </w:r>
      <w:r w:rsidR="00B17F3B">
        <w:rPr>
          <w:rFonts w:ascii="Sylfaen" w:hAnsi="Sylfaen"/>
          <w:sz w:val="24"/>
          <w:szCs w:val="24"/>
        </w:rPr>
        <w:t xml:space="preserve"> </w:t>
      </w:r>
      <w:r w:rsidR="00D77F2F">
        <w:rPr>
          <w:rFonts w:ascii="Sylfaen" w:hAnsi="Sylfaen"/>
          <w:sz w:val="24"/>
          <w:szCs w:val="24"/>
        </w:rPr>
        <w:t>2017 Halkoylaması sonucunda yeniden oluşturulan H</w:t>
      </w:r>
      <w:r w:rsidR="005C1B55">
        <w:rPr>
          <w:rFonts w:ascii="Sylfaen" w:hAnsi="Sylfaen"/>
          <w:sz w:val="24"/>
          <w:szCs w:val="24"/>
        </w:rPr>
        <w:t xml:space="preserve">akimler ve </w:t>
      </w:r>
      <w:r w:rsidR="00D77F2F">
        <w:rPr>
          <w:rFonts w:ascii="Sylfaen" w:hAnsi="Sylfaen"/>
          <w:sz w:val="24"/>
          <w:szCs w:val="24"/>
        </w:rPr>
        <w:t>S</w:t>
      </w:r>
      <w:r w:rsidR="005C1B55">
        <w:rPr>
          <w:rFonts w:ascii="Sylfaen" w:hAnsi="Sylfaen"/>
          <w:sz w:val="24"/>
          <w:szCs w:val="24"/>
        </w:rPr>
        <w:t xml:space="preserve">avcılar </w:t>
      </w:r>
      <w:r w:rsidR="00D77F2F">
        <w:rPr>
          <w:rFonts w:ascii="Sylfaen" w:hAnsi="Sylfaen"/>
          <w:sz w:val="24"/>
          <w:szCs w:val="24"/>
        </w:rPr>
        <w:t>K</w:t>
      </w:r>
      <w:r w:rsidR="005C1B55">
        <w:rPr>
          <w:rFonts w:ascii="Sylfaen" w:hAnsi="Sylfaen"/>
          <w:sz w:val="24"/>
          <w:szCs w:val="24"/>
        </w:rPr>
        <w:t>urulu (HSK)</w:t>
      </w:r>
      <w:r w:rsidR="00D77F2F">
        <w:rPr>
          <w:rFonts w:ascii="Sylfaen" w:hAnsi="Sylfaen"/>
          <w:sz w:val="24"/>
          <w:szCs w:val="24"/>
        </w:rPr>
        <w:t xml:space="preserve"> aracılığıyla </w:t>
      </w:r>
      <w:r>
        <w:rPr>
          <w:rFonts w:ascii="Sylfaen" w:hAnsi="Sylfaen"/>
          <w:sz w:val="24"/>
          <w:szCs w:val="24"/>
        </w:rPr>
        <w:t>yargı</w:t>
      </w:r>
      <w:r w:rsidR="00D77F2F">
        <w:rPr>
          <w:rFonts w:ascii="Sylfaen" w:hAnsi="Sylfaen"/>
          <w:sz w:val="24"/>
          <w:szCs w:val="24"/>
        </w:rPr>
        <w:t xml:space="preserve"> erkinin “bağımlılık ve</w:t>
      </w:r>
      <w:r>
        <w:rPr>
          <w:rFonts w:ascii="Sylfaen" w:hAnsi="Sylfaen"/>
          <w:sz w:val="24"/>
          <w:szCs w:val="24"/>
        </w:rPr>
        <w:t xml:space="preserve"> taraflı</w:t>
      </w:r>
      <w:r w:rsidR="00D77F2F">
        <w:rPr>
          <w:rFonts w:ascii="Sylfaen" w:hAnsi="Sylfaen"/>
          <w:sz w:val="24"/>
          <w:szCs w:val="24"/>
        </w:rPr>
        <w:t>lık”</w:t>
      </w:r>
      <w:r>
        <w:rPr>
          <w:rFonts w:ascii="Sylfaen" w:hAnsi="Sylfaen"/>
          <w:sz w:val="24"/>
          <w:szCs w:val="24"/>
        </w:rPr>
        <w:t xml:space="preserve"> kalıbına sokulma</w:t>
      </w:r>
      <w:r w:rsidR="00D77F2F">
        <w:rPr>
          <w:rFonts w:ascii="Sylfaen" w:hAnsi="Sylfaen"/>
          <w:sz w:val="24"/>
          <w:szCs w:val="24"/>
        </w:rPr>
        <w:t>sıyla gerçekleştirilmiştir.</w:t>
      </w:r>
    </w:p>
    <w:p w14:paraId="62463501" w14:textId="722576ED" w:rsidR="00926CDC" w:rsidRDefault="00926CDC" w:rsidP="00926CDC">
      <w:pPr>
        <w:jc w:val="center"/>
        <w:rPr>
          <w:rFonts w:ascii="Sylfaen" w:hAnsi="Sylfaen"/>
          <w:b/>
          <w:bCs/>
          <w:sz w:val="24"/>
          <w:szCs w:val="24"/>
        </w:rPr>
      </w:pPr>
      <w:r w:rsidRPr="00926CDC">
        <w:rPr>
          <w:rFonts w:ascii="Sylfaen" w:hAnsi="Sylfaen"/>
          <w:b/>
          <w:bCs/>
          <w:sz w:val="24"/>
          <w:szCs w:val="24"/>
        </w:rPr>
        <w:t>BİRİNCİ BÖLÜM</w:t>
      </w:r>
      <w:r w:rsidR="00F53B52">
        <w:rPr>
          <w:rFonts w:ascii="Sylfaen" w:hAnsi="Sylfaen"/>
          <w:b/>
          <w:bCs/>
          <w:sz w:val="24"/>
          <w:szCs w:val="24"/>
        </w:rPr>
        <w:t xml:space="preserve"> </w:t>
      </w:r>
    </w:p>
    <w:p w14:paraId="08C8A71D" w14:textId="5C4E8D6C" w:rsidR="00926CDC" w:rsidRDefault="00926CDC" w:rsidP="00926CDC">
      <w:pPr>
        <w:jc w:val="center"/>
        <w:rPr>
          <w:rFonts w:ascii="Sylfaen" w:hAnsi="Sylfaen"/>
          <w:b/>
          <w:bCs/>
          <w:sz w:val="24"/>
          <w:szCs w:val="24"/>
        </w:rPr>
      </w:pPr>
      <w:r>
        <w:rPr>
          <w:rFonts w:ascii="Sylfaen" w:hAnsi="Sylfaen"/>
          <w:b/>
          <w:bCs/>
          <w:sz w:val="24"/>
          <w:szCs w:val="24"/>
        </w:rPr>
        <w:t>21. YY’A GELİNDİĞİNDE OTORİTERİZM</w:t>
      </w:r>
      <w:r w:rsidR="00A02A80">
        <w:rPr>
          <w:rFonts w:ascii="Sylfaen" w:hAnsi="Sylfaen"/>
          <w:b/>
          <w:bCs/>
          <w:sz w:val="24"/>
          <w:szCs w:val="24"/>
        </w:rPr>
        <w:t>İN</w:t>
      </w:r>
      <w:r>
        <w:rPr>
          <w:rFonts w:ascii="Sylfaen" w:hAnsi="Sylfaen"/>
          <w:b/>
          <w:bCs/>
          <w:sz w:val="24"/>
          <w:szCs w:val="24"/>
        </w:rPr>
        <w:t xml:space="preserve"> YENİ HALİNİ DÜŞÜNMEK</w:t>
      </w:r>
    </w:p>
    <w:p w14:paraId="4C94624B" w14:textId="5F42845D" w:rsidR="00A02A80" w:rsidRDefault="00A02A80" w:rsidP="00A02A80">
      <w:pPr>
        <w:rPr>
          <w:rFonts w:ascii="Sylfaen" w:hAnsi="Sylfaen"/>
          <w:b/>
          <w:bCs/>
          <w:sz w:val="24"/>
          <w:szCs w:val="24"/>
        </w:rPr>
      </w:pPr>
      <w:r>
        <w:rPr>
          <w:rFonts w:ascii="Sylfaen" w:hAnsi="Sylfaen"/>
          <w:b/>
          <w:bCs/>
          <w:sz w:val="24"/>
          <w:szCs w:val="24"/>
        </w:rPr>
        <w:t>1. Popülizmin Omurgasızlığı ve</w:t>
      </w:r>
      <w:r w:rsidR="007A017C">
        <w:rPr>
          <w:rFonts w:ascii="Sylfaen" w:hAnsi="Sylfaen"/>
          <w:b/>
          <w:bCs/>
          <w:sz w:val="24"/>
          <w:szCs w:val="24"/>
        </w:rPr>
        <w:t>ya</w:t>
      </w:r>
      <w:r>
        <w:rPr>
          <w:rFonts w:ascii="Sylfaen" w:hAnsi="Sylfaen"/>
          <w:b/>
          <w:bCs/>
          <w:sz w:val="24"/>
          <w:szCs w:val="24"/>
        </w:rPr>
        <w:t xml:space="preserve"> Siyaset Yapma Kolaycılığı</w:t>
      </w:r>
      <w:r w:rsidR="003925D8">
        <w:rPr>
          <w:rFonts w:ascii="Sylfaen" w:hAnsi="Sylfaen"/>
          <w:b/>
          <w:bCs/>
          <w:sz w:val="24"/>
          <w:szCs w:val="24"/>
        </w:rPr>
        <w:t>nın Anlamı</w:t>
      </w:r>
      <w:r>
        <w:rPr>
          <w:rFonts w:ascii="Sylfaen" w:hAnsi="Sylfaen"/>
          <w:b/>
          <w:bCs/>
          <w:sz w:val="24"/>
          <w:szCs w:val="24"/>
        </w:rPr>
        <w:t xml:space="preserve"> </w:t>
      </w:r>
    </w:p>
    <w:p w14:paraId="17DDE90F" w14:textId="663D2FFF" w:rsidR="00F914D7" w:rsidRDefault="008D15DC" w:rsidP="00584C6C">
      <w:pPr>
        <w:ind w:firstLine="851"/>
        <w:jc w:val="both"/>
        <w:rPr>
          <w:rFonts w:ascii="Sylfaen" w:hAnsi="Sylfaen"/>
          <w:bCs/>
          <w:sz w:val="24"/>
          <w:szCs w:val="24"/>
        </w:rPr>
      </w:pPr>
      <w:r w:rsidRPr="00901A8A">
        <w:rPr>
          <w:rFonts w:ascii="Sylfaen" w:hAnsi="Sylfaen"/>
          <w:bCs/>
          <w:sz w:val="24"/>
          <w:szCs w:val="24"/>
        </w:rPr>
        <w:t xml:space="preserve">Popülizm, </w:t>
      </w:r>
      <w:r w:rsidR="00F914D7">
        <w:rPr>
          <w:rFonts w:ascii="Sylfaen" w:hAnsi="Sylfaen"/>
          <w:bCs/>
          <w:sz w:val="24"/>
          <w:szCs w:val="24"/>
        </w:rPr>
        <w:t>20 yy.’ın ikinci yarısı itibarıyla belirginleş</w:t>
      </w:r>
      <w:r w:rsidR="00AD293E">
        <w:rPr>
          <w:rFonts w:ascii="Sylfaen" w:hAnsi="Sylfaen"/>
          <w:bCs/>
          <w:sz w:val="24"/>
          <w:szCs w:val="24"/>
        </w:rPr>
        <w:t>en</w:t>
      </w:r>
      <w:r w:rsidR="00F914D7">
        <w:rPr>
          <w:rFonts w:ascii="Sylfaen" w:hAnsi="Sylfaen"/>
          <w:bCs/>
          <w:sz w:val="24"/>
          <w:szCs w:val="24"/>
        </w:rPr>
        <w:t xml:space="preserve"> </w:t>
      </w:r>
      <w:r w:rsidR="004D4C35">
        <w:rPr>
          <w:rFonts w:ascii="Sylfaen" w:hAnsi="Sylfaen"/>
          <w:bCs/>
          <w:sz w:val="24"/>
          <w:szCs w:val="24"/>
        </w:rPr>
        <w:t xml:space="preserve">ve </w:t>
      </w:r>
      <w:r w:rsidR="00F914D7">
        <w:rPr>
          <w:rFonts w:ascii="Sylfaen" w:hAnsi="Sylfaen"/>
          <w:bCs/>
          <w:sz w:val="24"/>
          <w:szCs w:val="24"/>
        </w:rPr>
        <w:t xml:space="preserve">1980 sonrası dönemde Dünya’nın birçok coğrafyasında gittikçe yaygınlaşan </w:t>
      </w:r>
      <w:r>
        <w:rPr>
          <w:rFonts w:ascii="Sylfaen" w:hAnsi="Sylfaen"/>
          <w:bCs/>
          <w:sz w:val="24"/>
          <w:szCs w:val="24"/>
        </w:rPr>
        <w:t xml:space="preserve">bir </w:t>
      </w:r>
      <w:r w:rsidR="00F914D7">
        <w:rPr>
          <w:rFonts w:ascii="Sylfaen" w:hAnsi="Sylfaen"/>
          <w:bCs/>
          <w:sz w:val="24"/>
          <w:szCs w:val="24"/>
        </w:rPr>
        <w:t>siyaset</w:t>
      </w:r>
      <w:r>
        <w:rPr>
          <w:rFonts w:ascii="Sylfaen" w:hAnsi="Sylfaen"/>
          <w:bCs/>
          <w:sz w:val="24"/>
          <w:szCs w:val="24"/>
        </w:rPr>
        <w:t xml:space="preserve"> yapma biçimidir. Bu yönetme tarzının </w:t>
      </w:r>
      <w:r w:rsidR="00F914D7">
        <w:rPr>
          <w:rFonts w:ascii="Sylfaen" w:hAnsi="Sylfaen"/>
          <w:bCs/>
          <w:sz w:val="24"/>
          <w:szCs w:val="24"/>
        </w:rPr>
        <w:t>anlamlandırabil</w:t>
      </w:r>
      <w:r>
        <w:rPr>
          <w:rFonts w:ascii="Sylfaen" w:hAnsi="Sylfaen"/>
          <w:bCs/>
          <w:sz w:val="24"/>
          <w:szCs w:val="24"/>
        </w:rPr>
        <w:t>mesi</w:t>
      </w:r>
      <w:r w:rsidR="0078286F">
        <w:rPr>
          <w:rFonts w:ascii="Sylfaen" w:hAnsi="Sylfaen"/>
          <w:bCs/>
          <w:sz w:val="24"/>
          <w:szCs w:val="24"/>
        </w:rPr>
        <w:t>, ideolojik</w:t>
      </w:r>
      <w:r w:rsidR="00C3507B">
        <w:rPr>
          <w:rFonts w:ascii="Sylfaen" w:hAnsi="Sylfaen"/>
          <w:bCs/>
          <w:sz w:val="24"/>
          <w:szCs w:val="24"/>
        </w:rPr>
        <w:t>,</w:t>
      </w:r>
      <w:r w:rsidR="0078286F">
        <w:rPr>
          <w:rFonts w:ascii="Sylfaen" w:hAnsi="Sylfaen"/>
          <w:bCs/>
          <w:sz w:val="24"/>
          <w:szCs w:val="24"/>
        </w:rPr>
        <w:t xml:space="preserve"> siyasal</w:t>
      </w:r>
      <w:r w:rsidR="002E0DCE">
        <w:rPr>
          <w:rFonts w:ascii="Sylfaen" w:hAnsi="Sylfaen"/>
          <w:bCs/>
          <w:sz w:val="24"/>
          <w:szCs w:val="24"/>
        </w:rPr>
        <w:t xml:space="preserve">, </w:t>
      </w:r>
      <w:r w:rsidR="0078286F">
        <w:rPr>
          <w:rFonts w:ascii="Sylfaen" w:hAnsi="Sylfaen"/>
          <w:bCs/>
          <w:sz w:val="24"/>
          <w:szCs w:val="24"/>
        </w:rPr>
        <w:t>ilkesel</w:t>
      </w:r>
      <w:r w:rsidR="002E0DCE">
        <w:rPr>
          <w:rFonts w:ascii="Sylfaen" w:hAnsi="Sylfaen"/>
          <w:bCs/>
          <w:sz w:val="24"/>
          <w:szCs w:val="24"/>
        </w:rPr>
        <w:t xml:space="preserve"> ve yöntemsel</w:t>
      </w:r>
      <w:r w:rsidR="0078286F">
        <w:rPr>
          <w:rFonts w:ascii="Sylfaen" w:hAnsi="Sylfaen"/>
          <w:bCs/>
          <w:sz w:val="24"/>
          <w:szCs w:val="24"/>
        </w:rPr>
        <w:t xml:space="preserve"> kalıpların açıklanmasın</w:t>
      </w:r>
      <w:r w:rsidR="00C3507B">
        <w:rPr>
          <w:rFonts w:ascii="Sylfaen" w:hAnsi="Sylfaen"/>
          <w:bCs/>
          <w:sz w:val="24"/>
          <w:szCs w:val="24"/>
        </w:rPr>
        <w:t xml:space="preserve">a ek olarak aynı zamanda </w:t>
      </w:r>
      <w:r w:rsidR="00F914D7">
        <w:rPr>
          <w:rFonts w:ascii="Sylfaen" w:hAnsi="Sylfaen"/>
          <w:bCs/>
          <w:sz w:val="24"/>
          <w:szCs w:val="24"/>
        </w:rPr>
        <w:t>popülist siyasetçiyi kimliklendirme</w:t>
      </w:r>
      <w:r w:rsidR="0078286F">
        <w:rPr>
          <w:rFonts w:ascii="Sylfaen" w:hAnsi="Sylfaen"/>
          <w:bCs/>
          <w:sz w:val="24"/>
          <w:szCs w:val="24"/>
        </w:rPr>
        <w:t>yi</w:t>
      </w:r>
      <w:r w:rsidR="00C3507B">
        <w:rPr>
          <w:rFonts w:ascii="Sylfaen" w:hAnsi="Sylfaen"/>
          <w:bCs/>
          <w:sz w:val="24"/>
          <w:szCs w:val="24"/>
        </w:rPr>
        <w:t xml:space="preserve"> de</w:t>
      </w:r>
      <w:r w:rsidR="00F914D7">
        <w:rPr>
          <w:rFonts w:ascii="Sylfaen" w:hAnsi="Sylfaen"/>
          <w:bCs/>
          <w:sz w:val="24"/>
          <w:szCs w:val="24"/>
        </w:rPr>
        <w:t xml:space="preserve"> ge</w:t>
      </w:r>
      <w:r w:rsidR="0078286F">
        <w:rPr>
          <w:rFonts w:ascii="Sylfaen" w:hAnsi="Sylfaen"/>
          <w:bCs/>
          <w:sz w:val="24"/>
          <w:szCs w:val="24"/>
        </w:rPr>
        <w:t>rektirmektedir</w:t>
      </w:r>
      <w:r w:rsidR="00F914D7">
        <w:rPr>
          <w:rFonts w:ascii="Sylfaen" w:hAnsi="Sylfaen"/>
          <w:bCs/>
          <w:sz w:val="24"/>
          <w:szCs w:val="24"/>
        </w:rPr>
        <w:t xml:space="preserve">. </w:t>
      </w:r>
      <w:r w:rsidR="00C3507B">
        <w:rPr>
          <w:rFonts w:ascii="Sylfaen" w:hAnsi="Sylfaen"/>
          <w:bCs/>
          <w:sz w:val="24"/>
          <w:szCs w:val="24"/>
        </w:rPr>
        <w:t>Öyle ki, p</w:t>
      </w:r>
      <w:r w:rsidR="002E31A3">
        <w:rPr>
          <w:rFonts w:ascii="Sylfaen" w:hAnsi="Sylfaen"/>
          <w:bCs/>
          <w:sz w:val="24"/>
          <w:szCs w:val="24"/>
        </w:rPr>
        <w:t>opülist bir yönetim şemasının</w:t>
      </w:r>
      <w:r w:rsidR="00C3507B">
        <w:rPr>
          <w:rFonts w:ascii="Sylfaen" w:hAnsi="Sylfaen"/>
          <w:bCs/>
          <w:sz w:val="24"/>
          <w:szCs w:val="24"/>
        </w:rPr>
        <w:t xml:space="preserve"> oluşturulabilmesi, yönetilebilmesi ve sürdürülebilmesinin</w:t>
      </w:r>
      <w:r w:rsidR="002E31A3">
        <w:rPr>
          <w:rFonts w:ascii="Sylfaen" w:hAnsi="Sylfaen"/>
          <w:bCs/>
          <w:sz w:val="24"/>
          <w:szCs w:val="24"/>
        </w:rPr>
        <w:t xml:space="preserve"> odak noktasında “önderlik olgusu” yer</w:t>
      </w:r>
      <w:r w:rsidR="00C3507B">
        <w:rPr>
          <w:rFonts w:ascii="Sylfaen" w:hAnsi="Sylfaen"/>
          <w:bCs/>
          <w:sz w:val="24"/>
          <w:szCs w:val="24"/>
        </w:rPr>
        <w:t xml:space="preserve"> almaktadır ancak bu önderin</w:t>
      </w:r>
      <w:r w:rsidR="00F91C29">
        <w:rPr>
          <w:rFonts w:ascii="Sylfaen" w:hAnsi="Sylfaen"/>
          <w:bCs/>
          <w:sz w:val="24"/>
          <w:szCs w:val="24"/>
        </w:rPr>
        <w:t xml:space="preserve"> profil çözümlemesi</w:t>
      </w:r>
      <w:r w:rsidR="00C3507B">
        <w:rPr>
          <w:rFonts w:ascii="Sylfaen" w:hAnsi="Sylfaen"/>
          <w:bCs/>
          <w:sz w:val="24"/>
          <w:szCs w:val="24"/>
        </w:rPr>
        <w:t xml:space="preserve"> yapılmadan</w:t>
      </w:r>
      <w:r w:rsidR="00F91C29">
        <w:rPr>
          <w:rFonts w:ascii="Sylfaen" w:hAnsi="Sylfaen"/>
          <w:bCs/>
          <w:sz w:val="24"/>
          <w:szCs w:val="24"/>
        </w:rPr>
        <w:t xml:space="preserve"> </w:t>
      </w:r>
      <w:r w:rsidR="00C3507B">
        <w:rPr>
          <w:rFonts w:ascii="Sylfaen" w:hAnsi="Sylfaen"/>
          <w:bCs/>
          <w:sz w:val="24"/>
          <w:szCs w:val="24"/>
        </w:rPr>
        <w:t xml:space="preserve">izlenen </w:t>
      </w:r>
      <w:r w:rsidR="00F91C29">
        <w:rPr>
          <w:rFonts w:ascii="Sylfaen" w:hAnsi="Sylfaen"/>
          <w:bCs/>
          <w:sz w:val="24"/>
          <w:szCs w:val="24"/>
        </w:rPr>
        <w:t>siyas</w:t>
      </w:r>
      <w:r w:rsidR="00096339">
        <w:rPr>
          <w:rFonts w:ascii="Sylfaen" w:hAnsi="Sylfaen"/>
          <w:bCs/>
          <w:sz w:val="24"/>
          <w:szCs w:val="24"/>
        </w:rPr>
        <w:t xml:space="preserve">al </w:t>
      </w:r>
      <w:r w:rsidR="00F91C29">
        <w:rPr>
          <w:rFonts w:ascii="Sylfaen" w:hAnsi="Sylfaen"/>
          <w:bCs/>
          <w:sz w:val="24"/>
          <w:szCs w:val="24"/>
        </w:rPr>
        <w:t>yolun rotasını</w:t>
      </w:r>
      <w:r w:rsidR="00096339">
        <w:rPr>
          <w:rFonts w:ascii="Sylfaen" w:hAnsi="Sylfaen"/>
          <w:bCs/>
          <w:sz w:val="24"/>
          <w:szCs w:val="24"/>
        </w:rPr>
        <w:t xml:space="preserve"> </w:t>
      </w:r>
      <w:r w:rsidR="00E467DA">
        <w:rPr>
          <w:rFonts w:ascii="Sylfaen" w:hAnsi="Sylfaen"/>
          <w:bCs/>
          <w:sz w:val="24"/>
          <w:szCs w:val="24"/>
        </w:rPr>
        <w:t xml:space="preserve">tam olarak </w:t>
      </w:r>
      <w:r w:rsidR="00096339">
        <w:rPr>
          <w:rFonts w:ascii="Sylfaen" w:hAnsi="Sylfaen"/>
          <w:bCs/>
          <w:sz w:val="24"/>
          <w:szCs w:val="24"/>
        </w:rPr>
        <w:t>anlamlandırılamayacaktır.</w:t>
      </w:r>
      <w:r w:rsidR="00F91C29">
        <w:rPr>
          <w:rFonts w:ascii="Sylfaen" w:hAnsi="Sylfaen"/>
          <w:bCs/>
          <w:sz w:val="24"/>
          <w:szCs w:val="24"/>
        </w:rPr>
        <w:t xml:space="preserve"> </w:t>
      </w:r>
    </w:p>
    <w:p w14:paraId="0888A567" w14:textId="600AA0E1" w:rsidR="003C479C" w:rsidRDefault="00D847C9" w:rsidP="001F2EE7">
      <w:pPr>
        <w:ind w:firstLine="851"/>
        <w:jc w:val="both"/>
        <w:rPr>
          <w:rFonts w:ascii="Sylfaen" w:hAnsi="Sylfaen"/>
          <w:bCs/>
          <w:sz w:val="24"/>
          <w:szCs w:val="24"/>
        </w:rPr>
      </w:pPr>
      <w:r>
        <w:rPr>
          <w:rFonts w:ascii="Sylfaen" w:hAnsi="Sylfaen"/>
          <w:bCs/>
          <w:sz w:val="24"/>
          <w:szCs w:val="24"/>
        </w:rPr>
        <w:t>Siyasal iktidarı, anayasal ve demokratik kural ve koşullarda</w:t>
      </w:r>
      <w:r w:rsidR="000478E2">
        <w:rPr>
          <w:rFonts w:ascii="Sylfaen" w:hAnsi="Sylfaen"/>
          <w:bCs/>
          <w:sz w:val="24"/>
          <w:szCs w:val="24"/>
        </w:rPr>
        <w:t xml:space="preserve"> elde e</w:t>
      </w:r>
      <w:r>
        <w:rPr>
          <w:rFonts w:ascii="Sylfaen" w:hAnsi="Sylfaen"/>
          <w:bCs/>
          <w:sz w:val="24"/>
          <w:szCs w:val="24"/>
        </w:rPr>
        <w:t>ttikten</w:t>
      </w:r>
      <w:r w:rsidR="000478E2">
        <w:rPr>
          <w:rFonts w:ascii="Sylfaen" w:hAnsi="Sylfaen"/>
          <w:bCs/>
          <w:sz w:val="24"/>
          <w:szCs w:val="24"/>
        </w:rPr>
        <w:t xml:space="preserve"> sonra</w:t>
      </w:r>
      <w:r>
        <w:rPr>
          <w:rFonts w:ascii="Sylfaen" w:hAnsi="Sylfaen"/>
          <w:bCs/>
          <w:sz w:val="24"/>
          <w:szCs w:val="24"/>
        </w:rPr>
        <w:t xml:space="preserve"> </w:t>
      </w:r>
      <w:r w:rsidR="00AA3FE7">
        <w:rPr>
          <w:rFonts w:ascii="Sylfaen" w:hAnsi="Sylfaen"/>
          <w:bCs/>
          <w:sz w:val="24"/>
          <w:szCs w:val="24"/>
        </w:rPr>
        <w:t>bırakmam</w:t>
      </w:r>
      <w:r>
        <w:rPr>
          <w:rFonts w:ascii="Sylfaen" w:hAnsi="Sylfaen"/>
          <w:bCs/>
          <w:sz w:val="24"/>
          <w:szCs w:val="24"/>
        </w:rPr>
        <w:t>a</w:t>
      </w:r>
      <w:r w:rsidR="00AA3FE7">
        <w:rPr>
          <w:rFonts w:ascii="Sylfaen" w:hAnsi="Sylfaen"/>
          <w:bCs/>
          <w:sz w:val="24"/>
          <w:szCs w:val="24"/>
        </w:rPr>
        <w:t xml:space="preserve"> stratejisine dayanan popülist yönetim</w:t>
      </w:r>
      <w:r>
        <w:rPr>
          <w:rFonts w:ascii="Sylfaen" w:hAnsi="Sylfaen"/>
          <w:bCs/>
          <w:sz w:val="24"/>
          <w:szCs w:val="24"/>
        </w:rPr>
        <w:t xml:space="preserve"> </w:t>
      </w:r>
      <w:r w:rsidR="00AA3FE7">
        <w:rPr>
          <w:rFonts w:ascii="Sylfaen" w:hAnsi="Sylfaen"/>
          <w:bCs/>
          <w:sz w:val="24"/>
          <w:szCs w:val="24"/>
        </w:rPr>
        <w:t>tarzı,</w:t>
      </w:r>
      <w:r>
        <w:rPr>
          <w:rFonts w:ascii="Sylfaen" w:hAnsi="Sylfaen"/>
          <w:bCs/>
          <w:sz w:val="24"/>
          <w:szCs w:val="24"/>
        </w:rPr>
        <w:t xml:space="preserve"> </w:t>
      </w:r>
      <w:r w:rsidR="00C97FF8">
        <w:rPr>
          <w:rFonts w:ascii="Sylfaen" w:hAnsi="Sylfaen"/>
          <w:bCs/>
          <w:sz w:val="24"/>
          <w:szCs w:val="24"/>
        </w:rPr>
        <w:t xml:space="preserve">iktidarının devamını, </w:t>
      </w:r>
      <w:r>
        <w:rPr>
          <w:rFonts w:ascii="Sylfaen" w:hAnsi="Sylfaen"/>
          <w:bCs/>
          <w:sz w:val="24"/>
          <w:szCs w:val="24"/>
        </w:rPr>
        <w:t>özün</w:t>
      </w:r>
      <w:r w:rsidR="00D332D8">
        <w:rPr>
          <w:rFonts w:ascii="Sylfaen" w:hAnsi="Sylfaen"/>
          <w:bCs/>
          <w:sz w:val="24"/>
          <w:szCs w:val="24"/>
        </w:rPr>
        <w:t>ü</w:t>
      </w:r>
      <w:r>
        <w:rPr>
          <w:rFonts w:ascii="Sylfaen" w:hAnsi="Sylfaen"/>
          <w:bCs/>
          <w:sz w:val="24"/>
          <w:szCs w:val="24"/>
        </w:rPr>
        <w:t xml:space="preserve"> boz</w:t>
      </w:r>
      <w:r w:rsidR="00C97FF8">
        <w:rPr>
          <w:rFonts w:ascii="Sylfaen" w:hAnsi="Sylfaen"/>
          <w:bCs/>
          <w:sz w:val="24"/>
          <w:szCs w:val="24"/>
        </w:rPr>
        <w:t>arak</w:t>
      </w:r>
      <w:r>
        <w:rPr>
          <w:rFonts w:ascii="Sylfaen" w:hAnsi="Sylfaen"/>
          <w:bCs/>
          <w:sz w:val="24"/>
          <w:szCs w:val="24"/>
        </w:rPr>
        <w:t xml:space="preserve"> dönüştürdüğü</w:t>
      </w:r>
      <w:r w:rsidR="00C97FF8">
        <w:rPr>
          <w:rFonts w:ascii="Sylfaen" w:hAnsi="Sylfaen"/>
          <w:bCs/>
          <w:sz w:val="24"/>
          <w:szCs w:val="24"/>
        </w:rPr>
        <w:t xml:space="preserve"> ve</w:t>
      </w:r>
      <w:r>
        <w:rPr>
          <w:rFonts w:ascii="Sylfaen" w:hAnsi="Sylfaen"/>
          <w:bCs/>
          <w:sz w:val="24"/>
          <w:szCs w:val="24"/>
        </w:rPr>
        <w:t xml:space="preserve"> </w:t>
      </w:r>
      <w:r w:rsidR="00C97FF8">
        <w:rPr>
          <w:rFonts w:ascii="Sylfaen" w:hAnsi="Sylfaen"/>
          <w:bCs/>
          <w:sz w:val="24"/>
          <w:szCs w:val="24"/>
        </w:rPr>
        <w:t xml:space="preserve">artık biçimselleştirdiği </w:t>
      </w:r>
      <w:r w:rsidR="000D58AA">
        <w:rPr>
          <w:rFonts w:ascii="Sylfaen" w:hAnsi="Sylfaen"/>
          <w:bCs/>
          <w:sz w:val="24"/>
          <w:szCs w:val="24"/>
        </w:rPr>
        <w:t>bu</w:t>
      </w:r>
      <w:r w:rsidR="00F16131">
        <w:rPr>
          <w:rFonts w:ascii="Sylfaen" w:hAnsi="Sylfaen"/>
          <w:bCs/>
          <w:sz w:val="24"/>
          <w:szCs w:val="24"/>
        </w:rPr>
        <w:t xml:space="preserve"> anayasal demokratik</w:t>
      </w:r>
      <w:r>
        <w:rPr>
          <w:rFonts w:ascii="Sylfaen" w:hAnsi="Sylfaen"/>
          <w:bCs/>
          <w:sz w:val="24"/>
          <w:szCs w:val="24"/>
        </w:rPr>
        <w:t xml:space="preserve"> koşulları k</w:t>
      </w:r>
      <w:r w:rsidR="00C97FF8">
        <w:rPr>
          <w:rFonts w:ascii="Sylfaen" w:hAnsi="Sylfaen"/>
          <w:bCs/>
          <w:sz w:val="24"/>
          <w:szCs w:val="24"/>
        </w:rPr>
        <w:t>ullanarak sağla</w:t>
      </w:r>
      <w:r w:rsidR="00F16131">
        <w:rPr>
          <w:rFonts w:ascii="Sylfaen" w:hAnsi="Sylfaen"/>
          <w:bCs/>
          <w:sz w:val="24"/>
          <w:szCs w:val="24"/>
        </w:rPr>
        <w:t>r</w:t>
      </w:r>
      <w:r w:rsidR="00C97FF8">
        <w:rPr>
          <w:rFonts w:ascii="Sylfaen" w:hAnsi="Sylfaen"/>
          <w:bCs/>
          <w:sz w:val="24"/>
          <w:szCs w:val="24"/>
        </w:rPr>
        <w:t>.</w:t>
      </w:r>
      <w:r w:rsidR="008C2839">
        <w:rPr>
          <w:rFonts w:ascii="Sylfaen" w:hAnsi="Sylfaen"/>
          <w:bCs/>
          <w:sz w:val="24"/>
          <w:szCs w:val="24"/>
        </w:rPr>
        <w:t xml:space="preserve"> Bu çerçevede de</w:t>
      </w:r>
      <w:r w:rsidR="00E007E5">
        <w:rPr>
          <w:rFonts w:ascii="Sylfaen" w:hAnsi="Sylfaen"/>
          <w:bCs/>
          <w:sz w:val="24"/>
          <w:szCs w:val="24"/>
        </w:rPr>
        <w:t xml:space="preserve"> </w:t>
      </w:r>
      <w:r w:rsidR="008C2839">
        <w:rPr>
          <w:rFonts w:ascii="Sylfaen" w:hAnsi="Sylfaen"/>
          <w:bCs/>
          <w:sz w:val="24"/>
          <w:szCs w:val="24"/>
        </w:rPr>
        <w:t>p</w:t>
      </w:r>
      <w:r w:rsidR="000F40BD">
        <w:rPr>
          <w:rFonts w:ascii="Sylfaen" w:hAnsi="Sylfaen"/>
          <w:bCs/>
          <w:sz w:val="24"/>
          <w:szCs w:val="24"/>
        </w:rPr>
        <w:t>opülist iktidar</w:t>
      </w:r>
      <w:r w:rsidR="008C2839">
        <w:rPr>
          <w:rFonts w:ascii="Sylfaen" w:hAnsi="Sylfaen"/>
          <w:bCs/>
          <w:sz w:val="24"/>
          <w:szCs w:val="24"/>
        </w:rPr>
        <w:t xml:space="preserve"> aygıtı</w:t>
      </w:r>
      <w:r w:rsidR="000F40BD">
        <w:rPr>
          <w:rFonts w:ascii="Sylfaen" w:hAnsi="Sylfaen"/>
          <w:bCs/>
          <w:sz w:val="24"/>
          <w:szCs w:val="24"/>
        </w:rPr>
        <w:t>, propaganda düzeneğini kullanarak “</w:t>
      </w:r>
      <w:r w:rsidR="000F40BD" w:rsidRPr="008521B2">
        <w:rPr>
          <w:rFonts w:ascii="Sylfaen" w:hAnsi="Sylfaen"/>
          <w:b/>
          <w:i/>
          <w:iCs/>
          <w:sz w:val="24"/>
          <w:szCs w:val="24"/>
        </w:rPr>
        <w:t>her durum ve koşulda, herkese karşı, her şeyi yapmaya muktedir</w:t>
      </w:r>
      <w:r w:rsidR="000F40BD" w:rsidRPr="008521B2">
        <w:rPr>
          <w:rFonts w:ascii="Sylfaen" w:hAnsi="Sylfaen"/>
          <w:b/>
          <w:sz w:val="24"/>
          <w:szCs w:val="24"/>
        </w:rPr>
        <w:t>”</w:t>
      </w:r>
      <w:r w:rsidR="000F40BD">
        <w:rPr>
          <w:rFonts w:ascii="Sylfaen" w:hAnsi="Sylfaen"/>
          <w:bCs/>
          <w:sz w:val="24"/>
          <w:szCs w:val="24"/>
        </w:rPr>
        <w:t xml:space="preserve"> bir siyasal önder algısını oluştur</w:t>
      </w:r>
      <w:r w:rsidR="008C2839">
        <w:rPr>
          <w:rFonts w:ascii="Sylfaen" w:hAnsi="Sylfaen"/>
          <w:bCs/>
          <w:sz w:val="24"/>
          <w:szCs w:val="24"/>
        </w:rPr>
        <w:t>ur.</w:t>
      </w:r>
      <w:r w:rsidR="00E007E5">
        <w:rPr>
          <w:rFonts w:ascii="Sylfaen" w:hAnsi="Sylfaen"/>
          <w:bCs/>
          <w:sz w:val="24"/>
          <w:szCs w:val="24"/>
        </w:rPr>
        <w:t xml:space="preserve"> </w:t>
      </w:r>
      <w:r w:rsidR="0050761C">
        <w:rPr>
          <w:rFonts w:ascii="Sylfaen" w:hAnsi="Sylfaen"/>
          <w:bCs/>
          <w:sz w:val="24"/>
          <w:szCs w:val="24"/>
        </w:rPr>
        <w:t>Kendi iktidarının</w:t>
      </w:r>
      <w:r w:rsidR="000F40BD">
        <w:rPr>
          <w:rFonts w:ascii="Sylfaen" w:hAnsi="Sylfaen"/>
          <w:bCs/>
          <w:sz w:val="24"/>
          <w:szCs w:val="24"/>
        </w:rPr>
        <w:t xml:space="preserve"> geniş toplumsal kesimler üzerinde</w:t>
      </w:r>
      <w:r w:rsidR="000C53E8">
        <w:rPr>
          <w:rFonts w:ascii="Sylfaen" w:hAnsi="Sylfaen"/>
          <w:bCs/>
          <w:sz w:val="24"/>
          <w:szCs w:val="24"/>
        </w:rPr>
        <w:t xml:space="preserve"> kabul görebilmesini de yine öndere sıkı sıkıya bağlı ve onun denetimindeki partisel düzenekle gerçekleştir</w:t>
      </w:r>
      <w:r w:rsidR="0050761C">
        <w:rPr>
          <w:rFonts w:ascii="Sylfaen" w:hAnsi="Sylfaen"/>
          <w:bCs/>
          <w:sz w:val="24"/>
          <w:szCs w:val="24"/>
        </w:rPr>
        <w:t>ir</w:t>
      </w:r>
      <w:r w:rsidR="000C53E8">
        <w:rPr>
          <w:rFonts w:ascii="Sylfaen" w:hAnsi="Sylfaen"/>
          <w:bCs/>
          <w:sz w:val="24"/>
          <w:szCs w:val="24"/>
        </w:rPr>
        <w:t>.</w:t>
      </w:r>
      <w:r>
        <w:rPr>
          <w:rFonts w:ascii="Sylfaen" w:hAnsi="Sylfaen"/>
          <w:bCs/>
          <w:sz w:val="24"/>
          <w:szCs w:val="24"/>
        </w:rPr>
        <w:t xml:space="preserve">  </w:t>
      </w:r>
      <w:r w:rsidR="003C479C">
        <w:rPr>
          <w:rFonts w:ascii="Sylfaen" w:hAnsi="Sylfaen"/>
          <w:bCs/>
          <w:sz w:val="24"/>
          <w:szCs w:val="24"/>
        </w:rPr>
        <w:t xml:space="preserve">Bu yapısal özellik, salt totaliter ve otoriter siyasal sistemlere özgü olmayıp </w:t>
      </w:r>
      <w:r w:rsidR="003C479C">
        <w:rPr>
          <w:rFonts w:ascii="Sylfaen" w:hAnsi="Sylfaen"/>
          <w:bCs/>
          <w:sz w:val="24"/>
          <w:szCs w:val="24"/>
        </w:rPr>
        <w:lastRenderedPageBreak/>
        <w:t xml:space="preserve">çok sayıda seçimli/seçimsel demokrasinin bünyesinde de kendini göstermektedir. </w:t>
      </w:r>
      <w:r w:rsidR="00342571">
        <w:rPr>
          <w:rFonts w:ascii="Sylfaen" w:hAnsi="Sylfaen"/>
          <w:bCs/>
          <w:sz w:val="24"/>
          <w:szCs w:val="24"/>
        </w:rPr>
        <w:t xml:space="preserve">Bu nedenle popülist siyasetin inşa edildiği ülkelerin belli temsili demokratik ölçülere sahip olması beklenmeyen bir olgu değildir. Aksine </w:t>
      </w:r>
      <w:r w:rsidR="008625A0">
        <w:rPr>
          <w:rFonts w:ascii="Sylfaen" w:hAnsi="Sylfaen"/>
          <w:bCs/>
          <w:sz w:val="24"/>
          <w:szCs w:val="24"/>
        </w:rPr>
        <w:t>“yarışmacı</w:t>
      </w:r>
      <w:r w:rsidR="00342571">
        <w:rPr>
          <w:rFonts w:ascii="Sylfaen" w:hAnsi="Sylfaen"/>
          <w:bCs/>
          <w:sz w:val="24"/>
          <w:szCs w:val="24"/>
        </w:rPr>
        <w:t xml:space="preserve"> </w:t>
      </w:r>
      <w:proofErr w:type="spellStart"/>
      <w:r w:rsidR="00342571">
        <w:rPr>
          <w:rFonts w:ascii="Sylfaen" w:hAnsi="Sylfaen"/>
          <w:bCs/>
          <w:sz w:val="24"/>
          <w:szCs w:val="24"/>
        </w:rPr>
        <w:t>otoriterizmin</w:t>
      </w:r>
      <w:proofErr w:type="spellEnd"/>
      <w:r w:rsidR="008625A0">
        <w:rPr>
          <w:rFonts w:ascii="Sylfaen" w:hAnsi="Sylfaen"/>
          <w:bCs/>
          <w:sz w:val="24"/>
          <w:szCs w:val="24"/>
        </w:rPr>
        <w:t>”</w:t>
      </w:r>
      <w:r w:rsidR="00342571">
        <w:rPr>
          <w:rFonts w:ascii="Sylfaen" w:hAnsi="Sylfaen"/>
          <w:bCs/>
          <w:sz w:val="24"/>
          <w:szCs w:val="24"/>
        </w:rPr>
        <w:t xml:space="preserve"> yapısal kurumsallaşması için sözde h</w:t>
      </w:r>
      <w:r w:rsidR="00B4568C">
        <w:rPr>
          <w:rFonts w:ascii="Sylfaen" w:hAnsi="Sylfaen"/>
          <w:bCs/>
          <w:sz w:val="24"/>
          <w:szCs w:val="24"/>
        </w:rPr>
        <w:t>â</w:t>
      </w:r>
      <w:r w:rsidR="00342571">
        <w:rPr>
          <w:rFonts w:ascii="Sylfaen" w:hAnsi="Sylfaen"/>
          <w:bCs/>
          <w:sz w:val="24"/>
          <w:szCs w:val="24"/>
        </w:rPr>
        <w:t>le getirilen “liberal demokrasi” unsurlar</w:t>
      </w:r>
      <w:r w:rsidR="00B4568C">
        <w:rPr>
          <w:rFonts w:ascii="Sylfaen" w:hAnsi="Sylfaen"/>
          <w:bCs/>
          <w:sz w:val="24"/>
          <w:szCs w:val="24"/>
        </w:rPr>
        <w:t>ı</w:t>
      </w:r>
      <w:r w:rsidR="001F2EE7">
        <w:rPr>
          <w:rStyle w:val="DipnotBavurusu"/>
          <w:rFonts w:ascii="Sylfaen" w:hAnsi="Sylfaen"/>
          <w:bCs/>
          <w:sz w:val="24"/>
          <w:szCs w:val="24"/>
        </w:rPr>
        <w:footnoteReference w:id="15"/>
      </w:r>
      <w:r w:rsidR="0048358B">
        <w:rPr>
          <w:rFonts w:ascii="Sylfaen" w:hAnsi="Sylfaen"/>
          <w:bCs/>
          <w:sz w:val="24"/>
          <w:szCs w:val="24"/>
        </w:rPr>
        <w:t>,</w:t>
      </w:r>
      <w:r w:rsidR="00342571">
        <w:rPr>
          <w:rFonts w:ascii="Sylfaen" w:hAnsi="Sylfaen"/>
          <w:bCs/>
          <w:sz w:val="24"/>
          <w:szCs w:val="24"/>
        </w:rPr>
        <w:t xml:space="preserve"> pragmatik</w:t>
      </w:r>
      <w:r w:rsidR="008625A0">
        <w:rPr>
          <w:rFonts w:ascii="Sylfaen" w:hAnsi="Sylfaen"/>
          <w:bCs/>
          <w:sz w:val="24"/>
          <w:szCs w:val="24"/>
        </w:rPr>
        <w:t xml:space="preserve"> bir </w:t>
      </w:r>
      <w:r w:rsidR="0048358B">
        <w:rPr>
          <w:rFonts w:ascii="Sylfaen" w:hAnsi="Sylfaen"/>
          <w:bCs/>
          <w:sz w:val="24"/>
          <w:szCs w:val="24"/>
        </w:rPr>
        <w:t xml:space="preserve">siyasal </w:t>
      </w:r>
      <w:r w:rsidR="008625A0">
        <w:rPr>
          <w:rFonts w:ascii="Sylfaen" w:hAnsi="Sylfaen"/>
          <w:bCs/>
          <w:sz w:val="24"/>
          <w:szCs w:val="24"/>
        </w:rPr>
        <w:t>önderli</w:t>
      </w:r>
      <w:r w:rsidR="0048358B">
        <w:rPr>
          <w:rFonts w:ascii="Sylfaen" w:hAnsi="Sylfaen"/>
          <w:bCs/>
          <w:sz w:val="24"/>
          <w:szCs w:val="24"/>
        </w:rPr>
        <w:t>ğin en azından söylem temelinde sürekli yararlandığı araçlardır.</w:t>
      </w:r>
      <w:r w:rsidR="00342571">
        <w:rPr>
          <w:rFonts w:ascii="Sylfaen" w:hAnsi="Sylfaen"/>
          <w:bCs/>
          <w:sz w:val="24"/>
          <w:szCs w:val="24"/>
        </w:rPr>
        <w:t xml:space="preserve"> </w:t>
      </w:r>
    </w:p>
    <w:p w14:paraId="7CEC165B" w14:textId="7721B20D" w:rsidR="00B6634A" w:rsidRDefault="00133085" w:rsidP="00584C6C">
      <w:pPr>
        <w:ind w:firstLine="851"/>
        <w:jc w:val="both"/>
        <w:rPr>
          <w:rFonts w:ascii="Sylfaen" w:hAnsi="Sylfaen"/>
          <w:bCs/>
          <w:sz w:val="24"/>
          <w:szCs w:val="24"/>
        </w:rPr>
      </w:pPr>
      <w:r>
        <w:rPr>
          <w:rFonts w:ascii="Sylfaen" w:hAnsi="Sylfaen"/>
          <w:bCs/>
          <w:sz w:val="24"/>
          <w:szCs w:val="24"/>
        </w:rPr>
        <w:t>P</w:t>
      </w:r>
      <w:r w:rsidR="00952C07">
        <w:rPr>
          <w:rFonts w:ascii="Sylfaen" w:hAnsi="Sylfaen"/>
          <w:bCs/>
          <w:sz w:val="24"/>
          <w:szCs w:val="24"/>
        </w:rPr>
        <w:t>opülizm,</w:t>
      </w:r>
      <w:r w:rsidRPr="00133085">
        <w:rPr>
          <w:rFonts w:ascii="Sylfaen" w:hAnsi="Sylfaen"/>
          <w:bCs/>
          <w:sz w:val="24"/>
          <w:szCs w:val="24"/>
        </w:rPr>
        <w:t xml:space="preserve"> </w:t>
      </w:r>
      <w:r>
        <w:rPr>
          <w:rFonts w:ascii="Sylfaen" w:hAnsi="Sylfaen"/>
          <w:bCs/>
          <w:sz w:val="24"/>
          <w:szCs w:val="24"/>
        </w:rPr>
        <w:t>basit bir sözcük eşleştirmesinin çok ötesinde</w:t>
      </w:r>
      <w:r w:rsidR="00447B09">
        <w:rPr>
          <w:rStyle w:val="DipnotBavurusu"/>
          <w:rFonts w:ascii="Sylfaen" w:hAnsi="Sylfaen"/>
          <w:bCs/>
          <w:sz w:val="24"/>
          <w:szCs w:val="24"/>
        </w:rPr>
        <w:footnoteReference w:id="16"/>
      </w:r>
      <w:r>
        <w:rPr>
          <w:rFonts w:ascii="Sylfaen" w:hAnsi="Sylfaen"/>
          <w:bCs/>
          <w:sz w:val="24"/>
          <w:szCs w:val="24"/>
        </w:rPr>
        <w:t>,</w:t>
      </w:r>
      <w:r w:rsidR="00952C07">
        <w:rPr>
          <w:rFonts w:ascii="Sylfaen" w:hAnsi="Sylfaen"/>
          <w:bCs/>
          <w:sz w:val="24"/>
          <w:szCs w:val="24"/>
        </w:rPr>
        <w:t xml:space="preserve"> sol dünya görüşünün temel değerlerinden biri olan halkçı/halktan yana olmanın oldukça uzağına düşen bir anlam bütününe işaret etmektedir.</w:t>
      </w:r>
      <w:r w:rsidR="00DE7E8B">
        <w:rPr>
          <w:rStyle w:val="DipnotBavurusu"/>
          <w:rFonts w:ascii="Sylfaen" w:hAnsi="Sylfaen"/>
          <w:bCs/>
          <w:sz w:val="24"/>
          <w:szCs w:val="24"/>
        </w:rPr>
        <w:footnoteReference w:id="17"/>
      </w:r>
      <w:r>
        <w:rPr>
          <w:rFonts w:ascii="Sylfaen" w:hAnsi="Sylfaen"/>
          <w:bCs/>
          <w:sz w:val="24"/>
          <w:szCs w:val="24"/>
        </w:rPr>
        <w:t xml:space="preserve"> </w:t>
      </w:r>
      <w:r w:rsidR="00D03CB8">
        <w:rPr>
          <w:rFonts w:ascii="Sylfaen" w:hAnsi="Sylfaen"/>
          <w:bCs/>
          <w:sz w:val="24"/>
          <w:szCs w:val="24"/>
        </w:rPr>
        <w:t>Söz konusu,</w:t>
      </w:r>
      <w:r>
        <w:rPr>
          <w:rFonts w:ascii="Sylfaen" w:hAnsi="Sylfaen"/>
          <w:bCs/>
          <w:sz w:val="24"/>
          <w:szCs w:val="24"/>
        </w:rPr>
        <w:t xml:space="preserve"> görünüşteki “</w:t>
      </w:r>
      <w:r w:rsidRPr="00B4568C">
        <w:rPr>
          <w:rFonts w:ascii="Sylfaen" w:hAnsi="Sylfaen"/>
          <w:b/>
          <w:i/>
          <w:iCs/>
          <w:sz w:val="24"/>
          <w:szCs w:val="24"/>
        </w:rPr>
        <w:t>halktan biri gibi olma</w:t>
      </w:r>
      <w:r>
        <w:rPr>
          <w:rFonts w:ascii="Sylfaen" w:hAnsi="Sylfaen"/>
          <w:bCs/>
          <w:sz w:val="24"/>
          <w:szCs w:val="24"/>
        </w:rPr>
        <w:t>” hali</w:t>
      </w:r>
      <w:r w:rsidR="00D03CB8">
        <w:rPr>
          <w:rFonts w:ascii="Sylfaen" w:hAnsi="Sylfaen"/>
          <w:bCs/>
          <w:sz w:val="24"/>
          <w:szCs w:val="24"/>
        </w:rPr>
        <w:t>,</w:t>
      </w:r>
      <w:r w:rsidR="00952C07">
        <w:rPr>
          <w:rFonts w:ascii="Sylfaen" w:hAnsi="Sylfaen"/>
          <w:bCs/>
          <w:sz w:val="24"/>
          <w:szCs w:val="24"/>
        </w:rPr>
        <w:t xml:space="preserve"> </w:t>
      </w:r>
      <w:r w:rsidR="00D03CB8">
        <w:rPr>
          <w:rFonts w:ascii="Sylfaen" w:hAnsi="Sylfaen"/>
          <w:bCs/>
          <w:sz w:val="24"/>
          <w:szCs w:val="24"/>
        </w:rPr>
        <w:t xml:space="preserve">gerçekte </w:t>
      </w:r>
      <w:r>
        <w:rPr>
          <w:rFonts w:ascii="Sylfaen" w:hAnsi="Sylfaen"/>
          <w:bCs/>
          <w:sz w:val="24"/>
          <w:szCs w:val="24"/>
        </w:rPr>
        <w:t xml:space="preserve">algısal bir </w:t>
      </w:r>
      <w:r w:rsidR="00D03CB8">
        <w:rPr>
          <w:rFonts w:ascii="Sylfaen" w:hAnsi="Sylfaen"/>
          <w:bCs/>
          <w:sz w:val="24"/>
          <w:szCs w:val="24"/>
        </w:rPr>
        <w:t xml:space="preserve">durumu ifade etmekte ve </w:t>
      </w:r>
      <w:r>
        <w:rPr>
          <w:rFonts w:ascii="Sylfaen" w:hAnsi="Sylfaen"/>
          <w:bCs/>
          <w:sz w:val="24"/>
          <w:szCs w:val="24"/>
        </w:rPr>
        <w:t>propaganda düzeneğinin de en önemli malzemelerinden biri olarak kullanılmaktadır. Bu sayede</w:t>
      </w:r>
      <w:r w:rsidR="00680019">
        <w:rPr>
          <w:rFonts w:ascii="Sylfaen" w:hAnsi="Sylfaen"/>
          <w:bCs/>
          <w:sz w:val="24"/>
          <w:szCs w:val="24"/>
        </w:rPr>
        <w:t>,</w:t>
      </w:r>
      <w:r>
        <w:rPr>
          <w:rFonts w:ascii="Sylfaen" w:hAnsi="Sylfaen"/>
          <w:bCs/>
          <w:sz w:val="24"/>
          <w:szCs w:val="24"/>
        </w:rPr>
        <w:t xml:space="preserve"> </w:t>
      </w:r>
      <w:r w:rsidR="00D03CB8">
        <w:rPr>
          <w:rFonts w:ascii="Sylfaen" w:hAnsi="Sylfaen"/>
          <w:bCs/>
          <w:sz w:val="24"/>
          <w:szCs w:val="24"/>
        </w:rPr>
        <w:t>“</w:t>
      </w:r>
      <w:r w:rsidRPr="00D03CB8">
        <w:rPr>
          <w:rFonts w:ascii="Sylfaen" w:hAnsi="Sylfaen"/>
          <w:b/>
          <w:i/>
          <w:iCs/>
          <w:sz w:val="24"/>
          <w:szCs w:val="24"/>
        </w:rPr>
        <w:t xml:space="preserve">yenilmez </w:t>
      </w:r>
      <w:r>
        <w:rPr>
          <w:rFonts w:ascii="Sylfaen" w:hAnsi="Sylfaen"/>
          <w:bCs/>
          <w:sz w:val="24"/>
          <w:szCs w:val="24"/>
        </w:rPr>
        <w:t xml:space="preserve">ve </w:t>
      </w:r>
      <w:r w:rsidRPr="00D03CB8">
        <w:rPr>
          <w:rFonts w:ascii="Sylfaen" w:hAnsi="Sylfaen"/>
          <w:b/>
          <w:i/>
          <w:iCs/>
          <w:sz w:val="24"/>
          <w:szCs w:val="24"/>
        </w:rPr>
        <w:t>yanılmaz</w:t>
      </w:r>
      <w:r w:rsidR="00D03CB8">
        <w:rPr>
          <w:rFonts w:ascii="Sylfaen" w:hAnsi="Sylfaen"/>
          <w:bCs/>
          <w:sz w:val="24"/>
          <w:szCs w:val="24"/>
        </w:rPr>
        <w:t>”</w:t>
      </w:r>
      <w:r>
        <w:rPr>
          <w:rFonts w:ascii="Sylfaen" w:hAnsi="Sylfaen"/>
          <w:bCs/>
          <w:sz w:val="24"/>
          <w:szCs w:val="24"/>
        </w:rPr>
        <w:t xml:space="preserve"> gösterilen, sorunları çözecekse yine onun çözeceği inancının yüklendiği popülist siyasal kişili</w:t>
      </w:r>
      <w:r w:rsidR="00032C7B">
        <w:rPr>
          <w:rFonts w:ascii="Sylfaen" w:hAnsi="Sylfaen"/>
          <w:bCs/>
          <w:sz w:val="24"/>
          <w:szCs w:val="24"/>
        </w:rPr>
        <w:t>ğin</w:t>
      </w:r>
      <w:r>
        <w:rPr>
          <w:rFonts w:ascii="Sylfaen" w:hAnsi="Sylfaen"/>
          <w:bCs/>
          <w:sz w:val="24"/>
          <w:szCs w:val="24"/>
        </w:rPr>
        <w:t xml:space="preserve">, toplumsal </w:t>
      </w:r>
      <w:r w:rsidR="00032C7B">
        <w:rPr>
          <w:rFonts w:ascii="Sylfaen" w:hAnsi="Sylfaen"/>
          <w:bCs/>
          <w:sz w:val="24"/>
          <w:szCs w:val="24"/>
        </w:rPr>
        <w:t>meşruiyeti sürdürmesi sağlanmaktadır.</w:t>
      </w:r>
    </w:p>
    <w:p w14:paraId="347C49CF" w14:textId="7BF3BFB7" w:rsidR="007F388D" w:rsidRDefault="007F388D" w:rsidP="00584C6C">
      <w:pPr>
        <w:ind w:firstLine="851"/>
        <w:jc w:val="both"/>
        <w:rPr>
          <w:rFonts w:ascii="Sylfaen" w:hAnsi="Sylfaen"/>
          <w:bCs/>
          <w:sz w:val="24"/>
          <w:szCs w:val="24"/>
        </w:rPr>
      </w:pPr>
      <w:r w:rsidRPr="001D0BF3">
        <w:rPr>
          <w:rFonts w:ascii="Sylfaen" w:hAnsi="Sylfaen"/>
          <w:bCs/>
          <w:sz w:val="24"/>
          <w:szCs w:val="24"/>
        </w:rPr>
        <w:t xml:space="preserve">Popülist </w:t>
      </w:r>
      <w:r>
        <w:rPr>
          <w:rFonts w:ascii="Sylfaen" w:hAnsi="Sylfaen"/>
          <w:bCs/>
          <w:sz w:val="24"/>
          <w:szCs w:val="24"/>
        </w:rPr>
        <w:t xml:space="preserve">siyasetin taşıyıcısı ve temsilcisi konumundaki </w:t>
      </w:r>
      <w:r w:rsidR="001D0BF3">
        <w:rPr>
          <w:rFonts w:ascii="Sylfaen" w:hAnsi="Sylfaen"/>
          <w:bCs/>
          <w:sz w:val="24"/>
          <w:szCs w:val="24"/>
        </w:rPr>
        <w:t>“</w:t>
      </w:r>
      <w:r>
        <w:rPr>
          <w:rFonts w:ascii="Sylfaen" w:hAnsi="Sylfaen"/>
          <w:bCs/>
          <w:sz w:val="24"/>
          <w:szCs w:val="24"/>
        </w:rPr>
        <w:t>tartışılamaz</w:t>
      </w:r>
      <w:r w:rsidR="001D0BF3">
        <w:rPr>
          <w:rFonts w:ascii="Sylfaen" w:hAnsi="Sylfaen"/>
          <w:bCs/>
          <w:sz w:val="24"/>
          <w:szCs w:val="24"/>
        </w:rPr>
        <w:t>”</w:t>
      </w:r>
      <w:r>
        <w:rPr>
          <w:rFonts w:ascii="Sylfaen" w:hAnsi="Sylfaen"/>
          <w:bCs/>
          <w:sz w:val="24"/>
          <w:szCs w:val="24"/>
        </w:rPr>
        <w:t xml:space="preserve"> önderin mevcut kitlesel desteği</w:t>
      </w:r>
      <w:r w:rsidR="001D0BF3">
        <w:rPr>
          <w:rFonts w:ascii="Sylfaen" w:hAnsi="Sylfaen"/>
          <w:bCs/>
          <w:sz w:val="24"/>
          <w:szCs w:val="24"/>
        </w:rPr>
        <w:t>ni</w:t>
      </w:r>
      <w:r w:rsidR="00032724">
        <w:rPr>
          <w:rFonts w:ascii="Sylfaen" w:hAnsi="Sylfaen"/>
          <w:bCs/>
          <w:sz w:val="24"/>
          <w:szCs w:val="24"/>
        </w:rPr>
        <w:t>,</w:t>
      </w:r>
      <w:r>
        <w:rPr>
          <w:rFonts w:ascii="Sylfaen" w:hAnsi="Sylfaen"/>
          <w:bCs/>
          <w:sz w:val="24"/>
          <w:szCs w:val="24"/>
        </w:rPr>
        <w:t xml:space="preserve"> uzun erimli elinde tutabilmesi</w:t>
      </w:r>
      <w:r w:rsidR="001D0BF3">
        <w:rPr>
          <w:rFonts w:ascii="Sylfaen" w:hAnsi="Sylfaen"/>
          <w:bCs/>
          <w:sz w:val="24"/>
          <w:szCs w:val="24"/>
        </w:rPr>
        <w:t xml:space="preserve">, kendi içinde belli tutarlılığa sahip </w:t>
      </w:r>
      <w:r w:rsidR="00680019">
        <w:rPr>
          <w:rFonts w:ascii="Sylfaen" w:hAnsi="Sylfaen"/>
          <w:bCs/>
          <w:sz w:val="24"/>
          <w:szCs w:val="24"/>
        </w:rPr>
        <w:t>ve b</w:t>
      </w:r>
      <w:r>
        <w:rPr>
          <w:rFonts w:ascii="Sylfaen" w:hAnsi="Sylfaen"/>
          <w:bCs/>
          <w:sz w:val="24"/>
          <w:szCs w:val="24"/>
        </w:rPr>
        <w:t xml:space="preserve">irbirini tamamlayacak </w:t>
      </w:r>
      <w:r w:rsidR="00680019">
        <w:rPr>
          <w:rFonts w:ascii="Sylfaen" w:hAnsi="Sylfaen"/>
          <w:bCs/>
          <w:sz w:val="24"/>
          <w:szCs w:val="24"/>
        </w:rPr>
        <w:t>bir</w:t>
      </w:r>
      <w:r>
        <w:rPr>
          <w:rFonts w:ascii="Sylfaen" w:hAnsi="Sylfaen"/>
          <w:bCs/>
          <w:sz w:val="24"/>
          <w:szCs w:val="24"/>
        </w:rPr>
        <w:t xml:space="preserve"> örüntüyü </w:t>
      </w:r>
      <w:r w:rsidR="00680019">
        <w:rPr>
          <w:rFonts w:ascii="Sylfaen" w:hAnsi="Sylfaen"/>
          <w:bCs/>
          <w:sz w:val="24"/>
          <w:szCs w:val="24"/>
        </w:rPr>
        <w:t xml:space="preserve">gerektirir. Bunu </w:t>
      </w:r>
      <w:r>
        <w:rPr>
          <w:rFonts w:ascii="Sylfaen" w:hAnsi="Sylfaen"/>
          <w:bCs/>
          <w:sz w:val="24"/>
          <w:szCs w:val="24"/>
        </w:rPr>
        <w:t>maddeleştirirsek:</w:t>
      </w:r>
    </w:p>
    <w:p w14:paraId="5A990B4B" w14:textId="6CA2D17F" w:rsidR="001005A7" w:rsidRDefault="00255270" w:rsidP="0095668B">
      <w:pPr>
        <w:pStyle w:val="ListeParagraf"/>
        <w:numPr>
          <w:ilvl w:val="0"/>
          <w:numId w:val="2"/>
        </w:numPr>
        <w:jc w:val="both"/>
        <w:rPr>
          <w:rFonts w:ascii="Sylfaen" w:hAnsi="Sylfaen"/>
          <w:bCs/>
          <w:i/>
          <w:iCs/>
          <w:sz w:val="24"/>
          <w:szCs w:val="24"/>
        </w:rPr>
      </w:pPr>
      <w:r w:rsidRPr="00255270">
        <w:rPr>
          <w:rFonts w:ascii="Sylfaen" w:hAnsi="Sylfaen"/>
          <w:bCs/>
          <w:i/>
          <w:iCs/>
          <w:sz w:val="24"/>
          <w:szCs w:val="24"/>
        </w:rPr>
        <w:t>Popülist siyaset, geniş halk kitlelerine ulaşabilmek için “herkese dokun/herkesi yakala”</w:t>
      </w:r>
      <w:r w:rsidR="00882E98">
        <w:rPr>
          <w:rFonts w:ascii="Sylfaen" w:hAnsi="Sylfaen"/>
          <w:bCs/>
          <w:i/>
          <w:iCs/>
          <w:sz w:val="24"/>
          <w:szCs w:val="24"/>
        </w:rPr>
        <w:t xml:space="preserve"> (</w:t>
      </w:r>
      <w:proofErr w:type="spellStart"/>
      <w:r w:rsidR="00882E98">
        <w:rPr>
          <w:rFonts w:ascii="Sylfaen" w:hAnsi="Sylfaen"/>
          <w:bCs/>
          <w:i/>
          <w:iCs/>
          <w:sz w:val="24"/>
          <w:szCs w:val="24"/>
        </w:rPr>
        <w:t>catch</w:t>
      </w:r>
      <w:proofErr w:type="spellEnd"/>
      <w:r w:rsidR="00882E98">
        <w:rPr>
          <w:rFonts w:ascii="Sylfaen" w:hAnsi="Sylfaen"/>
          <w:bCs/>
          <w:i/>
          <w:iCs/>
          <w:sz w:val="24"/>
          <w:szCs w:val="24"/>
        </w:rPr>
        <w:t xml:space="preserve"> </w:t>
      </w:r>
      <w:proofErr w:type="spellStart"/>
      <w:r w:rsidR="00882E98">
        <w:rPr>
          <w:rFonts w:ascii="Sylfaen" w:hAnsi="Sylfaen"/>
          <w:bCs/>
          <w:i/>
          <w:iCs/>
          <w:sz w:val="24"/>
          <w:szCs w:val="24"/>
        </w:rPr>
        <w:t>all</w:t>
      </w:r>
      <w:proofErr w:type="spellEnd"/>
      <w:r w:rsidR="00882E98">
        <w:rPr>
          <w:rFonts w:ascii="Sylfaen" w:hAnsi="Sylfaen"/>
          <w:bCs/>
          <w:i/>
          <w:iCs/>
          <w:sz w:val="24"/>
          <w:szCs w:val="24"/>
        </w:rPr>
        <w:t>)</w:t>
      </w:r>
      <w:r w:rsidRPr="00255270">
        <w:rPr>
          <w:rFonts w:ascii="Sylfaen" w:hAnsi="Sylfaen"/>
          <w:bCs/>
          <w:i/>
          <w:iCs/>
          <w:sz w:val="24"/>
          <w:szCs w:val="24"/>
        </w:rPr>
        <w:t xml:space="preserve"> parti anlayışının daha da </w:t>
      </w:r>
      <w:proofErr w:type="spellStart"/>
      <w:r w:rsidRPr="00255270">
        <w:rPr>
          <w:rFonts w:ascii="Sylfaen" w:hAnsi="Sylfaen"/>
          <w:bCs/>
          <w:i/>
          <w:iCs/>
          <w:sz w:val="24"/>
          <w:szCs w:val="24"/>
        </w:rPr>
        <w:t>ilkesizleşmiş</w:t>
      </w:r>
      <w:proofErr w:type="spellEnd"/>
      <w:r w:rsidRPr="00255270">
        <w:rPr>
          <w:rFonts w:ascii="Sylfaen" w:hAnsi="Sylfaen"/>
          <w:bCs/>
          <w:i/>
          <w:iCs/>
          <w:sz w:val="24"/>
          <w:szCs w:val="24"/>
        </w:rPr>
        <w:t>, ideolojik katılıktan uzaklaş</w:t>
      </w:r>
      <w:r w:rsidR="00882E98">
        <w:rPr>
          <w:rFonts w:ascii="Sylfaen" w:hAnsi="Sylfaen"/>
          <w:bCs/>
          <w:i/>
          <w:iCs/>
          <w:sz w:val="24"/>
          <w:szCs w:val="24"/>
        </w:rPr>
        <w:t>an,</w:t>
      </w:r>
      <w:r w:rsidRPr="00255270">
        <w:rPr>
          <w:rFonts w:ascii="Sylfaen" w:hAnsi="Sylfaen"/>
          <w:bCs/>
          <w:i/>
          <w:iCs/>
          <w:sz w:val="24"/>
          <w:szCs w:val="24"/>
        </w:rPr>
        <w:t xml:space="preserve"> </w:t>
      </w:r>
      <w:proofErr w:type="spellStart"/>
      <w:r w:rsidRPr="00255270">
        <w:rPr>
          <w:rFonts w:ascii="Sylfaen" w:hAnsi="Sylfaen"/>
          <w:bCs/>
          <w:i/>
          <w:iCs/>
          <w:sz w:val="24"/>
          <w:szCs w:val="24"/>
        </w:rPr>
        <w:t>omurgasızlaş</w:t>
      </w:r>
      <w:r w:rsidR="00882E98">
        <w:rPr>
          <w:rFonts w:ascii="Sylfaen" w:hAnsi="Sylfaen"/>
          <w:bCs/>
          <w:i/>
          <w:iCs/>
          <w:sz w:val="24"/>
          <w:szCs w:val="24"/>
        </w:rPr>
        <w:t>mış</w:t>
      </w:r>
      <w:proofErr w:type="spellEnd"/>
      <w:r w:rsidRPr="00255270">
        <w:rPr>
          <w:rFonts w:ascii="Sylfaen" w:hAnsi="Sylfaen"/>
          <w:bCs/>
          <w:i/>
          <w:iCs/>
          <w:sz w:val="24"/>
          <w:szCs w:val="24"/>
        </w:rPr>
        <w:t xml:space="preserve"> bir siyasal söylem ve eylem bütününü </w:t>
      </w:r>
      <w:r w:rsidR="001005A7">
        <w:rPr>
          <w:rFonts w:ascii="Sylfaen" w:hAnsi="Sylfaen"/>
          <w:bCs/>
          <w:i/>
          <w:iCs/>
          <w:sz w:val="24"/>
          <w:szCs w:val="24"/>
        </w:rPr>
        <w:t>ortaya koy</w:t>
      </w:r>
      <w:r w:rsidR="00882E98">
        <w:rPr>
          <w:rFonts w:ascii="Sylfaen" w:hAnsi="Sylfaen"/>
          <w:bCs/>
          <w:i/>
          <w:iCs/>
          <w:sz w:val="24"/>
          <w:szCs w:val="24"/>
        </w:rPr>
        <w:t>maktadır.</w:t>
      </w:r>
      <w:r w:rsidR="001005A7">
        <w:rPr>
          <w:rFonts w:ascii="Sylfaen" w:hAnsi="Sylfaen"/>
          <w:bCs/>
          <w:i/>
          <w:iCs/>
          <w:sz w:val="24"/>
          <w:szCs w:val="24"/>
        </w:rPr>
        <w:t xml:space="preserve"> </w:t>
      </w:r>
    </w:p>
    <w:p w14:paraId="1E38CFC0" w14:textId="510EDB72" w:rsidR="0095668B" w:rsidRPr="00A353F8" w:rsidRDefault="001005A7" w:rsidP="00A353F8">
      <w:pPr>
        <w:pStyle w:val="ListeParagraf"/>
        <w:numPr>
          <w:ilvl w:val="0"/>
          <w:numId w:val="2"/>
        </w:numPr>
        <w:jc w:val="both"/>
        <w:rPr>
          <w:rFonts w:ascii="Sylfaen" w:hAnsi="Sylfaen"/>
          <w:bCs/>
          <w:i/>
          <w:iCs/>
          <w:sz w:val="24"/>
          <w:szCs w:val="24"/>
        </w:rPr>
      </w:pPr>
      <w:r>
        <w:rPr>
          <w:rFonts w:ascii="Sylfaen" w:hAnsi="Sylfaen"/>
          <w:bCs/>
          <w:i/>
          <w:iCs/>
          <w:sz w:val="24"/>
          <w:szCs w:val="24"/>
        </w:rPr>
        <w:lastRenderedPageBreak/>
        <w:t>Zamanın ruhu olgusuyla gerekçelendirilen bu “elastiki hareket tarzı”</w:t>
      </w:r>
      <w:r w:rsidR="00A353F8">
        <w:rPr>
          <w:rFonts w:ascii="Sylfaen" w:hAnsi="Sylfaen"/>
          <w:bCs/>
          <w:i/>
          <w:iCs/>
          <w:sz w:val="24"/>
          <w:szCs w:val="24"/>
        </w:rPr>
        <w:t>,</w:t>
      </w:r>
      <w:r>
        <w:rPr>
          <w:rFonts w:ascii="Sylfaen" w:hAnsi="Sylfaen"/>
          <w:bCs/>
          <w:i/>
          <w:iCs/>
          <w:sz w:val="24"/>
          <w:szCs w:val="24"/>
        </w:rPr>
        <w:t xml:space="preserve"> iktidar boyunca -gerekli görüldükçe- birbirinden çok farklılaşan siyaset yapma biçimlerine yaklaşılmasını</w:t>
      </w:r>
      <w:r w:rsidR="00680019">
        <w:rPr>
          <w:rFonts w:ascii="Sylfaen" w:hAnsi="Sylfaen"/>
          <w:bCs/>
          <w:i/>
          <w:iCs/>
          <w:sz w:val="24"/>
          <w:szCs w:val="24"/>
        </w:rPr>
        <w:t>,</w:t>
      </w:r>
      <w:r w:rsidR="002A370A">
        <w:rPr>
          <w:rFonts w:ascii="Sylfaen" w:hAnsi="Sylfaen"/>
          <w:bCs/>
          <w:i/>
          <w:iCs/>
          <w:sz w:val="24"/>
          <w:szCs w:val="24"/>
        </w:rPr>
        <w:t xml:space="preserve"> hatta</w:t>
      </w:r>
      <w:r>
        <w:rPr>
          <w:rFonts w:ascii="Sylfaen" w:hAnsi="Sylfaen"/>
          <w:bCs/>
          <w:i/>
          <w:iCs/>
          <w:sz w:val="24"/>
          <w:szCs w:val="24"/>
        </w:rPr>
        <w:t xml:space="preserve"> onların </w:t>
      </w:r>
      <w:r w:rsidR="002A370A">
        <w:rPr>
          <w:rFonts w:ascii="Sylfaen" w:hAnsi="Sylfaen"/>
          <w:bCs/>
          <w:i/>
          <w:iCs/>
          <w:sz w:val="24"/>
          <w:szCs w:val="24"/>
        </w:rPr>
        <w:t xml:space="preserve">düşünsel </w:t>
      </w:r>
      <w:r>
        <w:rPr>
          <w:rFonts w:ascii="Sylfaen" w:hAnsi="Sylfaen"/>
          <w:bCs/>
          <w:i/>
          <w:iCs/>
          <w:sz w:val="24"/>
          <w:szCs w:val="24"/>
        </w:rPr>
        <w:t xml:space="preserve">sahasında </w:t>
      </w:r>
      <w:proofErr w:type="spellStart"/>
      <w:r>
        <w:rPr>
          <w:rFonts w:ascii="Sylfaen" w:hAnsi="Sylfaen"/>
          <w:bCs/>
          <w:i/>
          <w:iCs/>
          <w:sz w:val="24"/>
          <w:szCs w:val="24"/>
        </w:rPr>
        <w:t>konaklanılmasına</w:t>
      </w:r>
      <w:proofErr w:type="spellEnd"/>
      <w:r w:rsidR="00E05251">
        <w:rPr>
          <w:rStyle w:val="DipnotBavurusu"/>
          <w:rFonts w:ascii="Sylfaen" w:hAnsi="Sylfaen"/>
          <w:bCs/>
          <w:i/>
          <w:iCs/>
          <w:sz w:val="24"/>
          <w:szCs w:val="24"/>
        </w:rPr>
        <w:footnoteReference w:id="18"/>
      </w:r>
      <w:r w:rsidR="002A370A">
        <w:rPr>
          <w:rFonts w:ascii="Sylfaen" w:hAnsi="Sylfaen"/>
          <w:bCs/>
          <w:i/>
          <w:iCs/>
          <w:sz w:val="24"/>
          <w:szCs w:val="24"/>
        </w:rPr>
        <w:t>;</w:t>
      </w:r>
      <w:r>
        <w:rPr>
          <w:rFonts w:ascii="Sylfaen" w:hAnsi="Sylfaen"/>
          <w:bCs/>
          <w:i/>
          <w:iCs/>
          <w:sz w:val="24"/>
          <w:szCs w:val="24"/>
        </w:rPr>
        <w:t xml:space="preserve"> eylemsel</w:t>
      </w:r>
      <w:r w:rsidR="002A370A">
        <w:rPr>
          <w:rFonts w:ascii="Sylfaen" w:hAnsi="Sylfaen"/>
          <w:bCs/>
          <w:i/>
          <w:iCs/>
          <w:sz w:val="24"/>
          <w:szCs w:val="24"/>
        </w:rPr>
        <w:t xml:space="preserve"> anlamda da</w:t>
      </w:r>
      <w:r>
        <w:rPr>
          <w:rFonts w:ascii="Sylfaen" w:hAnsi="Sylfaen"/>
          <w:bCs/>
          <w:i/>
          <w:iCs/>
          <w:sz w:val="24"/>
          <w:szCs w:val="24"/>
        </w:rPr>
        <w:t xml:space="preserve"> bir ortaklık ya da ittifak kurulmasına </w:t>
      </w:r>
      <w:r w:rsidR="00A353F8">
        <w:rPr>
          <w:rFonts w:ascii="Sylfaen" w:hAnsi="Sylfaen"/>
          <w:bCs/>
          <w:i/>
          <w:iCs/>
          <w:sz w:val="24"/>
          <w:szCs w:val="24"/>
        </w:rPr>
        <w:t>gidecek derecede evrimleşecektir.</w:t>
      </w:r>
    </w:p>
    <w:p w14:paraId="05804F9D" w14:textId="4D867D70" w:rsidR="00082AA2" w:rsidRDefault="00420DC0" w:rsidP="00082AA2">
      <w:pPr>
        <w:pStyle w:val="ListeParagraf"/>
        <w:numPr>
          <w:ilvl w:val="0"/>
          <w:numId w:val="2"/>
        </w:numPr>
        <w:jc w:val="both"/>
        <w:rPr>
          <w:rFonts w:ascii="Sylfaen" w:hAnsi="Sylfaen"/>
          <w:bCs/>
          <w:i/>
          <w:iCs/>
          <w:sz w:val="24"/>
          <w:szCs w:val="24"/>
        </w:rPr>
      </w:pPr>
      <w:r w:rsidRPr="00C736A6">
        <w:rPr>
          <w:rFonts w:ascii="Sylfaen" w:hAnsi="Sylfaen"/>
          <w:bCs/>
          <w:i/>
          <w:iCs/>
          <w:sz w:val="24"/>
          <w:szCs w:val="24"/>
        </w:rPr>
        <w:t xml:space="preserve">Kendisini destekleyen geniş halk kitlelerinin irade devamlılığını sağlamak </w:t>
      </w:r>
      <w:r w:rsidR="00FC5EC6">
        <w:rPr>
          <w:rFonts w:ascii="Sylfaen" w:hAnsi="Sylfaen"/>
          <w:bCs/>
          <w:i/>
          <w:iCs/>
          <w:sz w:val="24"/>
          <w:szCs w:val="24"/>
        </w:rPr>
        <w:t>ve kendisine</w:t>
      </w:r>
      <w:r w:rsidRPr="00C736A6">
        <w:rPr>
          <w:rFonts w:ascii="Sylfaen" w:hAnsi="Sylfaen"/>
          <w:bCs/>
          <w:i/>
          <w:iCs/>
          <w:sz w:val="24"/>
          <w:szCs w:val="24"/>
        </w:rPr>
        <w:t xml:space="preserve"> bağımlılı</w:t>
      </w:r>
      <w:r w:rsidR="00FC5EC6">
        <w:rPr>
          <w:rFonts w:ascii="Sylfaen" w:hAnsi="Sylfaen"/>
          <w:bCs/>
          <w:i/>
          <w:iCs/>
          <w:sz w:val="24"/>
          <w:szCs w:val="24"/>
        </w:rPr>
        <w:t>ğını</w:t>
      </w:r>
      <w:r w:rsidRPr="00C736A6">
        <w:rPr>
          <w:rFonts w:ascii="Sylfaen" w:hAnsi="Sylfaen"/>
          <w:bCs/>
          <w:i/>
          <w:iCs/>
          <w:sz w:val="24"/>
          <w:szCs w:val="24"/>
        </w:rPr>
        <w:t xml:space="preserve"> korumak</w:t>
      </w:r>
      <w:r w:rsidR="00FC5EC6">
        <w:rPr>
          <w:rFonts w:ascii="Sylfaen" w:hAnsi="Sylfaen"/>
          <w:bCs/>
          <w:i/>
          <w:iCs/>
          <w:sz w:val="24"/>
          <w:szCs w:val="24"/>
        </w:rPr>
        <w:t xml:space="preserve"> için</w:t>
      </w:r>
      <w:r w:rsidRPr="00C736A6">
        <w:rPr>
          <w:rFonts w:ascii="Sylfaen" w:hAnsi="Sylfaen"/>
          <w:bCs/>
          <w:i/>
          <w:iCs/>
          <w:sz w:val="24"/>
          <w:szCs w:val="24"/>
        </w:rPr>
        <w:t xml:space="preserve"> </w:t>
      </w:r>
      <w:r w:rsidR="00EF23D0">
        <w:rPr>
          <w:rFonts w:ascii="Sylfaen" w:hAnsi="Sylfaen"/>
          <w:bCs/>
          <w:i/>
          <w:iCs/>
          <w:sz w:val="24"/>
          <w:szCs w:val="24"/>
        </w:rPr>
        <w:t>iki ayaklı</w:t>
      </w:r>
      <w:r w:rsidRPr="00C736A6">
        <w:rPr>
          <w:rFonts w:ascii="Sylfaen" w:hAnsi="Sylfaen"/>
          <w:bCs/>
          <w:i/>
          <w:iCs/>
          <w:sz w:val="24"/>
          <w:szCs w:val="24"/>
        </w:rPr>
        <w:t xml:space="preserve"> siyaset geliştir</w:t>
      </w:r>
      <w:r w:rsidR="00EF23D0">
        <w:rPr>
          <w:rFonts w:ascii="Sylfaen" w:hAnsi="Sylfaen"/>
          <w:bCs/>
          <w:i/>
          <w:iCs/>
          <w:sz w:val="24"/>
          <w:szCs w:val="24"/>
        </w:rPr>
        <w:t>irler. Buna göre</w:t>
      </w:r>
      <w:r w:rsidR="00082AA2" w:rsidRPr="00C736A6">
        <w:rPr>
          <w:rFonts w:ascii="Sylfaen" w:hAnsi="Sylfaen"/>
          <w:bCs/>
          <w:i/>
          <w:iCs/>
          <w:sz w:val="24"/>
          <w:szCs w:val="24"/>
        </w:rPr>
        <w:t xml:space="preserve"> </w:t>
      </w:r>
      <w:r w:rsidR="00EF23D0">
        <w:rPr>
          <w:rFonts w:ascii="Sylfaen" w:hAnsi="Sylfaen"/>
          <w:bCs/>
          <w:i/>
          <w:iCs/>
          <w:sz w:val="24"/>
          <w:szCs w:val="24"/>
        </w:rPr>
        <w:t xml:space="preserve">toplumsal yaşamda, </w:t>
      </w:r>
      <w:r w:rsidR="00082AA2" w:rsidRPr="00C736A6">
        <w:rPr>
          <w:rFonts w:ascii="Sylfaen" w:hAnsi="Sylfaen"/>
          <w:bCs/>
          <w:i/>
          <w:iCs/>
          <w:sz w:val="24"/>
          <w:szCs w:val="24"/>
        </w:rPr>
        <w:t>“oldurmayan ama öldürmeyen de bir yoksulluk yönetimi”</w:t>
      </w:r>
      <w:r w:rsidR="00FC5EC6">
        <w:rPr>
          <w:rStyle w:val="DipnotBavurusu"/>
          <w:rFonts w:ascii="Sylfaen" w:hAnsi="Sylfaen"/>
          <w:bCs/>
          <w:i/>
          <w:iCs/>
          <w:sz w:val="24"/>
          <w:szCs w:val="24"/>
        </w:rPr>
        <w:footnoteReference w:id="19"/>
      </w:r>
      <w:r w:rsidR="00082AA2" w:rsidRPr="00C736A6">
        <w:rPr>
          <w:rFonts w:ascii="Sylfaen" w:hAnsi="Sylfaen"/>
          <w:bCs/>
          <w:i/>
          <w:iCs/>
          <w:sz w:val="24"/>
          <w:szCs w:val="24"/>
        </w:rPr>
        <w:t xml:space="preserve"> </w:t>
      </w:r>
      <w:r w:rsidR="00EF23D0">
        <w:rPr>
          <w:rFonts w:ascii="Sylfaen" w:hAnsi="Sylfaen"/>
          <w:bCs/>
          <w:i/>
          <w:iCs/>
          <w:sz w:val="24"/>
          <w:szCs w:val="24"/>
        </w:rPr>
        <w:t>sosyal devlet</w:t>
      </w:r>
      <w:r w:rsidR="00EF23D0">
        <w:rPr>
          <w:rStyle w:val="DipnotBavurusu"/>
          <w:rFonts w:ascii="Sylfaen" w:hAnsi="Sylfaen"/>
          <w:bCs/>
          <w:i/>
          <w:iCs/>
          <w:sz w:val="24"/>
          <w:szCs w:val="24"/>
        </w:rPr>
        <w:footnoteReference w:id="20"/>
      </w:r>
      <w:r w:rsidR="00EF23D0">
        <w:rPr>
          <w:rFonts w:ascii="Sylfaen" w:hAnsi="Sylfaen"/>
          <w:bCs/>
          <w:i/>
          <w:iCs/>
          <w:sz w:val="24"/>
          <w:szCs w:val="24"/>
        </w:rPr>
        <w:t xml:space="preserve"> savsözüyle</w:t>
      </w:r>
      <w:r w:rsidR="001213F3">
        <w:rPr>
          <w:rFonts w:ascii="Sylfaen" w:hAnsi="Sylfaen"/>
          <w:bCs/>
          <w:i/>
          <w:iCs/>
          <w:sz w:val="24"/>
          <w:szCs w:val="24"/>
        </w:rPr>
        <w:t xml:space="preserve"> gerçekleştirilirken</w:t>
      </w:r>
      <w:r w:rsidR="00082AA2" w:rsidRPr="00C736A6">
        <w:rPr>
          <w:rFonts w:ascii="Sylfaen" w:hAnsi="Sylfaen"/>
          <w:bCs/>
          <w:i/>
          <w:iCs/>
          <w:sz w:val="24"/>
          <w:szCs w:val="24"/>
        </w:rPr>
        <w:t>; diğeri de bu ekonomi – politiği eleştir</w:t>
      </w:r>
      <w:r w:rsidR="009E5F51" w:rsidRPr="00C736A6">
        <w:rPr>
          <w:rFonts w:ascii="Sylfaen" w:hAnsi="Sylfaen"/>
          <w:bCs/>
          <w:i/>
          <w:iCs/>
          <w:sz w:val="24"/>
          <w:szCs w:val="24"/>
        </w:rPr>
        <w:t xml:space="preserve">meyecek </w:t>
      </w:r>
      <w:r w:rsidR="00082AA2" w:rsidRPr="00C736A6">
        <w:rPr>
          <w:rFonts w:ascii="Sylfaen" w:hAnsi="Sylfaen"/>
          <w:bCs/>
          <w:i/>
          <w:iCs/>
          <w:sz w:val="24"/>
          <w:szCs w:val="24"/>
        </w:rPr>
        <w:t>ve sorgulatmayacak</w:t>
      </w:r>
      <w:r w:rsidR="008204EA">
        <w:rPr>
          <w:rFonts w:ascii="Sylfaen" w:hAnsi="Sylfaen"/>
          <w:bCs/>
          <w:i/>
          <w:iCs/>
          <w:sz w:val="24"/>
          <w:szCs w:val="24"/>
        </w:rPr>
        <w:t>, bilimsel ve seküler niteliklerinden koparılmış</w:t>
      </w:r>
      <w:r w:rsidR="00082AA2" w:rsidRPr="00C736A6">
        <w:rPr>
          <w:rFonts w:ascii="Sylfaen" w:hAnsi="Sylfaen"/>
          <w:bCs/>
          <w:i/>
          <w:iCs/>
          <w:sz w:val="24"/>
          <w:szCs w:val="24"/>
        </w:rPr>
        <w:t xml:space="preserve"> bir eğitim </w:t>
      </w:r>
      <w:r w:rsidR="009E5F51" w:rsidRPr="00C736A6">
        <w:rPr>
          <w:rFonts w:ascii="Sylfaen" w:hAnsi="Sylfaen"/>
          <w:bCs/>
          <w:i/>
          <w:iCs/>
          <w:sz w:val="24"/>
          <w:szCs w:val="24"/>
        </w:rPr>
        <w:t>düzeninin kurulmasıdır.</w:t>
      </w:r>
    </w:p>
    <w:p w14:paraId="7A58B88E" w14:textId="07556554" w:rsidR="00CF072D" w:rsidRPr="00CF072D" w:rsidRDefault="00CF072D" w:rsidP="00CF072D">
      <w:pPr>
        <w:pStyle w:val="ListeParagraf"/>
        <w:numPr>
          <w:ilvl w:val="0"/>
          <w:numId w:val="2"/>
        </w:numPr>
        <w:jc w:val="both"/>
        <w:rPr>
          <w:rFonts w:ascii="Sylfaen" w:hAnsi="Sylfaen"/>
          <w:bCs/>
          <w:i/>
          <w:iCs/>
          <w:sz w:val="24"/>
          <w:szCs w:val="24"/>
        </w:rPr>
      </w:pPr>
      <w:r w:rsidRPr="00837EF9">
        <w:rPr>
          <w:rFonts w:ascii="Sylfaen" w:hAnsi="Sylfaen"/>
          <w:bCs/>
          <w:i/>
          <w:iCs/>
          <w:sz w:val="24"/>
          <w:szCs w:val="24"/>
        </w:rPr>
        <w:lastRenderedPageBreak/>
        <w:t xml:space="preserve">Yönetim ve siyaset arasında kurulan bu yıkıcı/olumsuz ilişkilenmenin sürdürülebilirliği için toplumsal fay hatları sürekli tetiklenir ki; bu </w:t>
      </w:r>
      <w:r>
        <w:rPr>
          <w:rFonts w:ascii="Sylfaen" w:hAnsi="Sylfaen"/>
          <w:bCs/>
          <w:i/>
          <w:iCs/>
          <w:sz w:val="24"/>
          <w:szCs w:val="24"/>
        </w:rPr>
        <w:t xml:space="preserve">gerilim, </w:t>
      </w:r>
      <w:r w:rsidRPr="00837EF9">
        <w:rPr>
          <w:rFonts w:ascii="Sylfaen" w:hAnsi="Sylfaen"/>
          <w:bCs/>
          <w:i/>
          <w:iCs/>
          <w:sz w:val="24"/>
          <w:szCs w:val="24"/>
        </w:rPr>
        <w:t>birey aidiyetlerinin kutuplaştırılmasıyla</w:t>
      </w:r>
      <w:r>
        <w:rPr>
          <w:rStyle w:val="DipnotBavurusu"/>
          <w:rFonts w:ascii="Sylfaen" w:hAnsi="Sylfaen"/>
          <w:bCs/>
          <w:i/>
          <w:iCs/>
          <w:sz w:val="24"/>
          <w:szCs w:val="24"/>
        </w:rPr>
        <w:footnoteReference w:id="21"/>
      </w:r>
      <w:r>
        <w:rPr>
          <w:rFonts w:ascii="Sylfaen" w:hAnsi="Sylfaen"/>
          <w:bCs/>
          <w:i/>
          <w:iCs/>
          <w:sz w:val="24"/>
          <w:szCs w:val="24"/>
        </w:rPr>
        <w:t xml:space="preserve"> ve </w:t>
      </w:r>
      <w:r w:rsidR="00B1712C">
        <w:rPr>
          <w:rFonts w:ascii="Sylfaen" w:hAnsi="Sylfaen"/>
          <w:bCs/>
          <w:i/>
          <w:iCs/>
          <w:sz w:val="24"/>
          <w:szCs w:val="24"/>
        </w:rPr>
        <w:t xml:space="preserve">siyasal olmanın ötesinde daha çok </w:t>
      </w:r>
      <w:r w:rsidR="006C4AD1">
        <w:rPr>
          <w:rFonts w:ascii="Sylfaen" w:hAnsi="Sylfaen"/>
          <w:bCs/>
          <w:i/>
          <w:iCs/>
          <w:sz w:val="24"/>
          <w:szCs w:val="24"/>
        </w:rPr>
        <w:t xml:space="preserve">muhalif </w:t>
      </w:r>
      <w:r>
        <w:rPr>
          <w:rFonts w:ascii="Sylfaen" w:hAnsi="Sylfaen"/>
          <w:bCs/>
          <w:i/>
          <w:iCs/>
          <w:sz w:val="24"/>
          <w:szCs w:val="24"/>
        </w:rPr>
        <w:t xml:space="preserve">eğitimli </w:t>
      </w:r>
      <w:r w:rsidR="006C4AD1">
        <w:rPr>
          <w:rFonts w:ascii="Sylfaen" w:hAnsi="Sylfaen"/>
          <w:bCs/>
          <w:i/>
          <w:iCs/>
          <w:sz w:val="24"/>
          <w:szCs w:val="24"/>
        </w:rPr>
        <w:t>“</w:t>
      </w:r>
      <w:r>
        <w:rPr>
          <w:rFonts w:ascii="Sylfaen" w:hAnsi="Sylfaen"/>
          <w:bCs/>
          <w:i/>
          <w:iCs/>
          <w:sz w:val="24"/>
          <w:szCs w:val="24"/>
        </w:rPr>
        <w:t>seçkinlerin”</w:t>
      </w:r>
      <w:r>
        <w:rPr>
          <w:rStyle w:val="DipnotBavurusu"/>
          <w:rFonts w:ascii="Sylfaen" w:hAnsi="Sylfaen"/>
          <w:bCs/>
          <w:i/>
          <w:iCs/>
          <w:sz w:val="24"/>
          <w:szCs w:val="24"/>
        </w:rPr>
        <w:footnoteReference w:id="22"/>
      </w:r>
      <w:r>
        <w:rPr>
          <w:rFonts w:ascii="Sylfaen" w:hAnsi="Sylfaen"/>
          <w:bCs/>
          <w:i/>
          <w:iCs/>
          <w:sz w:val="24"/>
          <w:szCs w:val="24"/>
        </w:rPr>
        <w:t xml:space="preserve"> düşmanlaştırılmasıyla gerçekleştirilir. </w:t>
      </w:r>
      <w:r>
        <w:rPr>
          <w:rFonts w:ascii="Sylfaen" w:hAnsi="Sylfaen"/>
          <w:bCs/>
          <w:sz w:val="24"/>
          <w:szCs w:val="24"/>
        </w:rPr>
        <w:t xml:space="preserve"> </w:t>
      </w:r>
    </w:p>
    <w:p w14:paraId="41CC4CCC" w14:textId="39D72D3D" w:rsidR="0045696C" w:rsidRDefault="00097C3E" w:rsidP="0045696C">
      <w:pPr>
        <w:pStyle w:val="ListeParagraf"/>
        <w:numPr>
          <w:ilvl w:val="0"/>
          <w:numId w:val="2"/>
        </w:numPr>
        <w:jc w:val="both"/>
        <w:rPr>
          <w:rFonts w:ascii="Sylfaen" w:hAnsi="Sylfaen"/>
          <w:bCs/>
          <w:i/>
          <w:iCs/>
          <w:sz w:val="24"/>
          <w:szCs w:val="24"/>
        </w:rPr>
      </w:pPr>
      <w:r>
        <w:rPr>
          <w:rFonts w:ascii="Sylfaen" w:hAnsi="Sylfaen"/>
          <w:bCs/>
          <w:i/>
          <w:iCs/>
          <w:sz w:val="24"/>
          <w:szCs w:val="24"/>
        </w:rPr>
        <w:t>Popülist siyasi aktör, devlete hük</w:t>
      </w:r>
      <w:r w:rsidR="007F31BB">
        <w:rPr>
          <w:rFonts w:ascii="Sylfaen" w:hAnsi="Sylfaen"/>
          <w:bCs/>
          <w:i/>
          <w:iCs/>
          <w:sz w:val="24"/>
          <w:szCs w:val="24"/>
        </w:rPr>
        <w:t>û</w:t>
      </w:r>
      <w:r>
        <w:rPr>
          <w:rFonts w:ascii="Sylfaen" w:hAnsi="Sylfaen"/>
          <w:bCs/>
          <w:i/>
          <w:iCs/>
          <w:sz w:val="24"/>
          <w:szCs w:val="24"/>
        </w:rPr>
        <w:t xml:space="preserve">met ettiği sürede </w:t>
      </w:r>
      <w:r w:rsidR="003B358A">
        <w:rPr>
          <w:rFonts w:ascii="Sylfaen" w:hAnsi="Sylfaen"/>
          <w:bCs/>
          <w:i/>
          <w:iCs/>
          <w:sz w:val="24"/>
          <w:szCs w:val="24"/>
        </w:rPr>
        <w:t>yönettiği devletin kurumlarıyla sürtüş</w:t>
      </w:r>
      <w:r>
        <w:rPr>
          <w:rFonts w:ascii="Sylfaen" w:hAnsi="Sylfaen"/>
          <w:bCs/>
          <w:i/>
          <w:iCs/>
          <w:sz w:val="24"/>
          <w:szCs w:val="24"/>
        </w:rPr>
        <w:t>mekten</w:t>
      </w:r>
      <w:r w:rsidR="003B358A">
        <w:rPr>
          <w:rFonts w:ascii="Sylfaen" w:hAnsi="Sylfaen"/>
          <w:bCs/>
          <w:i/>
          <w:iCs/>
          <w:sz w:val="24"/>
          <w:szCs w:val="24"/>
        </w:rPr>
        <w:t xml:space="preserve"> </w:t>
      </w:r>
      <w:r w:rsidR="007F31BB">
        <w:rPr>
          <w:rFonts w:ascii="Sylfaen" w:hAnsi="Sylfaen"/>
          <w:bCs/>
          <w:i/>
          <w:iCs/>
          <w:sz w:val="24"/>
          <w:szCs w:val="24"/>
        </w:rPr>
        <w:t xml:space="preserve">de </w:t>
      </w:r>
      <w:r>
        <w:rPr>
          <w:rFonts w:ascii="Sylfaen" w:hAnsi="Sylfaen"/>
          <w:bCs/>
          <w:i/>
          <w:iCs/>
          <w:sz w:val="24"/>
          <w:szCs w:val="24"/>
        </w:rPr>
        <w:t>kaçınmamaktadır. Bu gerilimi bir tür</w:t>
      </w:r>
      <w:r w:rsidR="00374F2C">
        <w:rPr>
          <w:rFonts w:ascii="Sylfaen" w:hAnsi="Sylfaen"/>
          <w:bCs/>
          <w:i/>
          <w:iCs/>
          <w:sz w:val="24"/>
          <w:szCs w:val="24"/>
        </w:rPr>
        <w:t xml:space="preserve"> “</w:t>
      </w:r>
      <w:r>
        <w:rPr>
          <w:rFonts w:ascii="Sylfaen" w:hAnsi="Sylfaen"/>
          <w:bCs/>
          <w:i/>
          <w:iCs/>
          <w:sz w:val="24"/>
          <w:szCs w:val="24"/>
        </w:rPr>
        <w:t>e</w:t>
      </w:r>
      <w:r w:rsidR="00374F2C">
        <w:rPr>
          <w:rFonts w:ascii="Sylfaen" w:hAnsi="Sylfaen"/>
          <w:bCs/>
          <w:i/>
          <w:iCs/>
          <w:sz w:val="24"/>
          <w:szCs w:val="24"/>
        </w:rPr>
        <w:t xml:space="preserve">ski ve yeni” dönem </w:t>
      </w:r>
      <w:r>
        <w:rPr>
          <w:rFonts w:ascii="Sylfaen" w:hAnsi="Sylfaen"/>
          <w:bCs/>
          <w:i/>
          <w:iCs/>
          <w:sz w:val="24"/>
          <w:szCs w:val="24"/>
        </w:rPr>
        <w:t>kavgasına dönüştürürken</w:t>
      </w:r>
      <w:r w:rsidR="007F31BB">
        <w:rPr>
          <w:rFonts w:ascii="Sylfaen" w:hAnsi="Sylfaen"/>
          <w:bCs/>
          <w:i/>
          <w:iCs/>
          <w:sz w:val="24"/>
          <w:szCs w:val="24"/>
        </w:rPr>
        <w:t>;</w:t>
      </w:r>
      <w:r>
        <w:rPr>
          <w:rFonts w:ascii="Sylfaen" w:hAnsi="Sylfaen"/>
          <w:bCs/>
          <w:i/>
          <w:iCs/>
          <w:sz w:val="24"/>
          <w:szCs w:val="24"/>
        </w:rPr>
        <w:t xml:space="preserve"> özellikle </w:t>
      </w:r>
      <w:r w:rsidR="003B358A">
        <w:rPr>
          <w:rFonts w:ascii="Sylfaen" w:hAnsi="Sylfaen"/>
          <w:bCs/>
          <w:i/>
          <w:iCs/>
          <w:sz w:val="24"/>
          <w:szCs w:val="24"/>
        </w:rPr>
        <w:t>vesayet tezine sığınarak kendi demokratik meşruiyetiyle bu kurumların hukuksal meşruiyetini yarıştırır.</w:t>
      </w:r>
      <w:r w:rsidR="00203489">
        <w:rPr>
          <w:rFonts w:ascii="Sylfaen" w:hAnsi="Sylfaen"/>
          <w:bCs/>
          <w:i/>
          <w:iCs/>
          <w:sz w:val="24"/>
          <w:szCs w:val="24"/>
        </w:rPr>
        <w:t xml:space="preserve"> Böylece</w:t>
      </w:r>
      <w:r w:rsidR="005A1F95">
        <w:rPr>
          <w:rFonts w:ascii="Sylfaen" w:hAnsi="Sylfaen"/>
          <w:bCs/>
          <w:i/>
          <w:iCs/>
          <w:sz w:val="24"/>
          <w:szCs w:val="24"/>
        </w:rPr>
        <w:t xml:space="preserve"> bir yandan devletin kurumsal</w:t>
      </w:r>
      <w:r w:rsidR="00203489">
        <w:rPr>
          <w:rFonts w:ascii="Sylfaen" w:hAnsi="Sylfaen"/>
          <w:bCs/>
          <w:i/>
          <w:iCs/>
          <w:sz w:val="24"/>
          <w:szCs w:val="24"/>
        </w:rPr>
        <w:t xml:space="preserve"> </w:t>
      </w:r>
      <w:r w:rsidR="005A1F95">
        <w:rPr>
          <w:rFonts w:ascii="Sylfaen" w:hAnsi="Sylfaen"/>
          <w:bCs/>
          <w:i/>
          <w:iCs/>
          <w:sz w:val="24"/>
          <w:szCs w:val="24"/>
        </w:rPr>
        <w:t xml:space="preserve">gücünü etkisizleştirip </w:t>
      </w:r>
      <w:r w:rsidR="0045696C">
        <w:rPr>
          <w:rFonts w:ascii="Sylfaen" w:hAnsi="Sylfaen"/>
          <w:bCs/>
          <w:i/>
          <w:iCs/>
          <w:sz w:val="24"/>
          <w:szCs w:val="24"/>
        </w:rPr>
        <w:t>zayıflatarak denetim-denge mekanizmasını bozarken</w:t>
      </w:r>
      <w:r w:rsidR="005A1F95">
        <w:rPr>
          <w:rFonts w:ascii="Sylfaen" w:hAnsi="Sylfaen"/>
          <w:bCs/>
          <w:i/>
          <w:iCs/>
          <w:sz w:val="24"/>
          <w:szCs w:val="24"/>
        </w:rPr>
        <w:t xml:space="preserve">; diğer yandan da </w:t>
      </w:r>
      <w:r w:rsidR="0045696C" w:rsidRPr="0045696C">
        <w:rPr>
          <w:rFonts w:ascii="Sylfaen" w:hAnsi="Sylfaen"/>
          <w:bCs/>
          <w:i/>
          <w:iCs/>
          <w:sz w:val="24"/>
          <w:szCs w:val="24"/>
        </w:rPr>
        <w:t xml:space="preserve">kurumsal dokuyu </w:t>
      </w:r>
      <w:proofErr w:type="spellStart"/>
      <w:r w:rsidR="0045696C" w:rsidRPr="0045696C">
        <w:rPr>
          <w:rFonts w:ascii="Sylfaen" w:hAnsi="Sylfaen"/>
          <w:bCs/>
          <w:i/>
          <w:iCs/>
          <w:sz w:val="24"/>
          <w:szCs w:val="24"/>
        </w:rPr>
        <w:t>partizanlaştırarak</w:t>
      </w:r>
      <w:proofErr w:type="spellEnd"/>
      <w:r w:rsidR="0045696C" w:rsidRPr="0045696C">
        <w:rPr>
          <w:rFonts w:ascii="Sylfaen" w:hAnsi="Sylfaen"/>
          <w:bCs/>
          <w:i/>
          <w:iCs/>
          <w:sz w:val="24"/>
          <w:szCs w:val="24"/>
        </w:rPr>
        <w:t xml:space="preserve"> dönüştürmekte ve devlet = parti = önder eşitliğini kur</w:t>
      </w:r>
      <w:r w:rsidR="009D15BB">
        <w:rPr>
          <w:rFonts w:ascii="Sylfaen" w:hAnsi="Sylfaen"/>
          <w:bCs/>
          <w:i/>
          <w:iCs/>
          <w:sz w:val="24"/>
          <w:szCs w:val="24"/>
        </w:rPr>
        <w:t>maktadır.</w:t>
      </w:r>
    </w:p>
    <w:p w14:paraId="6603EAE7" w14:textId="0C1ACD02" w:rsidR="006D140E" w:rsidRDefault="008B1DD6" w:rsidP="0045696C">
      <w:pPr>
        <w:pStyle w:val="ListeParagraf"/>
        <w:numPr>
          <w:ilvl w:val="0"/>
          <w:numId w:val="2"/>
        </w:numPr>
        <w:jc w:val="both"/>
        <w:rPr>
          <w:rFonts w:ascii="Sylfaen" w:hAnsi="Sylfaen"/>
          <w:bCs/>
          <w:i/>
          <w:iCs/>
          <w:sz w:val="24"/>
          <w:szCs w:val="24"/>
        </w:rPr>
      </w:pPr>
      <w:r w:rsidRPr="00CC4410">
        <w:rPr>
          <w:rFonts w:ascii="Sylfaen" w:hAnsi="Sylfaen"/>
          <w:bCs/>
          <w:i/>
          <w:iCs/>
          <w:sz w:val="24"/>
          <w:szCs w:val="24"/>
        </w:rPr>
        <w:t>Devlet ile toplum arasına adeta bir kurtarıcı gibi yerleştirilen</w:t>
      </w:r>
      <w:r w:rsidR="000C78E7">
        <w:rPr>
          <w:rFonts w:ascii="Sylfaen" w:hAnsi="Sylfaen"/>
          <w:bCs/>
          <w:i/>
          <w:iCs/>
          <w:sz w:val="24"/>
          <w:szCs w:val="24"/>
        </w:rPr>
        <w:t>;</w:t>
      </w:r>
      <w:r w:rsidR="008745AB" w:rsidRPr="00CC4410">
        <w:rPr>
          <w:rFonts w:ascii="Sylfaen" w:hAnsi="Sylfaen"/>
          <w:bCs/>
          <w:i/>
          <w:iCs/>
          <w:sz w:val="24"/>
          <w:szCs w:val="24"/>
        </w:rPr>
        <w:t xml:space="preserve"> herkese</w:t>
      </w:r>
      <w:r w:rsidR="000C78E7">
        <w:rPr>
          <w:rFonts w:ascii="Sylfaen" w:hAnsi="Sylfaen"/>
          <w:bCs/>
          <w:i/>
          <w:iCs/>
          <w:sz w:val="24"/>
          <w:szCs w:val="24"/>
        </w:rPr>
        <w:t xml:space="preserve"> ve her</w:t>
      </w:r>
      <w:r w:rsidR="00D23B17">
        <w:rPr>
          <w:rFonts w:ascii="Sylfaen" w:hAnsi="Sylfaen"/>
          <w:bCs/>
          <w:i/>
          <w:iCs/>
          <w:sz w:val="24"/>
          <w:szCs w:val="24"/>
        </w:rPr>
        <w:t xml:space="preserve"> </w:t>
      </w:r>
      <w:r w:rsidR="000C78E7">
        <w:rPr>
          <w:rFonts w:ascii="Sylfaen" w:hAnsi="Sylfaen"/>
          <w:bCs/>
          <w:i/>
          <w:iCs/>
          <w:sz w:val="24"/>
          <w:szCs w:val="24"/>
        </w:rPr>
        <w:t xml:space="preserve">şeye </w:t>
      </w:r>
      <w:r w:rsidR="008745AB" w:rsidRPr="00CC4410">
        <w:rPr>
          <w:rFonts w:ascii="Sylfaen" w:hAnsi="Sylfaen"/>
          <w:bCs/>
          <w:i/>
          <w:iCs/>
          <w:sz w:val="24"/>
          <w:szCs w:val="24"/>
        </w:rPr>
        <w:t xml:space="preserve">karşı olabildiği propaganda makinasıyla pompalanan popülist önderlik profili ardı ardına yapılan </w:t>
      </w:r>
      <w:proofErr w:type="spellStart"/>
      <w:r w:rsidR="008745AB" w:rsidRPr="00CC4410">
        <w:rPr>
          <w:rFonts w:ascii="Sylfaen" w:hAnsi="Sylfaen"/>
          <w:bCs/>
          <w:i/>
          <w:iCs/>
          <w:sz w:val="24"/>
          <w:szCs w:val="24"/>
        </w:rPr>
        <w:t>plebisiter</w:t>
      </w:r>
      <w:proofErr w:type="spellEnd"/>
      <w:r w:rsidR="008745AB" w:rsidRPr="00CC4410">
        <w:rPr>
          <w:rFonts w:ascii="Sylfaen" w:hAnsi="Sylfaen"/>
          <w:bCs/>
          <w:i/>
          <w:iCs/>
          <w:sz w:val="24"/>
          <w:szCs w:val="24"/>
        </w:rPr>
        <w:t xml:space="preserve"> oylamalarla</w:t>
      </w:r>
      <w:r w:rsidR="008745AB" w:rsidRPr="00CC4410">
        <w:rPr>
          <w:rStyle w:val="DipnotBavurusu"/>
          <w:rFonts w:ascii="Sylfaen" w:hAnsi="Sylfaen"/>
          <w:bCs/>
          <w:i/>
          <w:iCs/>
          <w:sz w:val="24"/>
          <w:szCs w:val="24"/>
        </w:rPr>
        <w:footnoteReference w:id="23"/>
      </w:r>
      <w:r w:rsidR="008745AB" w:rsidRPr="00CC4410">
        <w:rPr>
          <w:rFonts w:ascii="Sylfaen" w:hAnsi="Sylfaen"/>
          <w:bCs/>
          <w:i/>
          <w:iCs/>
          <w:sz w:val="24"/>
          <w:szCs w:val="24"/>
        </w:rPr>
        <w:t xml:space="preserve"> pekiştirilir. </w:t>
      </w:r>
    </w:p>
    <w:p w14:paraId="04908F25" w14:textId="6211D614" w:rsidR="00604FCE" w:rsidRDefault="005925E2" w:rsidP="005925E2">
      <w:pPr>
        <w:pStyle w:val="ListeParagraf"/>
        <w:numPr>
          <w:ilvl w:val="0"/>
          <w:numId w:val="2"/>
        </w:numPr>
        <w:jc w:val="both"/>
        <w:rPr>
          <w:rFonts w:ascii="Sylfaen" w:hAnsi="Sylfaen"/>
          <w:bCs/>
          <w:i/>
          <w:iCs/>
          <w:sz w:val="24"/>
          <w:szCs w:val="24"/>
        </w:rPr>
      </w:pPr>
      <w:r>
        <w:rPr>
          <w:rFonts w:ascii="Sylfaen" w:hAnsi="Sylfaen"/>
          <w:bCs/>
          <w:i/>
          <w:iCs/>
          <w:sz w:val="24"/>
          <w:szCs w:val="24"/>
        </w:rPr>
        <w:t xml:space="preserve">Görünürdeki katılımcı ve çoğulcu siyaset ortamı içinde popülist siyaset düzeneği, muhalefetin etkinliğini ve seçenek oluşturmasını kısıtlayacak tarzda bir medya düzeni kurarken; </w:t>
      </w:r>
      <w:r w:rsidR="00604FCE">
        <w:rPr>
          <w:rFonts w:ascii="Sylfaen" w:hAnsi="Sylfaen"/>
          <w:bCs/>
          <w:i/>
          <w:iCs/>
          <w:sz w:val="24"/>
          <w:szCs w:val="24"/>
        </w:rPr>
        <w:t xml:space="preserve">sivil toplum kuruluşlarını kendi denetimine almaya çalışır ve </w:t>
      </w:r>
      <w:r>
        <w:rPr>
          <w:rFonts w:ascii="Sylfaen" w:hAnsi="Sylfaen"/>
          <w:bCs/>
          <w:i/>
          <w:iCs/>
          <w:sz w:val="24"/>
          <w:szCs w:val="24"/>
        </w:rPr>
        <w:t>devletin özerk</w:t>
      </w:r>
      <w:r w:rsidR="00604FCE">
        <w:rPr>
          <w:rFonts w:ascii="Sylfaen" w:hAnsi="Sylfaen"/>
          <w:bCs/>
          <w:i/>
          <w:iCs/>
          <w:sz w:val="24"/>
          <w:szCs w:val="24"/>
        </w:rPr>
        <w:t xml:space="preserve"> / </w:t>
      </w:r>
      <w:r>
        <w:rPr>
          <w:rFonts w:ascii="Sylfaen" w:hAnsi="Sylfaen"/>
          <w:bCs/>
          <w:i/>
          <w:iCs/>
          <w:sz w:val="24"/>
          <w:szCs w:val="24"/>
        </w:rPr>
        <w:t xml:space="preserve">bağımsız yapılarını yürütmeye </w:t>
      </w:r>
      <w:proofErr w:type="gramStart"/>
      <w:r>
        <w:rPr>
          <w:rFonts w:ascii="Sylfaen" w:hAnsi="Sylfaen"/>
          <w:bCs/>
          <w:i/>
          <w:iCs/>
          <w:sz w:val="24"/>
          <w:szCs w:val="24"/>
        </w:rPr>
        <w:t>bağ(</w:t>
      </w:r>
      <w:proofErr w:type="spellStart"/>
      <w:proofErr w:type="gramEnd"/>
      <w:r>
        <w:rPr>
          <w:rFonts w:ascii="Sylfaen" w:hAnsi="Sylfaen"/>
          <w:bCs/>
          <w:i/>
          <w:iCs/>
          <w:sz w:val="24"/>
          <w:szCs w:val="24"/>
        </w:rPr>
        <w:t>ım</w:t>
      </w:r>
      <w:proofErr w:type="spellEnd"/>
      <w:r>
        <w:rPr>
          <w:rFonts w:ascii="Sylfaen" w:hAnsi="Sylfaen"/>
          <w:bCs/>
          <w:i/>
          <w:iCs/>
          <w:sz w:val="24"/>
          <w:szCs w:val="24"/>
        </w:rPr>
        <w:t>)</w:t>
      </w:r>
      <w:proofErr w:type="spellStart"/>
      <w:r>
        <w:rPr>
          <w:rFonts w:ascii="Sylfaen" w:hAnsi="Sylfaen"/>
          <w:bCs/>
          <w:i/>
          <w:iCs/>
          <w:sz w:val="24"/>
          <w:szCs w:val="24"/>
        </w:rPr>
        <w:t>lı</w:t>
      </w:r>
      <w:proofErr w:type="spellEnd"/>
      <w:r>
        <w:rPr>
          <w:rFonts w:ascii="Sylfaen" w:hAnsi="Sylfaen"/>
          <w:bCs/>
          <w:i/>
          <w:iCs/>
          <w:sz w:val="24"/>
          <w:szCs w:val="24"/>
        </w:rPr>
        <w:t xml:space="preserve"> hale getirir.</w:t>
      </w:r>
    </w:p>
    <w:p w14:paraId="614EA51D" w14:textId="5D90505E" w:rsidR="00BA66A0" w:rsidRDefault="004A0F9B" w:rsidP="005925E2">
      <w:pPr>
        <w:pStyle w:val="ListeParagraf"/>
        <w:numPr>
          <w:ilvl w:val="0"/>
          <w:numId w:val="2"/>
        </w:numPr>
        <w:jc w:val="both"/>
        <w:rPr>
          <w:rFonts w:ascii="Sylfaen" w:hAnsi="Sylfaen"/>
          <w:bCs/>
          <w:i/>
          <w:iCs/>
          <w:sz w:val="24"/>
          <w:szCs w:val="24"/>
        </w:rPr>
      </w:pPr>
      <w:r>
        <w:rPr>
          <w:rFonts w:ascii="Sylfaen" w:hAnsi="Sylfaen"/>
          <w:bCs/>
          <w:i/>
          <w:iCs/>
          <w:sz w:val="24"/>
          <w:szCs w:val="24"/>
        </w:rPr>
        <w:t xml:space="preserve">Başta ulusal olmak üzere uluslararası ekonomi aktörlerini de içine alacak kapsamda </w:t>
      </w:r>
      <w:r w:rsidR="00D23B17">
        <w:rPr>
          <w:rFonts w:ascii="Sylfaen" w:hAnsi="Sylfaen"/>
          <w:bCs/>
          <w:i/>
          <w:iCs/>
          <w:sz w:val="24"/>
          <w:szCs w:val="24"/>
        </w:rPr>
        <w:t xml:space="preserve">popülist </w:t>
      </w:r>
      <w:r>
        <w:rPr>
          <w:rFonts w:ascii="Sylfaen" w:hAnsi="Sylfaen"/>
          <w:bCs/>
          <w:i/>
          <w:iCs/>
          <w:sz w:val="24"/>
          <w:szCs w:val="24"/>
        </w:rPr>
        <w:t>önderin denetimine, isteklerine ve yönlendirmelerine bağlı kılınması hedeflenir.</w:t>
      </w:r>
    </w:p>
    <w:p w14:paraId="342D5C79" w14:textId="44DD9794" w:rsidR="00C42772" w:rsidRDefault="004A6C1F" w:rsidP="0067782A">
      <w:pPr>
        <w:pStyle w:val="ListeParagraf"/>
        <w:numPr>
          <w:ilvl w:val="0"/>
          <w:numId w:val="2"/>
        </w:numPr>
        <w:jc w:val="both"/>
        <w:rPr>
          <w:rFonts w:ascii="Sylfaen" w:hAnsi="Sylfaen"/>
          <w:bCs/>
          <w:i/>
          <w:iCs/>
          <w:sz w:val="24"/>
          <w:szCs w:val="24"/>
        </w:rPr>
      </w:pPr>
      <w:r>
        <w:rPr>
          <w:rFonts w:ascii="Sylfaen" w:hAnsi="Sylfaen"/>
          <w:bCs/>
          <w:i/>
          <w:iCs/>
          <w:sz w:val="24"/>
          <w:szCs w:val="24"/>
        </w:rPr>
        <w:t>Millilik ve yerellik tezlerini “hoyratça ve kavramların doğal anlam dünyalarını kötüye kullanarak</w:t>
      </w:r>
      <w:r w:rsidR="00D23B17">
        <w:rPr>
          <w:rFonts w:ascii="Sylfaen" w:hAnsi="Sylfaen"/>
          <w:bCs/>
          <w:i/>
          <w:iCs/>
          <w:sz w:val="24"/>
          <w:szCs w:val="24"/>
        </w:rPr>
        <w:t>”</w:t>
      </w:r>
      <w:r>
        <w:rPr>
          <w:rFonts w:ascii="Sylfaen" w:hAnsi="Sylfaen"/>
          <w:bCs/>
          <w:i/>
          <w:iCs/>
          <w:sz w:val="24"/>
          <w:szCs w:val="24"/>
        </w:rPr>
        <w:t xml:space="preserve"> yineleyen popülist önderlik, parti disiplininin de yardımıyla mevzuatı da “torba kanun/kararname”, “OHAL ortamı”, “</w:t>
      </w:r>
      <w:proofErr w:type="spellStart"/>
      <w:r>
        <w:rPr>
          <w:rFonts w:ascii="Sylfaen" w:hAnsi="Sylfaen"/>
          <w:bCs/>
          <w:i/>
          <w:iCs/>
          <w:sz w:val="24"/>
          <w:szCs w:val="24"/>
        </w:rPr>
        <w:t>suistimalci</w:t>
      </w:r>
      <w:proofErr w:type="spellEnd"/>
      <w:r>
        <w:rPr>
          <w:rFonts w:ascii="Sylfaen" w:hAnsi="Sylfaen"/>
          <w:bCs/>
          <w:i/>
          <w:iCs/>
          <w:sz w:val="24"/>
          <w:szCs w:val="24"/>
        </w:rPr>
        <w:t xml:space="preserve"> anayasacılık</w:t>
      </w:r>
      <w:r w:rsidR="00D23B17">
        <w:rPr>
          <w:rStyle w:val="DipnotBavurusu"/>
          <w:rFonts w:ascii="Sylfaen" w:hAnsi="Sylfaen"/>
          <w:bCs/>
          <w:i/>
          <w:iCs/>
          <w:sz w:val="24"/>
          <w:szCs w:val="24"/>
        </w:rPr>
        <w:footnoteReference w:id="24"/>
      </w:r>
      <w:r>
        <w:rPr>
          <w:rFonts w:ascii="Sylfaen" w:hAnsi="Sylfaen"/>
          <w:bCs/>
          <w:i/>
          <w:iCs/>
          <w:sz w:val="24"/>
          <w:szCs w:val="24"/>
        </w:rPr>
        <w:t xml:space="preserve"> faaliyetleriyle</w:t>
      </w:r>
      <w:r w:rsidR="009A2A51">
        <w:rPr>
          <w:rFonts w:ascii="Sylfaen" w:hAnsi="Sylfaen"/>
          <w:bCs/>
          <w:i/>
          <w:iCs/>
          <w:sz w:val="24"/>
          <w:szCs w:val="24"/>
        </w:rPr>
        <w:t xml:space="preserve"> </w:t>
      </w:r>
      <w:r w:rsidR="00625E88">
        <w:rPr>
          <w:rFonts w:ascii="Sylfaen" w:hAnsi="Sylfaen"/>
          <w:bCs/>
          <w:i/>
          <w:iCs/>
          <w:sz w:val="24"/>
          <w:szCs w:val="24"/>
        </w:rPr>
        <w:t xml:space="preserve">değiştirerek siyasal iktidarını kuralsal </w:t>
      </w:r>
      <w:r w:rsidR="007F31BB">
        <w:rPr>
          <w:rFonts w:ascii="Sylfaen" w:hAnsi="Sylfaen"/>
          <w:bCs/>
          <w:i/>
          <w:iCs/>
          <w:sz w:val="24"/>
          <w:szCs w:val="24"/>
        </w:rPr>
        <w:t>düzlemde</w:t>
      </w:r>
      <w:r w:rsidR="00625E88">
        <w:rPr>
          <w:rFonts w:ascii="Sylfaen" w:hAnsi="Sylfaen"/>
          <w:bCs/>
          <w:i/>
          <w:iCs/>
          <w:sz w:val="24"/>
          <w:szCs w:val="24"/>
        </w:rPr>
        <w:t xml:space="preserve"> güçlendirir.</w:t>
      </w:r>
    </w:p>
    <w:p w14:paraId="0B5397F0" w14:textId="6C1A85C5" w:rsidR="009E5F51" w:rsidRPr="0067782A" w:rsidRDefault="00C42772" w:rsidP="0067782A">
      <w:pPr>
        <w:pStyle w:val="ListeParagraf"/>
        <w:numPr>
          <w:ilvl w:val="0"/>
          <w:numId w:val="2"/>
        </w:numPr>
        <w:jc w:val="both"/>
        <w:rPr>
          <w:rFonts w:ascii="Sylfaen" w:hAnsi="Sylfaen"/>
          <w:bCs/>
          <w:i/>
          <w:iCs/>
          <w:sz w:val="24"/>
          <w:szCs w:val="24"/>
        </w:rPr>
      </w:pPr>
      <w:r>
        <w:rPr>
          <w:rFonts w:ascii="Sylfaen" w:hAnsi="Sylfaen"/>
          <w:bCs/>
          <w:i/>
          <w:iCs/>
          <w:sz w:val="24"/>
          <w:szCs w:val="24"/>
        </w:rPr>
        <w:lastRenderedPageBreak/>
        <w:t>Seçim sistemine “</w:t>
      </w:r>
      <w:proofErr w:type="spellStart"/>
      <w:r>
        <w:rPr>
          <w:rFonts w:ascii="Sylfaen" w:hAnsi="Sylfaen"/>
          <w:bCs/>
          <w:i/>
          <w:iCs/>
          <w:sz w:val="24"/>
          <w:szCs w:val="24"/>
        </w:rPr>
        <w:t>gerrymandering</w:t>
      </w:r>
      <w:proofErr w:type="spellEnd"/>
      <w:r>
        <w:rPr>
          <w:rFonts w:ascii="Sylfaen" w:hAnsi="Sylfaen"/>
          <w:bCs/>
          <w:i/>
          <w:iCs/>
          <w:sz w:val="24"/>
          <w:szCs w:val="24"/>
        </w:rPr>
        <w:t>”</w:t>
      </w:r>
      <w:r w:rsidR="00572F3F">
        <w:rPr>
          <w:rStyle w:val="DipnotBavurusu"/>
          <w:rFonts w:ascii="Sylfaen" w:hAnsi="Sylfaen"/>
          <w:bCs/>
          <w:i/>
          <w:iCs/>
          <w:sz w:val="24"/>
          <w:szCs w:val="24"/>
        </w:rPr>
        <w:footnoteReference w:id="25"/>
      </w:r>
      <w:r>
        <w:rPr>
          <w:rFonts w:ascii="Sylfaen" w:hAnsi="Sylfaen"/>
          <w:bCs/>
          <w:i/>
          <w:iCs/>
          <w:sz w:val="24"/>
          <w:szCs w:val="24"/>
        </w:rPr>
        <w:t xml:space="preserve"> tarzı müdahaleler yapılırken; siyasi partiler</w:t>
      </w:r>
      <w:r w:rsidR="00CD64C8">
        <w:rPr>
          <w:rFonts w:ascii="Sylfaen" w:hAnsi="Sylfaen"/>
          <w:bCs/>
          <w:i/>
          <w:iCs/>
          <w:sz w:val="24"/>
          <w:szCs w:val="24"/>
        </w:rPr>
        <w:t>,</w:t>
      </w:r>
      <w:r>
        <w:rPr>
          <w:rFonts w:ascii="Sylfaen" w:hAnsi="Sylfaen"/>
          <w:bCs/>
          <w:i/>
          <w:iCs/>
          <w:sz w:val="24"/>
          <w:szCs w:val="24"/>
        </w:rPr>
        <w:t xml:space="preserve"> </w:t>
      </w:r>
      <w:r w:rsidR="00FD5C90">
        <w:rPr>
          <w:rFonts w:ascii="Sylfaen" w:hAnsi="Sylfaen"/>
          <w:bCs/>
          <w:i/>
          <w:iCs/>
          <w:sz w:val="24"/>
          <w:szCs w:val="24"/>
        </w:rPr>
        <w:t xml:space="preserve">kapatma davaları, yerel örgütlenmelerine yapılan </w:t>
      </w:r>
      <w:proofErr w:type="gramStart"/>
      <w:r w:rsidR="00FD5C90">
        <w:rPr>
          <w:rFonts w:ascii="Sylfaen" w:hAnsi="Sylfaen"/>
          <w:bCs/>
          <w:i/>
          <w:iCs/>
          <w:sz w:val="24"/>
          <w:szCs w:val="24"/>
        </w:rPr>
        <w:t>baskı</w:t>
      </w:r>
      <w:r w:rsidR="00CD64C8">
        <w:rPr>
          <w:rFonts w:ascii="Sylfaen" w:hAnsi="Sylfaen"/>
          <w:bCs/>
          <w:i/>
          <w:iCs/>
          <w:sz w:val="24"/>
          <w:szCs w:val="24"/>
        </w:rPr>
        <w:t>(</w:t>
      </w:r>
      <w:proofErr w:type="gramEnd"/>
      <w:r w:rsidR="00FD5C90">
        <w:rPr>
          <w:rFonts w:ascii="Sylfaen" w:hAnsi="Sylfaen"/>
          <w:bCs/>
          <w:i/>
          <w:iCs/>
          <w:sz w:val="24"/>
          <w:szCs w:val="24"/>
        </w:rPr>
        <w:t>n</w:t>
      </w:r>
      <w:r w:rsidR="00CD64C8">
        <w:rPr>
          <w:rFonts w:ascii="Sylfaen" w:hAnsi="Sylfaen"/>
          <w:bCs/>
          <w:i/>
          <w:iCs/>
          <w:sz w:val="24"/>
          <w:szCs w:val="24"/>
        </w:rPr>
        <w:t>)</w:t>
      </w:r>
      <w:proofErr w:type="spellStart"/>
      <w:r w:rsidR="00FD5C90">
        <w:rPr>
          <w:rFonts w:ascii="Sylfaen" w:hAnsi="Sylfaen"/>
          <w:bCs/>
          <w:i/>
          <w:iCs/>
          <w:sz w:val="24"/>
          <w:szCs w:val="24"/>
        </w:rPr>
        <w:t>lar</w:t>
      </w:r>
      <w:proofErr w:type="spellEnd"/>
      <w:r w:rsidR="00FD5C90">
        <w:rPr>
          <w:rFonts w:ascii="Sylfaen" w:hAnsi="Sylfaen"/>
          <w:bCs/>
          <w:i/>
          <w:iCs/>
          <w:sz w:val="24"/>
          <w:szCs w:val="24"/>
        </w:rPr>
        <w:t xml:space="preserve">, siyasetçilere yönelen çeşitli hukuk ve ceza davalarıyla baskılanır. </w:t>
      </w:r>
      <w:r w:rsidR="00625E88">
        <w:rPr>
          <w:rFonts w:ascii="Sylfaen" w:hAnsi="Sylfaen"/>
          <w:bCs/>
          <w:i/>
          <w:iCs/>
          <w:sz w:val="24"/>
          <w:szCs w:val="24"/>
        </w:rPr>
        <w:t xml:space="preserve"> </w:t>
      </w:r>
      <w:r w:rsidR="004A6C1F">
        <w:rPr>
          <w:rFonts w:ascii="Sylfaen" w:hAnsi="Sylfaen"/>
          <w:bCs/>
          <w:i/>
          <w:iCs/>
          <w:sz w:val="24"/>
          <w:szCs w:val="24"/>
        </w:rPr>
        <w:t xml:space="preserve"> </w:t>
      </w:r>
    </w:p>
    <w:p w14:paraId="00D82B6F" w14:textId="5B4D0186" w:rsidR="00E37E93" w:rsidRDefault="007F06BF" w:rsidP="00001D88">
      <w:pPr>
        <w:ind w:firstLine="851"/>
        <w:jc w:val="both"/>
        <w:rPr>
          <w:rFonts w:ascii="Sylfaen" w:hAnsi="Sylfaen"/>
          <w:sz w:val="24"/>
          <w:szCs w:val="24"/>
        </w:rPr>
      </w:pPr>
      <w:r w:rsidRPr="003F14B6">
        <w:rPr>
          <w:rFonts w:ascii="Sylfaen" w:hAnsi="Sylfaen"/>
          <w:sz w:val="24"/>
          <w:szCs w:val="24"/>
        </w:rPr>
        <w:t>Tanımsal kayganlığı</w:t>
      </w:r>
      <w:r w:rsidR="009868CA" w:rsidRPr="003F14B6">
        <w:rPr>
          <w:rFonts w:ascii="Sylfaen" w:hAnsi="Sylfaen"/>
          <w:sz w:val="24"/>
          <w:szCs w:val="24"/>
        </w:rPr>
        <w:t xml:space="preserve"> / </w:t>
      </w:r>
      <w:r w:rsidRPr="003F14B6">
        <w:rPr>
          <w:rFonts w:ascii="Sylfaen" w:hAnsi="Sylfaen"/>
          <w:sz w:val="24"/>
          <w:szCs w:val="24"/>
        </w:rPr>
        <w:t xml:space="preserve">elastikiyeti çok yüksek bir kavramlaştırmayı ifade </w:t>
      </w:r>
      <w:r w:rsidR="009868CA" w:rsidRPr="003F14B6">
        <w:rPr>
          <w:rFonts w:ascii="Sylfaen" w:hAnsi="Sylfaen"/>
          <w:sz w:val="24"/>
          <w:szCs w:val="24"/>
        </w:rPr>
        <w:t>e</w:t>
      </w:r>
      <w:r w:rsidRPr="003F14B6">
        <w:rPr>
          <w:rFonts w:ascii="Sylfaen" w:hAnsi="Sylfaen"/>
          <w:sz w:val="24"/>
          <w:szCs w:val="24"/>
        </w:rPr>
        <w:t>den p</w:t>
      </w:r>
      <w:r w:rsidR="007F0675" w:rsidRPr="003F14B6">
        <w:rPr>
          <w:rFonts w:ascii="Sylfaen" w:hAnsi="Sylfaen"/>
          <w:sz w:val="24"/>
          <w:szCs w:val="24"/>
        </w:rPr>
        <w:t xml:space="preserve">opülizm, </w:t>
      </w:r>
      <w:r w:rsidR="009868CA" w:rsidRPr="003F14B6">
        <w:rPr>
          <w:rFonts w:ascii="Sylfaen" w:hAnsi="Sylfaen"/>
          <w:sz w:val="24"/>
          <w:szCs w:val="24"/>
        </w:rPr>
        <w:t>“</w:t>
      </w:r>
      <w:r w:rsidR="00FA73B9" w:rsidRPr="003F14B6">
        <w:rPr>
          <w:rFonts w:ascii="Sylfaen" w:hAnsi="Sylfaen"/>
          <w:sz w:val="24"/>
          <w:szCs w:val="24"/>
        </w:rPr>
        <w:t>çoğunluğu esas alan genel irade</w:t>
      </w:r>
      <w:r w:rsidR="003F14B6">
        <w:rPr>
          <w:rFonts w:ascii="Sylfaen" w:hAnsi="Sylfaen"/>
          <w:sz w:val="24"/>
          <w:szCs w:val="24"/>
        </w:rPr>
        <w:t xml:space="preserve"> iddiasına</w:t>
      </w:r>
      <w:r w:rsidR="00FA73B9" w:rsidRPr="003F14B6">
        <w:rPr>
          <w:rFonts w:ascii="Sylfaen" w:hAnsi="Sylfaen"/>
          <w:sz w:val="24"/>
          <w:szCs w:val="24"/>
        </w:rPr>
        <w:t xml:space="preserve"> dayalı </w:t>
      </w:r>
      <w:r w:rsidR="007F0675" w:rsidRPr="003F14B6">
        <w:rPr>
          <w:rFonts w:ascii="Sylfaen" w:hAnsi="Sylfaen"/>
          <w:sz w:val="24"/>
          <w:szCs w:val="24"/>
        </w:rPr>
        <w:t>ideoloji”, “</w:t>
      </w:r>
      <w:r w:rsidR="00FA73B9" w:rsidRPr="003F14B6">
        <w:rPr>
          <w:rFonts w:ascii="Sylfaen" w:hAnsi="Sylfaen"/>
          <w:sz w:val="24"/>
          <w:szCs w:val="24"/>
        </w:rPr>
        <w:t xml:space="preserve">bir </w:t>
      </w:r>
      <w:r w:rsidR="007F0675" w:rsidRPr="003F14B6">
        <w:rPr>
          <w:rFonts w:ascii="Sylfaen" w:hAnsi="Sylfaen"/>
          <w:sz w:val="24"/>
          <w:szCs w:val="24"/>
        </w:rPr>
        <w:t>iktidara gelme stratejisi”, “halk – seçkin karşıtlığı</w:t>
      </w:r>
      <w:r w:rsidR="008539DD" w:rsidRPr="003F14B6">
        <w:rPr>
          <w:rFonts w:ascii="Sylfaen" w:hAnsi="Sylfaen"/>
          <w:sz w:val="24"/>
          <w:szCs w:val="24"/>
        </w:rPr>
        <w:t>na</w:t>
      </w:r>
      <w:r w:rsidR="00FA73B9" w:rsidRPr="003F14B6">
        <w:rPr>
          <w:rFonts w:ascii="Sylfaen" w:hAnsi="Sylfaen"/>
          <w:sz w:val="24"/>
          <w:szCs w:val="24"/>
        </w:rPr>
        <w:t xml:space="preserve"> vurgu yapan </w:t>
      </w:r>
      <w:r w:rsidR="00E33D0E" w:rsidRPr="003F14B6">
        <w:rPr>
          <w:rFonts w:ascii="Sylfaen" w:hAnsi="Sylfaen"/>
          <w:sz w:val="24"/>
          <w:szCs w:val="24"/>
        </w:rPr>
        <w:t xml:space="preserve">salt bir </w:t>
      </w:r>
      <w:r w:rsidR="007F0675" w:rsidRPr="003F14B6">
        <w:rPr>
          <w:rFonts w:ascii="Sylfaen" w:hAnsi="Sylfaen"/>
          <w:sz w:val="24"/>
          <w:szCs w:val="24"/>
        </w:rPr>
        <w:t>söylem</w:t>
      </w:r>
      <w:r w:rsidR="008539DD" w:rsidRPr="003F14B6">
        <w:rPr>
          <w:rFonts w:ascii="Sylfaen" w:hAnsi="Sylfaen"/>
          <w:sz w:val="24"/>
          <w:szCs w:val="24"/>
        </w:rPr>
        <w:t>”</w:t>
      </w:r>
      <w:r w:rsidR="007F0675" w:rsidRPr="003F14B6">
        <w:rPr>
          <w:rFonts w:ascii="Sylfaen" w:hAnsi="Sylfaen"/>
          <w:sz w:val="24"/>
          <w:szCs w:val="24"/>
        </w:rPr>
        <w:t xml:space="preserve"> ve “siyasal </w:t>
      </w:r>
      <w:r w:rsidR="00977519" w:rsidRPr="003F14B6">
        <w:rPr>
          <w:rFonts w:ascii="Sylfaen" w:hAnsi="Sylfaen"/>
          <w:sz w:val="24"/>
          <w:szCs w:val="24"/>
        </w:rPr>
        <w:t>alan</w:t>
      </w:r>
      <w:r w:rsidR="00E33D0E" w:rsidRPr="003F14B6">
        <w:rPr>
          <w:rFonts w:ascii="Sylfaen" w:hAnsi="Sylfaen"/>
          <w:sz w:val="24"/>
          <w:szCs w:val="24"/>
        </w:rPr>
        <w:t>ı açıklama ve yapılandırma</w:t>
      </w:r>
      <w:r w:rsidR="007F0675" w:rsidRPr="003F14B6">
        <w:rPr>
          <w:rFonts w:ascii="Sylfaen" w:hAnsi="Sylfaen"/>
          <w:sz w:val="24"/>
          <w:szCs w:val="24"/>
        </w:rPr>
        <w:t xml:space="preserve"> mantığı”</w:t>
      </w:r>
      <w:r w:rsidR="00BD059A" w:rsidRPr="003F14B6">
        <w:rPr>
          <w:rFonts w:ascii="Sylfaen" w:hAnsi="Sylfaen"/>
          <w:sz w:val="24"/>
          <w:szCs w:val="24"/>
        </w:rPr>
        <w:t xml:space="preserve"> yönlerinden</w:t>
      </w:r>
      <w:r w:rsidR="00E33D0E" w:rsidRPr="003F14B6">
        <w:rPr>
          <w:rFonts w:ascii="Sylfaen" w:hAnsi="Sylfaen"/>
          <w:sz w:val="24"/>
          <w:szCs w:val="24"/>
        </w:rPr>
        <w:t xml:space="preserve"> ele alınmak</w:t>
      </w:r>
      <w:r w:rsidR="00BD059A" w:rsidRPr="003F14B6">
        <w:rPr>
          <w:rFonts w:ascii="Sylfaen" w:hAnsi="Sylfaen"/>
          <w:sz w:val="24"/>
          <w:szCs w:val="24"/>
        </w:rPr>
        <w:t xml:space="preserve">tadır. </w:t>
      </w:r>
      <w:r w:rsidR="00E40D10">
        <w:rPr>
          <w:rFonts w:ascii="Sylfaen" w:hAnsi="Sylfaen"/>
          <w:sz w:val="24"/>
          <w:szCs w:val="24"/>
        </w:rPr>
        <w:t>Ç</w:t>
      </w:r>
      <w:r w:rsidR="00BD059A" w:rsidRPr="003F14B6">
        <w:rPr>
          <w:rFonts w:ascii="Sylfaen" w:hAnsi="Sylfaen"/>
          <w:sz w:val="24"/>
          <w:szCs w:val="24"/>
        </w:rPr>
        <w:t xml:space="preserve">ağın görmezden gelinemeyecek bu </w:t>
      </w:r>
      <w:r w:rsidR="00E33D0E" w:rsidRPr="003F14B6">
        <w:rPr>
          <w:rFonts w:ascii="Sylfaen" w:hAnsi="Sylfaen"/>
          <w:sz w:val="24"/>
          <w:szCs w:val="24"/>
        </w:rPr>
        <w:t>olgusal</w:t>
      </w:r>
      <w:r w:rsidR="00BD059A" w:rsidRPr="003F14B6">
        <w:rPr>
          <w:rFonts w:ascii="Sylfaen" w:hAnsi="Sylfaen"/>
          <w:sz w:val="24"/>
          <w:szCs w:val="24"/>
        </w:rPr>
        <w:t xml:space="preserve"> gerçekliğinin</w:t>
      </w:r>
      <w:r w:rsidR="00E33D0E" w:rsidRPr="003F14B6">
        <w:rPr>
          <w:rFonts w:ascii="Sylfaen" w:hAnsi="Sylfaen"/>
          <w:sz w:val="24"/>
          <w:szCs w:val="24"/>
        </w:rPr>
        <w:t xml:space="preserve"> </w:t>
      </w:r>
      <w:r w:rsidR="007F0675" w:rsidRPr="003F14B6">
        <w:rPr>
          <w:rFonts w:ascii="Sylfaen" w:hAnsi="Sylfaen"/>
          <w:sz w:val="24"/>
          <w:szCs w:val="24"/>
        </w:rPr>
        <w:t>güncel içeriğinin anlamlandırılması</w:t>
      </w:r>
      <w:r w:rsidR="00BD059A" w:rsidRPr="003F14B6">
        <w:rPr>
          <w:rFonts w:ascii="Sylfaen" w:hAnsi="Sylfaen"/>
          <w:sz w:val="24"/>
          <w:szCs w:val="24"/>
        </w:rPr>
        <w:t xml:space="preserve"> bakımından </w:t>
      </w:r>
      <w:r w:rsidR="007F0675" w:rsidRPr="003F14B6">
        <w:rPr>
          <w:rFonts w:ascii="Sylfaen" w:hAnsi="Sylfaen"/>
          <w:sz w:val="24"/>
          <w:szCs w:val="24"/>
        </w:rPr>
        <w:t>“siyasi üslup”</w:t>
      </w:r>
      <w:r w:rsidR="00E40D10">
        <w:rPr>
          <w:rFonts w:ascii="Sylfaen" w:hAnsi="Sylfaen"/>
          <w:sz w:val="24"/>
          <w:szCs w:val="24"/>
        </w:rPr>
        <w:t xml:space="preserve"> da bir diğer tamamlayıcı boyuttur.</w:t>
      </w:r>
      <w:r w:rsidR="00BD059A" w:rsidRPr="003F14B6">
        <w:rPr>
          <w:rFonts w:ascii="Sylfaen" w:hAnsi="Sylfaen"/>
          <w:sz w:val="24"/>
          <w:szCs w:val="24"/>
        </w:rPr>
        <w:t xml:space="preserve"> Özellikle “</w:t>
      </w:r>
      <w:r w:rsidR="00BD059A" w:rsidRPr="003F14B6">
        <w:rPr>
          <w:rFonts w:ascii="Sylfaen" w:hAnsi="Sylfaen"/>
          <w:i/>
          <w:iCs/>
          <w:sz w:val="24"/>
          <w:szCs w:val="24"/>
        </w:rPr>
        <w:t>elit karşısında halka</w:t>
      </w:r>
      <w:r w:rsidR="003F14B6">
        <w:rPr>
          <w:rFonts w:ascii="Sylfaen" w:hAnsi="Sylfaen"/>
          <w:i/>
          <w:iCs/>
          <w:sz w:val="24"/>
          <w:szCs w:val="24"/>
        </w:rPr>
        <w:t xml:space="preserve"> doğrudan</w:t>
      </w:r>
      <w:r w:rsidR="00BD059A" w:rsidRPr="003F14B6">
        <w:rPr>
          <w:rFonts w:ascii="Sylfaen" w:hAnsi="Sylfaen"/>
          <w:i/>
          <w:iCs/>
          <w:sz w:val="24"/>
          <w:szCs w:val="24"/>
        </w:rPr>
        <w:t xml:space="preserve"> başvuru</w:t>
      </w:r>
      <w:r w:rsidR="00BD059A" w:rsidRPr="003F14B6">
        <w:rPr>
          <w:rFonts w:ascii="Sylfaen" w:hAnsi="Sylfaen"/>
          <w:sz w:val="24"/>
          <w:szCs w:val="24"/>
        </w:rPr>
        <w:t>”, halka yakınlık</w:t>
      </w:r>
      <w:r w:rsidR="00744023">
        <w:rPr>
          <w:rFonts w:ascii="Sylfaen" w:hAnsi="Sylfaen"/>
          <w:sz w:val="24"/>
          <w:szCs w:val="24"/>
        </w:rPr>
        <w:t xml:space="preserve"> ve onunla görece “aynılaşma”</w:t>
      </w:r>
      <w:r w:rsidR="00BD059A" w:rsidRPr="003F14B6">
        <w:rPr>
          <w:rFonts w:ascii="Sylfaen" w:hAnsi="Sylfaen"/>
          <w:sz w:val="24"/>
          <w:szCs w:val="24"/>
        </w:rPr>
        <w:t xml:space="preserve"> için “</w:t>
      </w:r>
      <w:r w:rsidR="00BD059A" w:rsidRPr="003F14B6">
        <w:rPr>
          <w:rFonts w:ascii="Sylfaen" w:hAnsi="Sylfaen"/>
          <w:i/>
          <w:iCs/>
          <w:sz w:val="24"/>
          <w:szCs w:val="24"/>
        </w:rPr>
        <w:t>kaba</w:t>
      </w:r>
      <w:r w:rsidR="003F14B6">
        <w:rPr>
          <w:rFonts w:ascii="Sylfaen" w:hAnsi="Sylfaen"/>
          <w:i/>
          <w:iCs/>
          <w:sz w:val="24"/>
          <w:szCs w:val="24"/>
        </w:rPr>
        <w:t>(</w:t>
      </w:r>
      <w:proofErr w:type="spellStart"/>
      <w:r w:rsidR="00BD059A" w:rsidRPr="003F14B6">
        <w:rPr>
          <w:rFonts w:ascii="Sylfaen" w:hAnsi="Sylfaen"/>
          <w:i/>
          <w:iCs/>
          <w:sz w:val="24"/>
          <w:szCs w:val="24"/>
        </w:rPr>
        <w:t>laştırılan</w:t>
      </w:r>
      <w:proofErr w:type="spellEnd"/>
      <w:r w:rsidR="003F14B6">
        <w:rPr>
          <w:rFonts w:ascii="Sylfaen" w:hAnsi="Sylfaen"/>
          <w:i/>
          <w:iCs/>
          <w:sz w:val="24"/>
          <w:szCs w:val="24"/>
        </w:rPr>
        <w:t>)</w:t>
      </w:r>
      <w:r w:rsidR="00BD059A" w:rsidRPr="003F14B6">
        <w:rPr>
          <w:rFonts w:ascii="Sylfaen" w:hAnsi="Sylfaen"/>
          <w:i/>
          <w:iCs/>
          <w:sz w:val="24"/>
          <w:szCs w:val="24"/>
        </w:rPr>
        <w:t xml:space="preserve"> tavırlar</w:t>
      </w:r>
      <w:r w:rsidR="00BD059A" w:rsidRPr="003F14B6">
        <w:rPr>
          <w:rFonts w:ascii="Sylfaen" w:hAnsi="Sylfaen"/>
          <w:sz w:val="24"/>
          <w:szCs w:val="24"/>
        </w:rPr>
        <w:t>”</w:t>
      </w:r>
      <w:r w:rsidR="00744023">
        <w:rPr>
          <w:rFonts w:ascii="Sylfaen" w:hAnsi="Sylfaen"/>
          <w:sz w:val="24"/>
          <w:szCs w:val="24"/>
        </w:rPr>
        <w:t xml:space="preserve"> ve</w:t>
      </w:r>
      <w:r w:rsidR="00BD059A" w:rsidRPr="003F14B6">
        <w:rPr>
          <w:rFonts w:ascii="Sylfaen" w:hAnsi="Sylfaen"/>
          <w:sz w:val="24"/>
          <w:szCs w:val="24"/>
        </w:rPr>
        <w:t xml:space="preserve"> “</w:t>
      </w:r>
      <w:r w:rsidR="00BD059A" w:rsidRPr="003F14B6">
        <w:rPr>
          <w:rFonts w:ascii="Sylfaen" w:hAnsi="Sylfaen"/>
          <w:i/>
          <w:iCs/>
          <w:sz w:val="24"/>
          <w:szCs w:val="24"/>
        </w:rPr>
        <w:t>topluma sürekli olarak bir bunalım, çöküş ya da tehditle karşı karşıya kalınacağının pompalanması</w:t>
      </w:r>
      <w:r w:rsidR="00BD059A" w:rsidRPr="003F14B6">
        <w:rPr>
          <w:rFonts w:ascii="Sylfaen" w:hAnsi="Sylfaen"/>
          <w:sz w:val="24"/>
          <w:szCs w:val="24"/>
        </w:rPr>
        <w:t>”</w:t>
      </w:r>
      <w:r w:rsidR="00744023">
        <w:rPr>
          <w:rFonts w:ascii="Sylfaen" w:hAnsi="Sylfaen"/>
          <w:sz w:val="24"/>
          <w:szCs w:val="24"/>
        </w:rPr>
        <w:t>,</w:t>
      </w:r>
      <w:r w:rsidR="00BD059A" w:rsidRPr="003F14B6">
        <w:rPr>
          <w:rFonts w:ascii="Sylfaen" w:hAnsi="Sylfaen"/>
          <w:sz w:val="24"/>
          <w:szCs w:val="24"/>
        </w:rPr>
        <w:t xml:space="preserve"> </w:t>
      </w:r>
      <w:r w:rsidR="00AB1F60" w:rsidRPr="003F14B6">
        <w:rPr>
          <w:rFonts w:ascii="Sylfaen" w:hAnsi="Sylfaen"/>
          <w:sz w:val="24"/>
          <w:szCs w:val="24"/>
        </w:rPr>
        <w:t xml:space="preserve">bu tabloid </w:t>
      </w:r>
      <w:r w:rsidR="00744023">
        <w:rPr>
          <w:rFonts w:ascii="Sylfaen" w:hAnsi="Sylfaen"/>
          <w:sz w:val="24"/>
          <w:szCs w:val="24"/>
        </w:rPr>
        <w:t>seslenişin</w:t>
      </w:r>
      <w:r w:rsidR="00AB1F60" w:rsidRPr="003F14B6">
        <w:rPr>
          <w:rFonts w:ascii="Sylfaen" w:hAnsi="Sylfaen"/>
          <w:sz w:val="24"/>
          <w:szCs w:val="24"/>
        </w:rPr>
        <w:t xml:space="preserve"> kurucu unsurlarını oluşturmaktadır.</w:t>
      </w:r>
      <w:r w:rsidR="002A0D54" w:rsidRPr="003F14B6">
        <w:rPr>
          <w:rStyle w:val="DipnotBavurusu"/>
          <w:rFonts w:ascii="Sylfaen" w:hAnsi="Sylfaen"/>
          <w:bCs/>
          <w:sz w:val="24"/>
          <w:szCs w:val="24"/>
        </w:rPr>
        <w:footnoteReference w:id="26"/>
      </w:r>
    </w:p>
    <w:p w14:paraId="25177004" w14:textId="5A69BD03" w:rsidR="00296554" w:rsidRDefault="00981BF8" w:rsidP="00001D88">
      <w:pPr>
        <w:ind w:firstLine="851"/>
        <w:jc w:val="both"/>
        <w:rPr>
          <w:rFonts w:ascii="Sylfaen" w:hAnsi="Sylfaen"/>
          <w:sz w:val="24"/>
          <w:szCs w:val="24"/>
        </w:rPr>
      </w:pPr>
      <w:r>
        <w:rPr>
          <w:rFonts w:ascii="Sylfaen" w:hAnsi="Sylfaen"/>
          <w:sz w:val="24"/>
          <w:szCs w:val="24"/>
        </w:rPr>
        <w:t>Bütün biçimsizliğine</w:t>
      </w:r>
      <w:r w:rsidR="008A4D08">
        <w:rPr>
          <w:rFonts w:ascii="Sylfaen" w:hAnsi="Sylfaen"/>
          <w:sz w:val="24"/>
          <w:szCs w:val="24"/>
        </w:rPr>
        <w:t>/omurgasızlığına</w:t>
      </w:r>
      <w:r>
        <w:rPr>
          <w:rFonts w:ascii="Sylfaen" w:hAnsi="Sylfaen"/>
          <w:sz w:val="24"/>
          <w:szCs w:val="24"/>
        </w:rPr>
        <w:t xml:space="preserve"> (</w:t>
      </w:r>
      <w:proofErr w:type="spellStart"/>
      <w:r>
        <w:rPr>
          <w:rFonts w:ascii="Sylfaen" w:hAnsi="Sylfaen"/>
          <w:sz w:val="24"/>
          <w:szCs w:val="24"/>
        </w:rPr>
        <w:t>amorfik</w:t>
      </w:r>
      <w:proofErr w:type="spellEnd"/>
      <w:r>
        <w:rPr>
          <w:rFonts w:ascii="Sylfaen" w:hAnsi="Sylfaen"/>
          <w:sz w:val="24"/>
          <w:szCs w:val="24"/>
        </w:rPr>
        <w:t xml:space="preserve"> yapısına)</w:t>
      </w:r>
      <w:r w:rsidR="008A4D08">
        <w:rPr>
          <w:rFonts w:ascii="Sylfaen" w:hAnsi="Sylfaen"/>
          <w:sz w:val="24"/>
          <w:szCs w:val="24"/>
        </w:rPr>
        <w:t xml:space="preserve"> </w:t>
      </w:r>
      <w:r>
        <w:rPr>
          <w:rFonts w:ascii="Sylfaen" w:hAnsi="Sylfaen"/>
          <w:sz w:val="24"/>
          <w:szCs w:val="24"/>
        </w:rPr>
        <w:t xml:space="preserve">karşın popülist siyaseti anlamlandırmak mantıksal bir çerçevenin oluşturulmasını zorunlu kılmaktadır. Bu bakımdan </w:t>
      </w:r>
      <w:r w:rsidR="00D87F16">
        <w:rPr>
          <w:rFonts w:ascii="Sylfaen" w:hAnsi="Sylfaen"/>
          <w:sz w:val="24"/>
          <w:szCs w:val="24"/>
        </w:rPr>
        <w:t>esaslı soru</w:t>
      </w:r>
      <w:r w:rsidR="00E40D10">
        <w:rPr>
          <w:rFonts w:ascii="Sylfaen" w:hAnsi="Sylfaen"/>
          <w:sz w:val="24"/>
          <w:szCs w:val="24"/>
        </w:rPr>
        <w:t>,</w:t>
      </w:r>
      <w:r w:rsidR="00D87F16">
        <w:rPr>
          <w:rFonts w:ascii="Sylfaen" w:hAnsi="Sylfaen"/>
          <w:sz w:val="24"/>
          <w:szCs w:val="24"/>
        </w:rPr>
        <w:t xml:space="preserve"> siyasal temsiliyetin kim tarafından ve nasıl taşındığıyla </w:t>
      </w:r>
      <w:r w:rsidR="00D87F16" w:rsidRPr="008A4D08">
        <w:rPr>
          <w:rFonts w:ascii="Sylfaen" w:hAnsi="Sylfaen"/>
          <w:sz w:val="24"/>
          <w:szCs w:val="24"/>
        </w:rPr>
        <w:t>ilgilidir.</w:t>
      </w:r>
      <w:r w:rsidR="00C701BC">
        <w:rPr>
          <w:rFonts w:ascii="Sylfaen" w:hAnsi="Sylfaen"/>
          <w:sz w:val="24"/>
          <w:szCs w:val="24"/>
        </w:rPr>
        <w:t xml:space="preserve"> </w:t>
      </w:r>
      <w:r w:rsidR="00E40D10">
        <w:rPr>
          <w:rFonts w:ascii="Sylfaen" w:hAnsi="Sylfaen"/>
          <w:sz w:val="24"/>
          <w:szCs w:val="24"/>
        </w:rPr>
        <w:t>Popülist siyaset özneleri,</w:t>
      </w:r>
      <w:r w:rsidR="000459CD">
        <w:rPr>
          <w:rFonts w:ascii="Sylfaen" w:hAnsi="Sylfaen"/>
          <w:sz w:val="24"/>
          <w:szCs w:val="24"/>
        </w:rPr>
        <w:t xml:space="preserve"> iktidarlarını,</w:t>
      </w:r>
      <w:r w:rsidR="00E40D10">
        <w:rPr>
          <w:rFonts w:ascii="Sylfaen" w:hAnsi="Sylfaen"/>
          <w:sz w:val="24"/>
          <w:szCs w:val="24"/>
        </w:rPr>
        <w:t xml:space="preserve"> h</w:t>
      </w:r>
      <w:r w:rsidR="00C701BC">
        <w:rPr>
          <w:rFonts w:ascii="Sylfaen" w:hAnsi="Sylfaen"/>
          <w:sz w:val="24"/>
          <w:szCs w:val="24"/>
        </w:rPr>
        <w:t>alktan biriymiş gibi gözük</w:t>
      </w:r>
      <w:r w:rsidR="000459CD">
        <w:rPr>
          <w:rFonts w:ascii="Sylfaen" w:hAnsi="Sylfaen"/>
          <w:sz w:val="24"/>
          <w:szCs w:val="24"/>
        </w:rPr>
        <w:t>meyi</w:t>
      </w:r>
      <w:r w:rsidR="00C701BC">
        <w:rPr>
          <w:rFonts w:ascii="Sylfaen" w:hAnsi="Sylfaen"/>
          <w:sz w:val="24"/>
          <w:szCs w:val="24"/>
        </w:rPr>
        <w:t xml:space="preserve"> araçsallaştırarak, </w:t>
      </w:r>
      <w:r w:rsidR="00424E70">
        <w:rPr>
          <w:rFonts w:ascii="Sylfaen" w:hAnsi="Sylfaen"/>
          <w:sz w:val="24"/>
          <w:szCs w:val="24"/>
        </w:rPr>
        <w:t xml:space="preserve">muhalif </w:t>
      </w:r>
      <w:r w:rsidR="00E40D10">
        <w:rPr>
          <w:rFonts w:ascii="Sylfaen" w:hAnsi="Sylfaen"/>
          <w:sz w:val="24"/>
          <w:szCs w:val="24"/>
        </w:rPr>
        <w:t>“</w:t>
      </w:r>
      <w:r w:rsidR="00C701BC">
        <w:rPr>
          <w:rFonts w:ascii="Sylfaen" w:hAnsi="Sylfaen"/>
          <w:sz w:val="24"/>
          <w:szCs w:val="24"/>
        </w:rPr>
        <w:t>eğitimli seçkin</w:t>
      </w:r>
      <w:r w:rsidR="00E40D10">
        <w:rPr>
          <w:rFonts w:ascii="Sylfaen" w:hAnsi="Sylfaen"/>
          <w:sz w:val="24"/>
          <w:szCs w:val="24"/>
        </w:rPr>
        <w:t>”</w:t>
      </w:r>
      <w:r w:rsidR="00C701BC">
        <w:rPr>
          <w:rFonts w:ascii="Sylfaen" w:hAnsi="Sylfaen"/>
          <w:sz w:val="24"/>
          <w:szCs w:val="24"/>
        </w:rPr>
        <w:t xml:space="preserve"> karşıtlığı üzerine</w:t>
      </w:r>
      <w:r w:rsidR="000459CD">
        <w:rPr>
          <w:rFonts w:ascii="Sylfaen" w:hAnsi="Sylfaen"/>
          <w:sz w:val="24"/>
          <w:szCs w:val="24"/>
        </w:rPr>
        <w:t xml:space="preserve"> kurarlar.</w:t>
      </w:r>
      <w:r w:rsidR="00C701BC">
        <w:rPr>
          <w:rFonts w:ascii="Sylfaen" w:hAnsi="Sylfaen"/>
          <w:sz w:val="24"/>
          <w:szCs w:val="24"/>
        </w:rPr>
        <w:t xml:space="preserve"> </w:t>
      </w:r>
      <w:r w:rsidR="000459CD">
        <w:rPr>
          <w:rFonts w:ascii="Sylfaen" w:hAnsi="Sylfaen"/>
          <w:sz w:val="24"/>
          <w:szCs w:val="24"/>
        </w:rPr>
        <w:t>Bunun gerçekleştirilmesinde de</w:t>
      </w:r>
      <w:r w:rsidR="001F779E">
        <w:rPr>
          <w:rFonts w:ascii="Sylfaen" w:hAnsi="Sylfaen"/>
          <w:sz w:val="24"/>
          <w:szCs w:val="24"/>
        </w:rPr>
        <w:t xml:space="preserve"> </w:t>
      </w:r>
      <w:r w:rsidR="00C701BC">
        <w:rPr>
          <w:rFonts w:ascii="Sylfaen" w:hAnsi="Sylfaen"/>
          <w:sz w:val="24"/>
          <w:szCs w:val="24"/>
        </w:rPr>
        <w:t>temsili demokrasinin “gölgesi” altında</w:t>
      </w:r>
      <w:r w:rsidR="000459CD">
        <w:rPr>
          <w:rFonts w:ascii="Sylfaen" w:hAnsi="Sylfaen"/>
          <w:sz w:val="24"/>
          <w:szCs w:val="24"/>
        </w:rPr>
        <w:t xml:space="preserve"> hareket etmekten kaçınmaz hatta destek/oy aldıkları “kesimin”, </w:t>
      </w:r>
      <w:r w:rsidR="00C701BC">
        <w:rPr>
          <w:rFonts w:ascii="Sylfaen" w:hAnsi="Sylfaen"/>
          <w:sz w:val="24"/>
          <w:szCs w:val="24"/>
        </w:rPr>
        <w:t>toplumsal bütünü</w:t>
      </w:r>
      <w:r w:rsidR="000459CD">
        <w:rPr>
          <w:rFonts w:ascii="Sylfaen" w:hAnsi="Sylfaen"/>
          <w:sz w:val="24"/>
          <w:szCs w:val="24"/>
        </w:rPr>
        <w:t xml:space="preserve">n tamamını </w:t>
      </w:r>
      <w:r w:rsidR="00611242">
        <w:rPr>
          <w:rFonts w:ascii="Sylfaen" w:hAnsi="Sylfaen"/>
          <w:sz w:val="24"/>
          <w:szCs w:val="24"/>
        </w:rPr>
        <w:t>temsil ettiğin</w:t>
      </w:r>
      <w:r w:rsidR="000459CD">
        <w:rPr>
          <w:rFonts w:ascii="Sylfaen" w:hAnsi="Sylfaen"/>
          <w:sz w:val="24"/>
          <w:szCs w:val="24"/>
        </w:rPr>
        <w:t>i savunurlar.</w:t>
      </w:r>
      <w:r w:rsidR="00611242">
        <w:rPr>
          <w:rFonts w:ascii="Sylfaen" w:hAnsi="Sylfaen"/>
          <w:sz w:val="24"/>
          <w:szCs w:val="24"/>
        </w:rPr>
        <w:t xml:space="preserve"> </w:t>
      </w:r>
      <w:r w:rsidR="001F779E">
        <w:rPr>
          <w:rFonts w:ascii="Sylfaen" w:hAnsi="Sylfaen"/>
          <w:sz w:val="24"/>
          <w:szCs w:val="24"/>
        </w:rPr>
        <w:t xml:space="preserve">Bu </w:t>
      </w:r>
      <w:r w:rsidR="000459CD">
        <w:rPr>
          <w:rFonts w:ascii="Sylfaen" w:hAnsi="Sylfaen"/>
          <w:sz w:val="24"/>
          <w:szCs w:val="24"/>
        </w:rPr>
        <w:t>nedenle</w:t>
      </w:r>
      <w:r w:rsidR="001F779E">
        <w:rPr>
          <w:rFonts w:ascii="Sylfaen" w:hAnsi="Sylfaen"/>
          <w:sz w:val="24"/>
          <w:szCs w:val="24"/>
        </w:rPr>
        <w:t xml:space="preserve"> gerçek anlamıyla çoğulculuktan hazzetmezler ve siyasal rakiplerini her zaman için ahlak yoksunu, yozlaşmış seçkin oligarşinin temsilcileri </w:t>
      </w:r>
      <w:r w:rsidR="000459CD">
        <w:rPr>
          <w:rFonts w:ascii="Sylfaen" w:hAnsi="Sylfaen"/>
          <w:sz w:val="24"/>
          <w:szCs w:val="24"/>
        </w:rPr>
        <w:t>biçiminde</w:t>
      </w:r>
      <w:r w:rsidR="001F779E">
        <w:rPr>
          <w:rFonts w:ascii="Sylfaen" w:hAnsi="Sylfaen"/>
          <w:sz w:val="24"/>
          <w:szCs w:val="24"/>
        </w:rPr>
        <w:t xml:space="preserve"> etiketleyerek başta seçmen kitlesi olmak üzere halkı buna inandırmaya çalışırlar. Dolayısıyla halkın temsiliyeti de ancak halkla özdeşleşmiş kendileri tarafından gerçekleştirilebilecek bir olgudur.</w:t>
      </w:r>
      <w:r w:rsidR="00C26DB0">
        <w:rPr>
          <w:rFonts w:ascii="Sylfaen" w:hAnsi="Sylfaen"/>
          <w:sz w:val="24"/>
          <w:szCs w:val="24"/>
        </w:rPr>
        <w:t xml:space="preserve"> Bunun gerçekleştirilmesi bakımından da kendi siyasal amaçlarına hizmet etmeye en uygun </w:t>
      </w:r>
      <w:proofErr w:type="spellStart"/>
      <w:r w:rsidR="00C26DB0">
        <w:rPr>
          <w:rFonts w:ascii="Sylfaen" w:hAnsi="Sylfaen"/>
          <w:sz w:val="24"/>
          <w:szCs w:val="24"/>
        </w:rPr>
        <w:t>sandıksal</w:t>
      </w:r>
      <w:proofErr w:type="spellEnd"/>
      <w:r w:rsidR="00C26DB0">
        <w:rPr>
          <w:rFonts w:ascii="Sylfaen" w:hAnsi="Sylfaen"/>
          <w:sz w:val="24"/>
          <w:szCs w:val="24"/>
        </w:rPr>
        <w:t xml:space="preserve"> sonuçları</w:t>
      </w:r>
      <w:r w:rsidR="00323AC3">
        <w:rPr>
          <w:rFonts w:ascii="Sylfaen" w:hAnsi="Sylfaen"/>
          <w:sz w:val="24"/>
          <w:szCs w:val="24"/>
        </w:rPr>
        <w:t>,</w:t>
      </w:r>
      <w:r w:rsidR="00C26DB0">
        <w:rPr>
          <w:rFonts w:ascii="Sylfaen" w:hAnsi="Sylfaen"/>
          <w:sz w:val="24"/>
          <w:szCs w:val="24"/>
        </w:rPr>
        <w:t xml:space="preserve"> sessiz çoğunluk örtüsü </w:t>
      </w:r>
      <w:r w:rsidR="00323AC3">
        <w:rPr>
          <w:rFonts w:ascii="Sylfaen" w:hAnsi="Sylfaen"/>
          <w:sz w:val="24"/>
          <w:szCs w:val="24"/>
        </w:rPr>
        <w:t>a</w:t>
      </w:r>
      <w:r w:rsidR="00C26DB0">
        <w:rPr>
          <w:rFonts w:ascii="Sylfaen" w:hAnsi="Sylfaen"/>
          <w:sz w:val="24"/>
          <w:szCs w:val="24"/>
        </w:rPr>
        <w:t>ltında</w:t>
      </w:r>
      <w:r w:rsidR="00323AC3">
        <w:rPr>
          <w:rFonts w:ascii="Sylfaen" w:hAnsi="Sylfaen"/>
          <w:sz w:val="24"/>
          <w:szCs w:val="24"/>
        </w:rPr>
        <w:t>, Rousseau’nun “genel irade” tezini istismar ederek</w:t>
      </w:r>
      <w:r w:rsidR="00C26DB0">
        <w:rPr>
          <w:rFonts w:ascii="Sylfaen" w:hAnsi="Sylfaen"/>
          <w:sz w:val="24"/>
          <w:szCs w:val="24"/>
        </w:rPr>
        <w:t xml:space="preserve"> “gerçek halk” iradesi biçiminde yansıtır.</w:t>
      </w:r>
      <w:r w:rsidR="00323AC3">
        <w:rPr>
          <w:rFonts w:ascii="Sylfaen" w:hAnsi="Sylfaen"/>
          <w:sz w:val="24"/>
          <w:szCs w:val="24"/>
        </w:rPr>
        <w:t xml:space="preserve"> </w:t>
      </w:r>
      <w:r w:rsidR="00C26DB0">
        <w:rPr>
          <w:rFonts w:ascii="Sylfaen" w:hAnsi="Sylfaen"/>
          <w:sz w:val="24"/>
          <w:szCs w:val="24"/>
        </w:rPr>
        <w:t>Bu oylamalarda</w:t>
      </w:r>
      <w:r w:rsidR="00762D86">
        <w:rPr>
          <w:rFonts w:ascii="Sylfaen" w:hAnsi="Sylfaen"/>
          <w:sz w:val="24"/>
          <w:szCs w:val="24"/>
        </w:rPr>
        <w:t xml:space="preserve"> da</w:t>
      </w:r>
      <w:r w:rsidR="00C26DB0">
        <w:rPr>
          <w:rFonts w:ascii="Sylfaen" w:hAnsi="Sylfaen"/>
          <w:sz w:val="24"/>
          <w:szCs w:val="24"/>
        </w:rPr>
        <w:t xml:space="preserve"> esas olan</w:t>
      </w:r>
      <w:r w:rsidR="00762D86">
        <w:rPr>
          <w:rFonts w:ascii="Sylfaen" w:hAnsi="Sylfaen"/>
          <w:sz w:val="24"/>
          <w:szCs w:val="24"/>
        </w:rPr>
        <w:t>,</w:t>
      </w:r>
      <w:r w:rsidR="00C26DB0">
        <w:rPr>
          <w:rFonts w:ascii="Sylfaen" w:hAnsi="Sylfaen"/>
          <w:sz w:val="24"/>
          <w:szCs w:val="24"/>
        </w:rPr>
        <w:t xml:space="preserve"> onaylanmalarına sağlayacak yarayışlı sonuçların varlığı olup demokratik katılımın niteliği</w:t>
      </w:r>
      <w:r w:rsidR="00762D86">
        <w:rPr>
          <w:rFonts w:ascii="Sylfaen" w:hAnsi="Sylfaen"/>
          <w:sz w:val="24"/>
          <w:szCs w:val="24"/>
        </w:rPr>
        <w:t xml:space="preserve"> </w:t>
      </w:r>
      <w:r w:rsidR="00C26DB0">
        <w:rPr>
          <w:rFonts w:ascii="Sylfaen" w:hAnsi="Sylfaen"/>
          <w:sz w:val="24"/>
          <w:szCs w:val="24"/>
        </w:rPr>
        <w:lastRenderedPageBreak/>
        <w:t>önemsenmemektedir.</w:t>
      </w:r>
      <w:r w:rsidR="001F779E">
        <w:rPr>
          <w:rFonts w:ascii="Sylfaen" w:hAnsi="Sylfaen"/>
          <w:sz w:val="24"/>
          <w:szCs w:val="24"/>
        </w:rPr>
        <w:t xml:space="preserve"> </w:t>
      </w:r>
      <w:r w:rsidR="00C26DB0">
        <w:rPr>
          <w:rFonts w:ascii="Sylfaen" w:hAnsi="Sylfaen"/>
          <w:sz w:val="24"/>
          <w:szCs w:val="24"/>
        </w:rPr>
        <w:t>Bu anlayış, popülizmi, bir “halkçılık” yanılsaması olarak özgürlükçü demokrasiyi tehdit eden</w:t>
      </w:r>
      <w:r w:rsidR="00C26DB0" w:rsidRPr="00C26DB0">
        <w:rPr>
          <w:rFonts w:ascii="Sylfaen" w:hAnsi="Sylfaen"/>
          <w:sz w:val="24"/>
          <w:szCs w:val="24"/>
        </w:rPr>
        <w:t xml:space="preserve"> </w:t>
      </w:r>
      <w:r w:rsidR="00C26DB0">
        <w:rPr>
          <w:rFonts w:ascii="Sylfaen" w:hAnsi="Sylfaen"/>
          <w:sz w:val="24"/>
          <w:szCs w:val="24"/>
        </w:rPr>
        <w:t>yaklaşım tarzı ve niyetine dönüştürmektedir.</w:t>
      </w:r>
      <w:r w:rsidR="00D41F1F">
        <w:rPr>
          <w:rStyle w:val="DipnotBavurusu"/>
          <w:rFonts w:ascii="Sylfaen" w:hAnsi="Sylfaen"/>
          <w:sz w:val="24"/>
          <w:szCs w:val="24"/>
        </w:rPr>
        <w:footnoteReference w:id="27"/>
      </w:r>
    </w:p>
    <w:p w14:paraId="6D194E56" w14:textId="6CCFC485" w:rsidR="00584C6C" w:rsidRPr="003F14B6" w:rsidRDefault="00296554" w:rsidP="004F381E">
      <w:pPr>
        <w:ind w:firstLine="851"/>
        <w:jc w:val="both"/>
        <w:rPr>
          <w:rFonts w:ascii="Sylfaen" w:hAnsi="Sylfaen"/>
          <w:bCs/>
          <w:sz w:val="24"/>
          <w:szCs w:val="24"/>
        </w:rPr>
      </w:pPr>
      <w:r>
        <w:rPr>
          <w:rFonts w:ascii="Sylfaen" w:hAnsi="Sylfaen"/>
          <w:sz w:val="24"/>
          <w:szCs w:val="24"/>
        </w:rPr>
        <w:t>Popülizm yapısı itibarıyla anlatılan özelliklerin tümün</w:t>
      </w:r>
      <w:r w:rsidR="00762D86">
        <w:rPr>
          <w:rFonts w:ascii="Sylfaen" w:hAnsi="Sylfaen"/>
          <w:sz w:val="24"/>
          <w:szCs w:val="24"/>
        </w:rPr>
        <w:t>den</w:t>
      </w:r>
      <w:r>
        <w:rPr>
          <w:rFonts w:ascii="Sylfaen" w:hAnsi="Sylfaen"/>
          <w:sz w:val="24"/>
          <w:szCs w:val="24"/>
        </w:rPr>
        <w:t xml:space="preserve"> bir parçayı </w:t>
      </w:r>
      <w:r w:rsidR="00762D86">
        <w:rPr>
          <w:rFonts w:ascii="Sylfaen" w:hAnsi="Sylfaen"/>
          <w:sz w:val="24"/>
          <w:szCs w:val="24"/>
        </w:rPr>
        <w:t xml:space="preserve">bünyesinde </w:t>
      </w:r>
      <w:r>
        <w:rPr>
          <w:rFonts w:ascii="Sylfaen" w:hAnsi="Sylfaen"/>
          <w:sz w:val="24"/>
          <w:szCs w:val="24"/>
        </w:rPr>
        <w:t xml:space="preserve">barındıran toplumsal dokunun doğal bir üretimi </w:t>
      </w:r>
      <w:r w:rsidR="00762D86">
        <w:rPr>
          <w:rFonts w:ascii="Sylfaen" w:hAnsi="Sylfaen"/>
          <w:sz w:val="24"/>
          <w:szCs w:val="24"/>
        </w:rPr>
        <w:t xml:space="preserve">olarak </w:t>
      </w:r>
      <w:r>
        <w:rPr>
          <w:rFonts w:ascii="Sylfaen" w:hAnsi="Sylfaen"/>
          <w:sz w:val="24"/>
          <w:szCs w:val="24"/>
        </w:rPr>
        <w:t xml:space="preserve">karşımıza çıkmaktadır. Bunun </w:t>
      </w:r>
      <w:r w:rsidR="00A37A47">
        <w:rPr>
          <w:rFonts w:ascii="Sylfaen" w:hAnsi="Sylfaen"/>
          <w:sz w:val="24"/>
          <w:szCs w:val="24"/>
        </w:rPr>
        <w:t>merkezinde</w:t>
      </w:r>
      <w:r>
        <w:rPr>
          <w:rFonts w:ascii="Sylfaen" w:hAnsi="Sylfaen"/>
          <w:sz w:val="24"/>
          <w:szCs w:val="24"/>
        </w:rPr>
        <w:t xml:space="preserve"> “</w:t>
      </w:r>
      <w:r w:rsidR="00A37A47">
        <w:rPr>
          <w:rFonts w:ascii="Sylfaen" w:hAnsi="Sylfaen"/>
          <w:sz w:val="24"/>
          <w:szCs w:val="24"/>
        </w:rPr>
        <w:t>önderlik kültü</w:t>
      </w:r>
      <w:r>
        <w:rPr>
          <w:rFonts w:ascii="Sylfaen" w:hAnsi="Sylfaen"/>
          <w:sz w:val="24"/>
          <w:szCs w:val="24"/>
        </w:rPr>
        <w:t>” yer alırken; çevresel ortamın</w:t>
      </w:r>
      <w:r w:rsidR="00A37A47">
        <w:rPr>
          <w:rFonts w:ascii="Sylfaen" w:hAnsi="Sylfaen"/>
          <w:sz w:val="24"/>
          <w:szCs w:val="24"/>
        </w:rPr>
        <w:t>ı</w:t>
      </w:r>
      <w:r>
        <w:rPr>
          <w:rFonts w:ascii="Sylfaen" w:hAnsi="Sylfaen"/>
          <w:sz w:val="24"/>
          <w:szCs w:val="24"/>
        </w:rPr>
        <w:t xml:space="preserve"> ekonomik-politik tercihler ve gelişmeler oluşturmaktadır.</w:t>
      </w:r>
      <w:r w:rsidR="002A0D54" w:rsidRPr="003F14B6">
        <w:rPr>
          <w:rFonts w:ascii="Sylfaen" w:hAnsi="Sylfaen"/>
          <w:bCs/>
          <w:sz w:val="24"/>
          <w:szCs w:val="24"/>
        </w:rPr>
        <w:t xml:space="preserve"> </w:t>
      </w:r>
    </w:p>
    <w:p w14:paraId="34EDD975" w14:textId="02F50D4F" w:rsidR="00A02A80" w:rsidRDefault="00A02A80" w:rsidP="004A11E4">
      <w:pPr>
        <w:ind w:left="284" w:hanging="284"/>
        <w:rPr>
          <w:rFonts w:ascii="Sylfaen" w:hAnsi="Sylfaen"/>
          <w:b/>
          <w:bCs/>
          <w:sz w:val="24"/>
          <w:szCs w:val="24"/>
        </w:rPr>
      </w:pPr>
      <w:r>
        <w:rPr>
          <w:rFonts w:ascii="Sylfaen" w:hAnsi="Sylfaen"/>
          <w:b/>
          <w:bCs/>
          <w:sz w:val="24"/>
          <w:szCs w:val="24"/>
        </w:rPr>
        <w:t xml:space="preserve">2. </w:t>
      </w:r>
      <w:r w:rsidR="004F56F9">
        <w:rPr>
          <w:rFonts w:ascii="Sylfaen" w:hAnsi="Sylfaen"/>
          <w:b/>
          <w:bCs/>
          <w:sz w:val="24"/>
          <w:szCs w:val="24"/>
        </w:rPr>
        <w:t>Seçimli Biçimsel Demokrasiy</w:t>
      </w:r>
      <w:r w:rsidR="004A11E4">
        <w:rPr>
          <w:rFonts w:ascii="Sylfaen" w:hAnsi="Sylfaen"/>
          <w:b/>
          <w:bCs/>
          <w:sz w:val="24"/>
          <w:szCs w:val="24"/>
        </w:rPr>
        <w:t xml:space="preserve">le Yetinmenin Kaçınılmaz Sonucu: Otoriter </w:t>
      </w:r>
      <w:proofErr w:type="spellStart"/>
      <w:r w:rsidR="004A11E4">
        <w:rPr>
          <w:rFonts w:ascii="Sylfaen" w:hAnsi="Sylfaen"/>
          <w:b/>
          <w:bCs/>
          <w:sz w:val="24"/>
          <w:szCs w:val="24"/>
        </w:rPr>
        <w:t>Popülizm’e</w:t>
      </w:r>
      <w:proofErr w:type="spellEnd"/>
      <w:r w:rsidR="004A11E4">
        <w:rPr>
          <w:rFonts w:ascii="Sylfaen" w:hAnsi="Sylfaen"/>
          <w:b/>
          <w:bCs/>
          <w:sz w:val="24"/>
          <w:szCs w:val="24"/>
        </w:rPr>
        <w:t xml:space="preserve"> Savrulmak</w:t>
      </w:r>
    </w:p>
    <w:p w14:paraId="0B47DA9F" w14:textId="211C4479" w:rsidR="00F30376" w:rsidRDefault="00BD1130" w:rsidP="00FE4943">
      <w:pPr>
        <w:ind w:firstLine="851"/>
        <w:jc w:val="both"/>
        <w:rPr>
          <w:rFonts w:ascii="Sylfaen" w:hAnsi="Sylfaen"/>
          <w:sz w:val="24"/>
          <w:szCs w:val="24"/>
        </w:rPr>
      </w:pPr>
      <w:r>
        <w:rPr>
          <w:rFonts w:ascii="Sylfaen" w:hAnsi="Sylfaen"/>
          <w:sz w:val="24"/>
          <w:szCs w:val="24"/>
        </w:rPr>
        <w:t>Halk yönetimlerinin</w:t>
      </w:r>
      <w:r w:rsidR="00F30376">
        <w:rPr>
          <w:rFonts w:ascii="Sylfaen" w:hAnsi="Sylfaen"/>
          <w:sz w:val="24"/>
          <w:szCs w:val="24"/>
        </w:rPr>
        <w:t>, çok partili siyasal ortamda, düzenli aralıklarla, serbest rekabet altında yapılan şaibesiz seçim koşullarını gerektirmesi</w:t>
      </w:r>
      <w:r>
        <w:rPr>
          <w:rFonts w:ascii="Sylfaen" w:hAnsi="Sylfaen"/>
          <w:sz w:val="24"/>
          <w:szCs w:val="24"/>
        </w:rPr>
        <w:t>,</w:t>
      </w:r>
      <w:r w:rsidR="00F30376">
        <w:rPr>
          <w:rFonts w:ascii="Sylfaen" w:hAnsi="Sylfaen"/>
          <w:sz w:val="24"/>
          <w:szCs w:val="24"/>
        </w:rPr>
        <w:t xml:space="preserve"> bazı durumlarda hiç de istenmeyen ve beklenmeyen bir baskıcı yönetim ortamının koşullarının hazırlayıcısı olabilmektedir. Öyle ki güvenceli “özgürlükler hukuku</w:t>
      </w:r>
      <w:r w:rsidR="009B2920">
        <w:rPr>
          <w:rFonts w:ascii="Sylfaen" w:hAnsi="Sylfaen"/>
          <w:sz w:val="24"/>
          <w:szCs w:val="24"/>
        </w:rPr>
        <w:t>nun</w:t>
      </w:r>
      <w:r w:rsidR="00F30376">
        <w:rPr>
          <w:rFonts w:ascii="Sylfaen" w:hAnsi="Sylfaen"/>
          <w:sz w:val="24"/>
          <w:szCs w:val="24"/>
        </w:rPr>
        <w:t>”,</w:t>
      </w:r>
      <w:r w:rsidR="009B2920">
        <w:rPr>
          <w:rFonts w:ascii="Sylfaen" w:hAnsi="Sylfaen"/>
          <w:sz w:val="24"/>
          <w:szCs w:val="24"/>
        </w:rPr>
        <w:t xml:space="preserve"> “yargı bağımsızlığı temeline dayanan hukuk devletinin”, “hak ve özgürlüklerin kullanımını sağlayacak bir refah toplumunun” olmadığı ülkelerde,</w:t>
      </w:r>
      <w:r w:rsidR="00F30376">
        <w:rPr>
          <w:rFonts w:ascii="Sylfaen" w:hAnsi="Sylfaen"/>
          <w:sz w:val="24"/>
          <w:szCs w:val="24"/>
        </w:rPr>
        <w:t xml:space="preserve"> bu gerek ama yetmeyen </w:t>
      </w:r>
      <w:r w:rsidR="009B2920">
        <w:rPr>
          <w:rFonts w:ascii="Sylfaen" w:hAnsi="Sylfaen"/>
          <w:sz w:val="24"/>
          <w:szCs w:val="24"/>
        </w:rPr>
        <w:t>koşullar</w:t>
      </w:r>
      <w:r w:rsidR="00BD3624">
        <w:rPr>
          <w:rFonts w:ascii="Sylfaen" w:hAnsi="Sylfaen"/>
          <w:sz w:val="24"/>
          <w:szCs w:val="24"/>
        </w:rPr>
        <w:t>,</w:t>
      </w:r>
      <w:r w:rsidR="009B2920">
        <w:rPr>
          <w:rFonts w:ascii="Sylfaen" w:hAnsi="Sylfaen"/>
          <w:sz w:val="24"/>
          <w:szCs w:val="24"/>
        </w:rPr>
        <w:t xml:space="preserve"> tersine bir çalışma prensibini </w:t>
      </w:r>
      <w:r w:rsidR="009B2920" w:rsidRPr="00BD3624">
        <w:rPr>
          <w:rFonts w:ascii="Sylfaen" w:hAnsi="Sylfaen"/>
          <w:sz w:val="24"/>
          <w:szCs w:val="24"/>
        </w:rPr>
        <w:t>ifade edebilirler.</w:t>
      </w:r>
      <w:r w:rsidR="00BD3624">
        <w:rPr>
          <w:rFonts w:ascii="Sylfaen" w:hAnsi="Sylfaen"/>
          <w:sz w:val="24"/>
          <w:szCs w:val="24"/>
        </w:rPr>
        <w:t xml:space="preserve"> Özellikle “seçim” ve “çok partili ortam” koşullarının dönüştürülerek bile olsa siyasal sistem içinde korunması, özgürlükçü ve anayasal bir demokratik çerçeveden çıkmak isteyen siyasal özneler için kullanışlı unsurlar haline gelmektedir.</w:t>
      </w:r>
      <w:r w:rsidR="00E6143C">
        <w:rPr>
          <w:rFonts w:ascii="Sylfaen" w:hAnsi="Sylfaen"/>
          <w:sz w:val="24"/>
          <w:szCs w:val="24"/>
        </w:rPr>
        <w:t xml:space="preserve"> Bu yüzden de yarışmacı otoriter sistemin popülist aktörleri</w:t>
      </w:r>
      <w:r w:rsidR="00CD12C7">
        <w:rPr>
          <w:rFonts w:ascii="Sylfaen" w:hAnsi="Sylfaen"/>
          <w:sz w:val="24"/>
          <w:szCs w:val="24"/>
        </w:rPr>
        <w:t>,</w:t>
      </w:r>
      <w:r w:rsidR="00E6143C">
        <w:rPr>
          <w:rFonts w:ascii="Sylfaen" w:hAnsi="Sylfaen"/>
          <w:sz w:val="24"/>
          <w:szCs w:val="24"/>
        </w:rPr>
        <w:t xml:space="preserve"> kendi iktidarlarının devamlılığı için insan haklarına dayanan katılımcı ve çoğulcu yönetimleri “seçimsel bir aygıta</w:t>
      </w:r>
      <w:r w:rsidR="00FC020F">
        <w:rPr>
          <w:rFonts w:ascii="Sylfaen" w:hAnsi="Sylfaen"/>
          <w:sz w:val="24"/>
          <w:szCs w:val="24"/>
        </w:rPr>
        <w:t>”</w:t>
      </w:r>
      <w:r w:rsidR="00FC020F">
        <w:rPr>
          <w:rStyle w:val="DipnotBavurusu"/>
          <w:rFonts w:ascii="Sylfaen" w:hAnsi="Sylfaen"/>
          <w:sz w:val="24"/>
          <w:szCs w:val="24"/>
        </w:rPr>
        <w:footnoteReference w:id="28"/>
      </w:r>
      <w:r w:rsidR="00E6143C">
        <w:rPr>
          <w:rFonts w:ascii="Sylfaen" w:hAnsi="Sylfaen"/>
          <w:sz w:val="24"/>
          <w:szCs w:val="24"/>
        </w:rPr>
        <w:t xml:space="preserve"> indirgemeyi tercih etmektedirler. Böylece</w:t>
      </w:r>
      <w:r w:rsidR="00C92283">
        <w:rPr>
          <w:rFonts w:ascii="Sylfaen" w:hAnsi="Sylfaen"/>
          <w:sz w:val="24"/>
          <w:szCs w:val="24"/>
        </w:rPr>
        <w:t xml:space="preserve"> </w:t>
      </w:r>
      <w:r w:rsidR="00ED6946">
        <w:rPr>
          <w:rFonts w:ascii="Sylfaen" w:hAnsi="Sylfaen"/>
          <w:sz w:val="24"/>
          <w:szCs w:val="24"/>
        </w:rPr>
        <w:t xml:space="preserve">bir yandan iktidarlarını demokratik meşruiyete dayandırmış gözükecekler bir yandan da gerçek anlam ve işlevinden koparılan </w:t>
      </w:r>
      <w:r w:rsidR="004B30A3">
        <w:rPr>
          <w:rFonts w:ascii="Sylfaen" w:hAnsi="Sylfaen"/>
          <w:sz w:val="24"/>
          <w:szCs w:val="24"/>
        </w:rPr>
        <w:t xml:space="preserve">seçim </w:t>
      </w:r>
      <w:r w:rsidR="00ED6946">
        <w:rPr>
          <w:rFonts w:ascii="Sylfaen" w:hAnsi="Sylfaen"/>
          <w:sz w:val="24"/>
          <w:szCs w:val="24"/>
        </w:rPr>
        <w:t>mekanizma</w:t>
      </w:r>
      <w:r w:rsidR="004B30A3">
        <w:rPr>
          <w:rFonts w:ascii="Sylfaen" w:hAnsi="Sylfaen"/>
          <w:sz w:val="24"/>
          <w:szCs w:val="24"/>
        </w:rPr>
        <w:t>sını</w:t>
      </w:r>
      <w:r w:rsidR="004B30A3">
        <w:rPr>
          <w:rStyle w:val="DipnotBavurusu"/>
          <w:rFonts w:ascii="Sylfaen" w:hAnsi="Sylfaen"/>
          <w:sz w:val="24"/>
          <w:szCs w:val="24"/>
        </w:rPr>
        <w:footnoteReference w:id="29"/>
      </w:r>
      <w:r w:rsidR="00ED6946">
        <w:rPr>
          <w:rFonts w:ascii="Sylfaen" w:hAnsi="Sylfaen"/>
          <w:sz w:val="24"/>
          <w:szCs w:val="24"/>
        </w:rPr>
        <w:t xml:space="preserve"> ortadan kaldırmayarak “otoriterlik” etiketinden uzaklaşacakları </w:t>
      </w:r>
      <w:r w:rsidR="00C92283">
        <w:rPr>
          <w:rFonts w:ascii="Sylfaen" w:hAnsi="Sylfaen"/>
          <w:sz w:val="24"/>
          <w:szCs w:val="24"/>
        </w:rPr>
        <w:t>çift yönlü bir amacı gerçekleştir</w:t>
      </w:r>
      <w:r w:rsidR="00ED6946">
        <w:rPr>
          <w:rFonts w:ascii="Sylfaen" w:hAnsi="Sylfaen"/>
          <w:sz w:val="24"/>
          <w:szCs w:val="24"/>
        </w:rPr>
        <w:t>eceklerdir.</w:t>
      </w:r>
    </w:p>
    <w:p w14:paraId="2E48C8F4" w14:textId="7C675929" w:rsidR="00540EBE" w:rsidRDefault="00540EBE" w:rsidP="00FE4943">
      <w:pPr>
        <w:ind w:firstLine="851"/>
        <w:jc w:val="both"/>
        <w:rPr>
          <w:rFonts w:ascii="Sylfaen" w:hAnsi="Sylfaen"/>
          <w:sz w:val="24"/>
          <w:szCs w:val="24"/>
        </w:rPr>
      </w:pPr>
      <w:r>
        <w:rPr>
          <w:rFonts w:ascii="Sylfaen" w:hAnsi="Sylfaen"/>
          <w:sz w:val="24"/>
          <w:szCs w:val="24"/>
        </w:rPr>
        <w:lastRenderedPageBreak/>
        <w:t>Bu kaçınılmaz sonucun altyapıs</w:t>
      </w:r>
      <w:r w:rsidR="00CD12C7">
        <w:rPr>
          <w:rFonts w:ascii="Sylfaen" w:hAnsi="Sylfaen"/>
          <w:sz w:val="24"/>
          <w:szCs w:val="24"/>
        </w:rPr>
        <w:t>ını</w:t>
      </w:r>
      <w:r>
        <w:rPr>
          <w:rFonts w:ascii="Sylfaen" w:hAnsi="Sylfaen"/>
          <w:sz w:val="24"/>
          <w:szCs w:val="24"/>
        </w:rPr>
        <w:t xml:space="preserve"> </w:t>
      </w:r>
      <w:proofErr w:type="spellStart"/>
      <w:r>
        <w:rPr>
          <w:rFonts w:ascii="Sylfaen" w:hAnsi="Sylfaen"/>
          <w:sz w:val="24"/>
          <w:szCs w:val="24"/>
        </w:rPr>
        <w:t>neo</w:t>
      </w:r>
      <w:proofErr w:type="spellEnd"/>
      <w:r>
        <w:rPr>
          <w:rFonts w:ascii="Sylfaen" w:hAnsi="Sylfaen"/>
          <w:sz w:val="24"/>
          <w:szCs w:val="24"/>
        </w:rPr>
        <w:t>-liberal ekonomi</w:t>
      </w:r>
      <w:r w:rsidR="00CD12C7">
        <w:rPr>
          <w:rFonts w:ascii="Sylfaen" w:hAnsi="Sylfaen"/>
          <w:sz w:val="24"/>
          <w:szCs w:val="24"/>
        </w:rPr>
        <w:t>-</w:t>
      </w:r>
      <w:r>
        <w:rPr>
          <w:rFonts w:ascii="Sylfaen" w:hAnsi="Sylfaen"/>
          <w:sz w:val="24"/>
          <w:szCs w:val="24"/>
        </w:rPr>
        <w:t>politik çizgi</w:t>
      </w:r>
      <w:r w:rsidR="0072090F">
        <w:rPr>
          <w:rFonts w:ascii="Sylfaen" w:hAnsi="Sylfaen"/>
          <w:sz w:val="24"/>
          <w:szCs w:val="24"/>
        </w:rPr>
        <w:t xml:space="preserve"> hazırlarken</w:t>
      </w:r>
      <w:r>
        <w:rPr>
          <w:rFonts w:ascii="Sylfaen" w:hAnsi="Sylfaen"/>
          <w:sz w:val="24"/>
          <w:szCs w:val="24"/>
        </w:rPr>
        <w:t>; üst yapısal kurum</w:t>
      </w:r>
      <w:r w:rsidR="00F070CC">
        <w:rPr>
          <w:rFonts w:ascii="Sylfaen" w:hAnsi="Sylfaen"/>
          <w:sz w:val="24"/>
          <w:szCs w:val="24"/>
        </w:rPr>
        <w:t>sallaşmasını da</w:t>
      </w:r>
      <w:r>
        <w:rPr>
          <w:rFonts w:ascii="Sylfaen" w:hAnsi="Sylfaen"/>
          <w:sz w:val="24"/>
          <w:szCs w:val="24"/>
        </w:rPr>
        <w:t xml:space="preserve"> yürütme organının güçlendirilmesi eğilimi ol</w:t>
      </w:r>
      <w:r w:rsidR="00F070CC">
        <w:rPr>
          <w:rFonts w:ascii="Sylfaen" w:hAnsi="Sylfaen"/>
          <w:sz w:val="24"/>
          <w:szCs w:val="24"/>
        </w:rPr>
        <w:t>uşturmuştur</w:t>
      </w:r>
      <w:r>
        <w:rPr>
          <w:rFonts w:ascii="Sylfaen" w:hAnsi="Sylfaen"/>
          <w:sz w:val="24"/>
          <w:szCs w:val="24"/>
        </w:rPr>
        <w:t>. Özellikle anayasal demokrasinin kurulması ve işletilebilmesi için siyasal sistemin içine yerleştirilen “denetim – denge” düzeneklerinin yürütme lehine olacak biçimde anlamsızlaştırılması</w:t>
      </w:r>
      <w:r w:rsidR="00CD12C7">
        <w:rPr>
          <w:rFonts w:ascii="Sylfaen" w:hAnsi="Sylfaen"/>
          <w:sz w:val="24"/>
          <w:szCs w:val="24"/>
        </w:rPr>
        <w:t>,</w:t>
      </w:r>
      <w:r>
        <w:rPr>
          <w:rFonts w:ascii="Sylfaen" w:hAnsi="Sylfaen"/>
          <w:sz w:val="24"/>
          <w:szCs w:val="24"/>
        </w:rPr>
        <w:t xml:space="preserve"> popülist siyasetin otoriterleşerek kurumsallaşan bir yaygınlık kazanmasının da önünü açmıştır. </w:t>
      </w:r>
      <w:r w:rsidR="00884270">
        <w:rPr>
          <w:rFonts w:ascii="Sylfaen" w:hAnsi="Sylfaen"/>
          <w:sz w:val="24"/>
          <w:szCs w:val="24"/>
        </w:rPr>
        <w:t>BM, AB, İHAS, İHAM vb. siyasi, hukuki, yargısal, ekonomik birlikteliklerin popülist otoriterliği belli ölçüde frenlemesi, d</w:t>
      </w:r>
      <w:r>
        <w:rPr>
          <w:rFonts w:ascii="Sylfaen" w:hAnsi="Sylfaen"/>
          <w:sz w:val="24"/>
          <w:szCs w:val="24"/>
        </w:rPr>
        <w:t>evletlerin</w:t>
      </w:r>
      <w:r w:rsidR="00884270">
        <w:rPr>
          <w:rFonts w:ascii="Sylfaen" w:hAnsi="Sylfaen"/>
          <w:sz w:val="24"/>
          <w:szCs w:val="24"/>
        </w:rPr>
        <w:t>,</w:t>
      </w:r>
      <w:r>
        <w:rPr>
          <w:rFonts w:ascii="Sylfaen" w:hAnsi="Sylfaen"/>
          <w:sz w:val="24"/>
          <w:szCs w:val="24"/>
        </w:rPr>
        <w:t xml:space="preserve"> </w:t>
      </w:r>
      <w:r w:rsidR="00884270">
        <w:rPr>
          <w:rFonts w:ascii="Sylfaen" w:hAnsi="Sylfaen"/>
          <w:sz w:val="24"/>
          <w:szCs w:val="24"/>
        </w:rPr>
        <w:t xml:space="preserve">kendi demokratik </w:t>
      </w:r>
      <w:r>
        <w:rPr>
          <w:rFonts w:ascii="Sylfaen" w:hAnsi="Sylfaen"/>
          <w:sz w:val="24"/>
          <w:szCs w:val="24"/>
        </w:rPr>
        <w:t>yönetimleri bakımından “anayasalı” olma</w:t>
      </w:r>
      <w:r w:rsidR="00387419">
        <w:rPr>
          <w:rFonts w:ascii="Sylfaen" w:hAnsi="Sylfaen"/>
          <w:sz w:val="24"/>
          <w:szCs w:val="24"/>
        </w:rPr>
        <w:t xml:space="preserve">yı </w:t>
      </w:r>
      <w:r>
        <w:rPr>
          <w:rFonts w:ascii="Sylfaen" w:hAnsi="Sylfaen"/>
          <w:sz w:val="24"/>
          <w:szCs w:val="24"/>
        </w:rPr>
        <w:t>yet</w:t>
      </w:r>
      <w:r w:rsidR="00387419">
        <w:rPr>
          <w:rFonts w:ascii="Sylfaen" w:hAnsi="Sylfaen"/>
          <w:sz w:val="24"/>
          <w:szCs w:val="24"/>
        </w:rPr>
        <w:t>erli görmeleri</w:t>
      </w:r>
      <w:r>
        <w:rPr>
          <w:rFonts w:ascii="Sylfaen" w:hAnsi="Sylfaen"/>
          <w:sz w:val="24"/>
          <w:szCs w:val="24"/>
        </w:rPr>
        <w:t xml:space="preserve"> ya da sistem içinde popülist aktörleri denetim altında tutulabileceğine yönelik “aşırı özgüven</w:t>
      </w:r>
      <w:r w:rsidR="00387419">
        <w:rPr>
          <w:rFonts w:ascii="Sylfaen" w:hAnsi="Sylfaen"/>
          <w:sz w:val="24"/>
          <w:szCs w:val="24"/>
        </w:rPr>
        <w:t>leri</w:t>
      </w:r>
      <w:r>
        <w:rPr>
          <w:rFonts w:ascii="Sylfaen" w:hAnsi="Sylfaen"/>
          <w:sz w:val="24"/>
          <w:szCs w:val="24"/>
        </w:rPr>
        <w:t xml:space="preserve">”, Batılı örneklerine </w:t>
      </w:r>
      <w:r w:rsidR="00387419">
        <w:rPr>
          <w:rFonts w:ascii="Sylfaen" w:hAnsi="Sylfaen"/>
          <w:sz w:val="24"/>
          <w:szCs w:val="24"/>
        </w:rPr>
        <w:t xml:space="preserve">de </w:t>
      </w:r>
      <w:r>
        <w:rPr>
          <w:rFonts w:ascii="Sylfaen" w:hAnsi="Sylfaen"/>
          <w:sz w:val="24"/>
          <w:szCs w:val="24"/>
        </w:rPr>
        <w:t xml:space="preserve">artık daha çok rastlamaya başladığımız yarışmacı otoriterliğin gündemden düşmesine izin vermemektedir. </w:t>
      </w:r>
    </w:p>
    <w:p w14:paraId="1878D4F7" w14:textId="3C2CF24B" w:rsidR="005F539F" w:rsidRDefault="00BB7C12" w:rsidP="00FE4943">
      <w:pPr>
        <w:ind w:firstLine="851"/>
        <w:jc w:val="both"/>
        <w:rPr>
          <w:rFonts w:ascii="Sylfaen" w:hAnsi="Sylfaen"/>
          <w:bCs/>
          <w:sz w:val="24"/>
          <w:szCs w:val="24"/>
        </w:rPr>
      </w:pPr>
      <w:r w:rsidRPr="00E916E9">
        <w:rPr>
          <w:rFonts w:ascii="Sylfaen" w:hAnsi="Sylfaen"/>
          <w:bCs/>
          <w:sz w:val="24"/>
          <w:szCs w:val="24"/>
        </w:rPr>
        <w:t xml:space="preserve">Batı’nın, </w:t>
      </w:r>
      <w:proofErr w:type="spellStart"/>
      <w:r w:rsidRPr="00E916E9">
        <w:rPr>
          <w:rFonts w:ascii="Sylfaen" w:hAnsi="Sylfaen"/>
          <w:bCs/>
          <w:sz w:val="24"/>
          <w:szCs w:val="24"/>
        </w:rPr>
        <w:t>n</w:t>
      </w:r>
      <w:r w:rsidR="005F539F" w:rsidRPr="00E916E9">
        <w:rPr>
          <w:rFonts w:ascii="Sylfaen" w:hAnsi="Sylfaen"/>
          <w:bCs/>
          <w:sz w:val="24"/>
          <w:szCs w:val="24"/>
        </w:rPr>
        <w:t>eo</w:t>
      </w:r>
      <w:proofErr w:type="spellEnd"/>
      <w:r w:rsidR="005F539F" w:rsidRPr="00E916E9">
        <w:rPr>
          <w:rFonts w:ascii="Sylfaen" w:hAnsi="Sylfaen"/>
          <w:bCs/>
          <w:sz w:val="24"/>
          <w:szCs w:val="24"/>
        </w:rPr>
        <w:t>-liberal</w:t>
      </w:r>
      <w:r w:rsidRPr="00E916E9">
        <w:rPr>
          <w:rFonts w:ascii="Sylfaen" w:hAnsi="Sylfaen"/>
          <w:bCs/>
          <w:sz w:val="24"/>
          <w:szCs w:val="24"/>
        </w:rPr>
        <w:t xml:space="preserve">izmi “tarihin sonu” olarak görmesi ve </w:t>
      </w:r>
      <w:r w:rsidR="005F539F" w:rsidRPr="00E916E9">
        <w:rPr>
          <w:rFonts w:ascii="Sylfaen" w:hAnsi="Sylfaen"/>
          <w:bCs/>
          <w:sz w:val="24"/>
          <w:szCs w:val="24"/>
        </w:rPr>
        <w:t>ekonomi</w:t>
      </w:r>
      <w:r w:rsidRPr="00E916E9">
        <w:rPr>
          <w:rFonts w:ascii="Sylfaen" w:hAnsi="Sylfaen"/>
          <w:bCs/>
          <w:sz w:val="24"/>
          <w:szCs w:val="24"/>
        </w:rPr>
        <w:t>de yaratılan</w:t>
      </w:r>
      <w:r w:rsidR="005F539F" w:rsidRPr="00E916E9">
        <w:rPr>
          <w:rFonts w:ascii="Sylfaen" w:hAnsi="Sylfaen"/>
          <w:bCs/>
          <w:sz w:val="24"/>
          <w:szCs w:val="24"/>
        </w:rPr>
        <w:t xml:space="preserve"> gelir</w:t>
      </w:r>
      <w:r w:rsidRPr="00E916E9">
        <w:rPr>
          <w:rFonts w:ascii="Sylfaen" w:hAnsi="Sylfaen"/>
          <w:bCs/>
          <w:sz w:val="24"/>
          <w:szCs w:val="24"/>
        </w:rPr>
        <w:t xml:space="preserve"> ve servet</w:t>
      </w:r>
      <w:r w:rsidR="005F539F" w:rsidRPr="00E916E9">
        <w:rPr>
          <w:rFonts w:ascii="Sylfaen" w:hAnsi="Sylfaen"/>
          <w:bCs/>
          <w:sz w:val="24"/>
          <w:szCs w:val="24"/>
        </w:rPr>
        <w:t xml:space="preserve"> dağılımı </w:t>
      </w:r>
      <w:r w:rsidRPr="00E916E9">
        <w:rPr>
          <w:rFonts w:ascii="Sylfaen" w:hAnsi="Sylfaen"/>
          <w:bCs/>
          <w:sz w:val="24"/>
          <w:szCs w:val="24"/>
        </w:rPr>
        <w:t>adaletsizliği,</w:t>
      </w:r>
      <w:r w:rsidR="005F539F" w:rsidRPr="00E916E9">
        <w:rPr>
          <w:rFonts w:ascii="Sylfaen" w:hAnsi="Sylfaen"/>
          <w:bCs/>
          <w:sz w:val="24"/>
          <w:szCs w:val="24"/>
        </w:rPr>
        <w:t xml:space="preserve"> sosyal devletten uzaklaşma eğilimi</w:t>
      </w:r>
      <w:r w:rsidRPr="00E916E9">
        <w:rPr>
          <w:rFonts w:ascii="Sylfaen" w:hAnsi="Sylfaen"/>
          <w:bCs/>
          <w:sz w:val="24"/>
          <w:szCs w:val="24"/>
        </w:rPr>
        <w:t xml:space="preserve">yle de birleşerek kurumsallaşmış kapitalizmin toplumsal yaşamdaki eşitsizliklerini ve dengesizliklerini daha da </w:t>
      </w:r>
      <w:r w:rsidR="005F539F" w:rsidRPr="00E916E9">
        <w:rPr>
          <w:rFonts w:ascii="Sylfaen" w:hAnsi="Sylfaen"/>
          <w:bCs/>
          <w:sz w:val="24"/>
          <w:szCs w:val="24"/>
        </w:rPr>
        <w:t>derinleştirmiştir.</w:t>
      </w:r>
      <w:r w:rsidR="00E916E9" w:rsidRPr="00E916E9">
        <w:rPr>
          <w:rFonts w:ascii="Sylfaen" w:hAnsi="Sylfaen"/>
          <w:bCs/>
          <w:sz w:val="24"/>
          <w:szCs w:val="24"/>
        </w:rPr>
        <w:t xml:space="preserve"> Ülkelerin </w:t>
      </w:r>
      <w:r w:rsidR="005F539F" w:rsidRPr="00E916E9">
        <w:rPr>
          <w:rFonts w:ascii="Sylfaen" w:hAnsi="Sylfaen"/>
          <w:bCs/>
          <w:sz w:val="24"/>
          <w:szCs w:val="24"/>
        </w:rPr>
        <w:t>genç</w:t>
      </w:r>
      <w:r w:rsidR="00E916E9" w:rsidRPr="00E916E9">
        <w:rPr>
          <w:rFonts w:ascii="Sylfaen" w:hAnsi="Sylfaen"/>
          <w:bCs/>
          <w:sz w:val="24"/>
          <w:szCs w:val="24"/>
        </w:rPr>
        <w:t xml:space="preserve"> kuşaklarının duygu dünyalarında hızla cisimleşen bu olgu, </w:t>
      </w:r>
      <w:r w:rsidR="005F539F" w:rsidRPr="00E916E9">
        <w:rPr>
          <w:rFonts w:ascii="Sylfaen" w:hAnsi="Sylfaen"/>
          <w:bCs/>
          <w:sz w:val="24"/>
          <w:szCs w:val="24"/>
        </w:rPr>
        <w:t>“gelece</w:t>
      </w:r>
      <w:r w:rsidR="00E916E9" w:rsidRPr="00E916E9">
        <w:rPr>
          <w:rFonts w:ascii="Sylfaen" w:hAnsi="Sylfaen"/>
          <w:bCs/>
          <w:sz w:val="24"/>
          <w:szCs w:val="24"/>
        </w:rPr>
        <w:t>ğin belirsizleşmesine ve gittikçe karamsarlaşan bir beklentiye” dönüşmüştür. Soğuk Savaşın bitişini de içine alarak daha da ivmelene bu köklü dönüşüm, farkında olunmadan</w:t>
      </w:r>
      <w:r w:rsidR="005F539F" w:rsidRPr="00E916E9">
        <w:rPr>
          <w:rFonts w:ascii="Sylfaen" w:hAnsi="Sylfaen"/>
          <w:bCs/>
          <w:sz w:val="24"/>
          <w:szCs w:val="24"/>
        </w:rPr>
        <w:t xml:space="preserve"> popülist siyasetin üzerinde yükseltileceği toplumsal tabanı da hazırlamıştır. </w:t>
      </w:r>
      <w:r w:rsidR="0075771C">
        <w:rPr>
          <w:rFonts w:ascii="Sylfaen" w:hAnsi="Sylfaen"/>
          <w:bCs/>
          <w:sz w:val="24"/>
          <w:szCs w:val="24"/>
        </w:rPr>
        <w:t xml:space="preserve">Bir bütün olarak devlet ve toplumsal yaşamın her yerinde yaygınlık kazanmaya başlayan </w:t>
      </w:r>
      <w:r w:rsidR="005F539F" w:rsidRPr="0075771C">
        <w:rPr>
          <w:rFonts w:ascii="Sylfaen" w:hAnsi="Sylfaen"/>
          <w:bCs/>
          <w:sz w:val="24"/>
          <w:szCs w:val="24"/>
        </w:rPr>
        <w:t>yozlaşmanı</w:t>
      </w:r>
      <w:r w:rsidR="0075771C" w:rsidRPr="0075771C">
        <w:rPr>
          <w:rFonts w:ascii="Sylfaen" w:hAnsi="Sylfaen"/>
          <w:bCs/>
          <w:sz w:val="24"/>
          <w:szCs w:val="24"/>
        </w:rPr>
        <w:t>n varlığı; ortaya çıkan sorunların çözümünü sağlama konusunda var olan hukuksal düzenin kurumlarında yetersizlikleri</w:t>
      </w:r>
      <w:r w:rsidR="00D61B0E">
        <w:rPr>
          <w:rFonts w:ascii="Sylfaen" w:hAnsi="Sylfaen"/>
          <w:bCs/>
          <w:sz w:val="24"/>
          <w:szCs w:val="24"/>
        </w:rPr>
        <w:t xml:space="preserve">, çaresizlik duygusuyla birleşen ve </w:t>
      </w:r>
      <w:r w:rsidR="004103AC">
        <w:rPr>
          <w:rFonts w:ascii="Sylfaen" w:hAnsi="Sylfaen"/>
          <w:bCs/>
          <w:sz w:val="24"/>
          <w:szCs w:val="24"/>
        </w:rPr>
        <w:t>dışavurumu</w:t>
      </w:r>
      <w:r w:rsidR="00D61B0E">
        <w:rPr>
          <w:rFonts w:ascii="Sylfaen" w:hAnsi="Sylfaen"/>
          <w:bCs/>
          <w:sz w:val="24"/>
          <w:szCs w:val="24"/>
        </w:rPr>
        <w:t xml:space="preserve"> engellenemeyen bir </w:t>
      </w:r>
      <w:r w:rsidR="005F539F" w:rsidRPr="00D61B0E">
        <w:rPr>
          <w:rFonts w:ascii="Sylfaen" w:hAnsi="Sylfaen"/>
          <w:bCs/>
          <w:sz w:val="24"/>
          <w:szCs w:val="24"/>
        </w:rPr>
        <w:t xml:space="preserve">toplumsal öfkeyi </w:t>
      </w:r>
      <w:r w:rsidR="00D61B0E" w:rsidRPr="00D61B0E">
        <w:rPr>
          <w:rFonts w:ascii="Sylfaen" w:hAnsi="Sylfaen"/>
          <w:bCs/>
          <w:sz w:val="24"/>
          <w:szCs w:val="24"/>
        </w:rPr>
        <w:t>ortaya çıkarmıştır.</w:t>
      </w:r>
      <w:r w:rsidR="00D61B0E">
        <w:rPr>
          <w:rFonts w:ascii="Sylfaen" w:hAnsi="Sylfaen"/>
          <w:bCs/>
          <w:color w:val="C45911" w:themeColor="accent2" w:themeShade="BF"/>
          <w:sz w:val="24"/>
          <w:szCs w:val="24"/>
        </w:rPr>
        <w:t xml:space="preserve"> </w:t>
      </w:r>
      <w:r w:rsidR="007120B0" w:rsidRPr="00233143">
        <w:rPr>
          <w:rFonts w:ascii="Sylfaen" w:hAnsi="Sylfaen"/>
          <w:bCs/>
          <w:sz w:val="24"/>
          <w:szCs w:val="24"/>
        </w:rPr>
        <w:t>Pekişmiş demokrasileri bile derinden etkile</w:t>
      </w:r>
      <w:r w:rsidR="004103AC">
        <w:rPr>
          <w:rFonts w:ascii="Sylfaen" w:hAnsi="Sylfaen"/>
          <w:bCs/>
          <w:sz w:val="24"/>
          <w:szCs w:val="24"/>
        </w:rPr>
        <w:t xml:space="preserve">yen </w:t>
      </w:r>
      <w:r w:rsidR="007120B0" w:rsidRPr="00233143">
        <w:rPr>
          <w:rFonts w:ascii="Sylfaen" w:hAnsi="Sylfaen"/>
          <w:bCs/>
          <w:sz w:val="24"/>
          <w:szCs w:val="24"/>
        </w:rPr>
        <w:t xml:space="preserve">bu </w:t>
      </w:r>
      <w:r w:rsidR="00233143" w:rsidRPr="00233143">
        <w:rPr>
          <w:rFonts w:ascii="Sylfaen" w:hAnsi="Sylfaen"/>
          <w:bCs/>
          <w:sz w:val="24"/>
          <w:szCs w:val="24"/>
        </w:rPr>
        <w:t xml:space="preserve">toplumsal </w:t>
      </w:r>
      <w:r w:rsidR="007120B0" w:rsidRPr="00233143">
        <w:rPr>
          <w:rFonts w:ascii="Sylfaen" w:hAnsi="Sylfaen"/>
          <w:bCs/>
          <w:sz w:val="24"/>
          <w:szCs w:val="24"/>
        </w:rPr>
        <w:t>çalkantı</w:t>
      </w:r>
      <w:r w:rsidR="00233143" w:rsidRPr="00233143">
        <w:rPr>
          <w:rFonts w:ascii="Sylfaen" w:hAnsi="Sylfaen"/>
          <w:bCs/>
          <w:sz w:val="24"/>
          <w:szCs w:val="24"/>
        </w:rPr>
        <w:t>,</w:t>
      </w:r>
      <w:r w:rsidR="007120B0">
        <w:rPr>
          <w:rFonts w:ascii="Sylfaen" w:hAnsi="Sylfaen"/>
          <w:bCs/>
          <w:color w:val="C45911" w:themeColor="accent2" w:themeShade="BF"/>
          <w:sz w:val="24"/>
          <w:szCs w:val="24"/>
        </w:rPr>
        <w:t xml:space="preserve"> </w:t>
      </w:r>
      <w:r w:rsidR="00233143" w:rsidRPr="004103AC">
        <w:rPr>
          <w:rFonts w:ascii="Sylfaen" w:hAnsi="Sylfaen"/>
          <w:bCs/>
          <w:sz w:val="24"/>
          <w:szCs w:val="24"/>
        </w:rPr>
        <w:t>bozulan ekonomik koşullarında etkisiyle</w:t>
      </w:r>
      <w:r w:rsidR="004103AC" w:rsidRPr="004103AC">
        <w:rPr>
          <w:rFonts w:ascii="Sylfaen" w:hAnsi="Sylfaen"/>
          <w:bCs/>
          <w:sz w:val="24"/>
          <w:szCs w:val="24"/>
        </w:rPr>
        <w:t xml:space="preserve"> de geniş toplum kesimlerini, </w:t>
      </w:r>
      <w:r w:rsidR="005F539F" w:rsidRPr="004103AC">
        <w:rPr>
          <w:rFonts w:ascii="Sylfaen" w:hAnsi="Sylfaen"/>
          <w:bCs/>
          <w:sz w:val="24"/>
          <w:szCs w:val="24"/>
        </w:rPr>
        <w:t>kurulu düzen eleştirisi yapan</w:t>
      </w:r>
      <w:r w:rsidR="004103AC" w:rsidRPr="004103AC">
        <w:rPr>
          <w:rFonts w:ascii="Sylfaen" w:hAnsi="Sylfaen"/>
          <w:bCs/>
          <w:sz w:val="24"/>
          <w:szCs w:val="24"/>
        </w:rPr>
        <w:t xml:space="preserve"> popülist siyasi figür ve hareketlere itmiştir. </w:t>
      </w:r>
      <w:r w:rsidR="00436977">
        <w:rPr>
          <w:rFonts w:ascii="Sylfaen" w:hAnsi="Sylfaen"/>
          <w:bCs/>
          <w:sz w:val="24"/>
          <w:szCs w:val="24"/>
        </w:rPr>
        <w:t xml:space="preserve">Aslında mevcut sistemin bir ürünü olmalarına karşın popülist aktörler ve yönetimler, </w:t>
      </w:r>
      <w:r w:rsidR="004103AC" w:rsidRPr="00C53C1E">
        <w:rPr>
          <w:rFonts w:ascii="Sylfaen" w:hAnsi="Sylfaen"/>
          <w:bCs/>
          <w:sz w:val="24"/>
          <w:szCs w:val="24"/>
        </w:rPr>
        <w:t>memnuniyetsiz ve huzursuz halk kitlelerini</w:t>
      </w:r>
      <w:r w:rsidR="00436977">
        <w:rPr>
          <w:rFonts w:ascii="Sylfaen" w:hAnsi="Sylfaen"/>
          <w:bCs/>
          <w:sz w:val="24"/>
          <w:szCs w:val="24"/>
        </w:rPr>
        <w:t>,</w:t>
      </w:r>
      <w:r w:rsidR="004103AC">
        <w:rPr>
          <w:rFonts w:ascii="Sylfaen" w:hAnsi="Sylfaen"/>
          <w:bCs/>
          <w:color w:val="C45911" w:themeColor="accent2" w:themeShade="BF"/>
          <w:sz w:val="24"/>
          <w:szCs w:val="24"/>
        </w:rPr>
        <w:t xml:space="preserve"> </w:t>
      </w:r>
      <w:r w:rsidR="00436977" w:rsidRPr="00436977">
        <w:rPr>
          <w:rFonts w:ascii="Sylfaen" w:hAnsi="Sylfaen"/>
          <w:bCs/>
          <w:sz w:val="24"/>
          <w:szCs w:val="24"/>
        </w:rPr>
        <w:t>teknolojik olanakları da sonuna kadar kullanarak peşinden sürükleyebi</w:t>
      </w:r>
      <w:r w:rsidR="00436977">
        <w:rPr>
          <w:rFonts w:ascii="Sylfaen" w:hAnsi="Sylfaen"/>
          <w:bCs/>
          <w:sz w:val="24"/>
          <w:szCs w:val="24"/>
        </w:rPr>
        <w:t>lme becerisini ortaya koyabilmişlerdir. Özellikle temsili demokrasiler içindeki alışıldık sınıf temelli siyasal rekabetin yerinin “kimlik” merkezli mücadelenin alması popülizmin yeşerdiği toplumsal dokuda güçlü biçimde tutunmasını sağlamıştır</w:t>
      </w:r>
      <w:r w:rsidR="006F5A63">
        <w:rPr>
          <w:rFonts w:ascii="Sylfaen" w:hAnsi="Sylfaen"/>
          <w:bCs/>
          <w:sz w:val="24"/>
          <w:szCs w:val="24"/>
        </w:rPr>
        <w:t>.</w:t>
      </w:r>
      <w:r w:rsidR="005F539F" w:rsidRPr="00E916E9">
        <w:rPr>
          <w:rFonts w:ascii="Sylfaen" w:hAnsi="Sylfaen"/>
          <w:bCs/>
          <w:color w:val="C45911" w:themeColor="accent2" w:themeShade="BF"/>
          <w:sz w:val="24"/>
          <w:szCs w:val="24"/>
        </w:rPr>
        <w:t xml:space="preserve"> </w:t>
      </w:r>
      <w:r w:rsidR="00F22B20" w:rsidRPr="00862876">
        <w:rPr>
          <w:rFonts w:ascii="Sylfaen" w:hAnsi="Sylfaen"/>
          <w:bCs/>
          <w:sz w:val="24"/>
          <w:szCs w:val="24"/>
        </w:rPr>
        <w:t xml:space="preserve">Ayrıca Rusya ve Çin gibi </w:t>
      </w:r>
      <w:r w:rsidR="00862876" w:rsidRPr="00862876">
        <w:rPr>
          <w:rFonts w:ascii="Sylfaen" w:hAnsi="Sylfaen"/>
          <w:bCs/>
          <w:sz w:val="24"/>
          <w:szCs w:val="24"/>
        </w:rPr>
        <w:t>teknoloji, ekonomi güvenlik, dış politika vb. alanlarda</w:t>
      </w:r>
      <w:r w:rsidR="00F22B20" w:rsidRPr="00862876">
        <w:rPr>
          <w:rFonts w:ascii="Sylfaen" w:hAnsi="Sylfaen"/>
          <w:bCs/>
          <w:sz w:val="24"/>
          <w:szCs w:val="24"/>
        </w:rPr>
        <w:t xml:space="preserve"> başarılı</w:t>
      </w:r>
      <w:r w:rsidR="00862876" w:rsidRPr="00862876">
        <w:rPr>
          <w:rFonts w:ascii="Sylfaen" w:hAnsi="Sylfaen"/>
          <w:bCs/>
          <w:sz w:val="24"/>
          <w:szCs w:val="24"/>
        </w:rPr>
        <w:t xml:space="preserve"> ve belirleyici</w:t>
      </w:r>
      <w:r w:rsidR="00F22B20" w:rsidRPr="00862876">
        <w:rPr>
          <w:rFonts w:ascii="Sylfaen" w:hAnsi="Sylfaen"/>
          <w:bCs/>
          <w:sz w:val="24"/>
          <w:szCs w:val="24"/>
        </w:rPr>
        <w:t xml:space="preserve"> </w:t>
      </w:r>
      <w:r w:rsidR="00862876" w:rsidRPr="00862876">
        <w:rPr>
          <w:rFonts w:ascii="Sylfaen" w:hAnsi="Sylfaen"/>
          <w:bCs/>
          <w:sz w:val="24"/>
          <w:szCs w:val="24"/>
        </w:rPr>
        <w:t xml:space="preserve">uygulamalara sahip </w:t>
      </w:r>
      <w:r w:rsidR="00F22B20" w:rsidRPr="00862876">
        <w:rPr>
          <w:rFonts w:ascii="Sylfaen" w:hAnsi="Sylfaen"/>
          <w:bCs/>
          <w:sz w:val="24"/>
          <w:szCs w:val="24"/>
        </w:rPr>
        <w:t>devlet</w:t>
      </w:r>
      <w:r w:rsidR="00862876" w:rsidRPr="00862876">
        <w:rPr>
          <w:rFonts w:ascii="Sylfaen" w:hAnsi="Sylfaen"/>
          <w:bCs/>
          <w:sz w:val="24"/>
          <w:szCs w:val="24"/>
        </w:rPr>
        <w:t>lerin</w:t>
      </w:r>
      <w:r w:rsidR="00F22B20" w:rsidRPr="00862876">
        <w:rPr>
          <w:rFonts w:ascii="Sylfaen" w:hAnsi="Sylfaen"/>
          <w:bCs/>
          <w:sz w:val="24"/>
          <w:szCs w:val="24"/>
        </w:rPr>
        <w:t xml:space="preserve"> otoriter</w:t>
      </w:r>
      <w:r w:rsidR="00862876" w:rsidRPr="00862876">
        <w:rPr>
          <w:rFonts w:ascii="Sylfaen" w:hAnsi="Sylfaen"/>
          <w:bCs/>
          <w:sz w:val="24"/>
          <w:szCs w:val="24"/>
        </w:rPr>
        <w:t xml:space="preserve"> kimlikleri,</w:t>
      </w:r>
      <w:r w:rsidR="00F22B20" w:rsidRPr="00862876">
        <w:rPr>
          <w:rFonts w:ascii="Sylfaen" w:hAnsi="Sylfaen"/>
          <w:bCs/>
          <w:sz w:val="24"/>
          <w:szCs w:val="24"/>
        </w:rPr>
        <w:t xml:space="preserve"> kısa sürede sorunlarına çözüm araya kesimler için birer </w:t>
      </w:r>
      <w:r w:rsidR="00862876" w:rsidRPr="00862876">
        <w:rPr>
          <w:rFonts w:ascii="Sylfaen" w:hAnsi="Sylfaen"/>
          <w:bCs/>
          <w:sz w:val="24"/>
          <w:szCs w:val="24"/>
        </w:rPr>
        <w:t xml:space="preserve">cazibe merkezine dönüşerek </w:t>
      </w:r>
      <w:r w:rsidR="00F22B20" w:rsidRPr="00862876">
        <w:rPr>
          <w:rFonts w:ascii="Sylfaen" w:hAnsi="Sylfaen"/>
          <w:bCs/>
          <w:sz w:val="24"/>
          <w:szCs w:val="24"/>
        </w:rPr>
        <w:t xml:space="preserve">içerideki otoriter eğilimlilerinin elini </w:t>
      </w:r>
      <w:r w:rsidR="005F539F" w:rsidRPr="00862876">
        <w:rPr>
          <w:rFonts w:ascii="Sylfaen" w:hAnsi="Sylfaen"/>
          <w:bCs/>
          <w:sz w:val="24"/>
          <w:szCs w:val="24"/>
        </w:rPr>
        <w:t>güçlen</w:t>
      </w:r>
      <w:r w:rsidR="00F22B20" w:rsidRPr="00862876">
        <w:rPr>
          <w:rFonts w:ascii="Sylfaen" w:hAnsi="Sylfaen"/>
          <w:bCs/>
          <w:sz w:val="24"/>
          <w:szCs w:val="24"/>
        </w:rPr>
        <w:t>dir</w:t>
      </w:r>
      <w:r w:rsidR="00862876" w:rsidRPr="00862876">
        <w:rPr>
          <w:rFonts w:ascii="Sylfaen" w:hAnsi="Sylfaen"/>
          <w:bCs/>
          <w:sz w:val="24"/>
          <w:szCs w:val="24"/>
        </w:rPr>
        <w:t>miştir.</w:t>
      </w:r>
      <w:r w:rsidR="005F539F" w:rsidRPr="00862876">
        <w:rPr>
          <w:rStyle w:val="DipnotBavurusu"/>
          <w:rFonts w:ascii="Sylfaen" w:hAnsi="Sylfaen"/>
          <w:bCs/>
          <w:sz w:val="24"/>
          <w:szCs w:val="24"/>
        </w:rPr>
        <w:footnoteReference w:id="30"/>
      </w:r>
    </w:p>
    <w:p w14:paraId="2357F4E0" w14:textId="5777A3E1" w:rsidR="004F381E" w:rsidRDefault="00832AEF" w:rsidP="00FE4943">
      <w:pPr>
        <w:ind w:firstLine="851"/>
        <w:jc w:val="both"/>
        <w:rPr>
          <w:rFonts w:ascii="Sylfaen" w:hAnsi="Sylfaen"/>
          <w:sz w:val="24"/>
          <w:szCs w:val="24"/>
        </w:rPr>
      </w:pPr>
      <w:r>
        <w:rPr>
          <w:rFonts w:ascii="Sylfaen" w:hAnsi="Sylfaen"/>
          <w:bCs/>
          <w:sz w:val="24"/>
          <w:szCs w:val="24"/>
        </w:rPr>
        <w:lastRenderedPageBreak/>
        <w:t>A</w:t>
      </w:r>
      <w:r w:rsidR="00E31BCB">
        <w:rPr>
          <w:rFonts w:ascii="Sylfaen" w:hAnsi="Sylfaen"/>
          <w:bCs/>
          <w:sz w:val="24"/>
          <w:szCs w:val="24"/>
        </w:rPr>
        <w:t xml:space="preserve">yırıcı unsurları belirginleştirilmiş siyasal sistem sınıflandırılmasına sokulamayan ülke yönetimlerinin birçoğunda karşımıza çıkan yarışmacı </w:t>
      </w:r>
      <w:proofErr w:type="spellStart"/>
      <w:r w:rsidR="00E31BCB">
        <w:rPr>
          <w:rFonts w:ascii="Sylfaen" w:hAnsi="Sylfaen"/>
          <w:bCs/>
          <w:sz w:val="24"/>
          <w:szCs w:val="24"/>
        </w:rPr>
        <w:t>otoriterizm</w:t>
      </w:r>
      <w:proofErr w:type="spellEnd"/>
      <w:r w:rsidR="00E31BCB">
        <w:rPr>
          <w:rFonts w:ascii="Sylfaen" w:hAnsi="Sylfaen"/>
          <w:bCs/>
          <w:sz w:val="24"/>
          <w:szCs w:val="24"/>
        </w:rPr>
        <w:t xml:space="preserve"> örneklerinin</w:t>
      </w:r>
      <w:r w:rsidR="00E6273C">
        <w:rPr>
          <w:rFonts w:ascii="Sylfaen" w:hAnsi="Sylfaen"/>
          <w:bCs/>
          <w:sz w:val="24"/>
          <w:szCs w:val="24"/>
        </w:rPr>
        <w:t xml:space="preserve"> tipleştirilmesi, </w:t>
      </w:r>
      <w:proofErr w:type="spellStart"/>
      <w:r w:rsidR="00E6273C">
        <w:rPr>
          <w:rFonts w:ascii="Sylfaen" w:hAnsi="Sylfaen"/>
          <w:bCs/>
          <w:sz w:val="24"/>
          <w:szCs w:val="24"/>
        </w:rPr>
        <w:t>terimleştirilmesinden</w:t>
      </w:r>
      <w:proofErr w:type="spellEnd"/>
      <w:r w:rsidR="00E6273C">
        <w:rPr>
          <w:rFonts w:ascii="Sylfaen" w:hAnsi="Sylfaen"/>
          <w:bCs/>
          <w:sz w:val="24"/>
          <w:szCs w:val="24"/>
        </w:rPr>
        <w:t xml:space="preserve"> kendi içindeki uygulama modellerinin çeşitliliğine kadar geniş yelpazeli bir sorunsalı ifade etmektedir. Özellikle “popülizm” girdisinin, üslup ve söylem, kural yapımı, siyasal alanın sürekli yeniden kurgulanması, iktidarın korunması</w:t>
      </w:r>
      <w:r w:rsidR="00735E61">
        <w:rPr>
          <w:rFonts w:ascii="Sylfaen" w:hAnsi="Sylfaen"/>
          <w:bCs/>
          <w:sz w:val="24"/>
          <w:szCs w:val="24"/>
        </w:rPr>
        <w:t xml:space="preserve"> ve </w:t>
      </w:r>
      <w:r w:rsidR="00E6273C">
        <w:rPr>
          <w:rFonts w:ascii="Sylfaen" w:hAnsi="Sylfaen"/>
          <w:bCs/>
          <w:sz w:val="24"/>
          <w:szCs w:val="24"/>
        </w:rPr>
        <w:t>yönet</w:t>
      </w:r>
      <w:r w:rsidR="00735E61">
        <w:rPr>
          <w:rFonts w:ascii="Sylfaen" w:hAnsi="Sylfaen"/>
          <w:bCs/>
          <w:sz w:val="24"/>
          <w:szCs w:val="24"/>
        </w:rPr>
        <w:t>imsel</w:t>
      </w:r>
      <w:r w:rsidR="00E6273C">
        <w:rPr>
          <w:rFonts w:ascii="Sylfaen" w:hAnsi="Sylfaen"/>
          <w:bCs/>
          <w:sz w:val="24"/>
          <w:szCs w:val="24"/>
        </w:rPr>
        <w:t xml:space="preserve"> alanda</w:t>
      </w:r>
      <w:r w:rsidR="00735E61">
        <w:rPr>
          <w:rFonts w:ascii="Sylfaen" w:hAnsi="Sylfaen"/>
          <w:bCs/>
          <w:sz w:val="24"/>
          <w:szCs w:val="24"/>
        </w:rPr>
        <w:t xml:space="preserve"> </w:t>
      </w:r>
      <w:r w:rsidR="007C5C74">
        <w:rPr>
          <w:rFonts w:ascii="Sylfaen" w:hAnsi="Sylfaen"/>
          <w:bCs/>
          <w:sz w:val="24"/>
          <w:szCs w:val="24"/>
        </w:rPr>
        <w:t xml:space="preserve">ağırlığını </w:t>
      </w:r>
      <w:r w:rsidR="00E6273C">
        <w:rPr>
          <w:rFonts w:ascii="Sylfaen" w:hAnsi="Sylfaen"/>
          <w:bCs/>
          <w:sz w:val="24"/>
          <w:szCs w:val="24"/>
        </w:rPr>
        <w:t>g</w:t>
      </w:r>
      <w:r w:rsidR="007C5C74">
        <w:rPr>
          <w:rFonts w:ascii="Sylfaen" w:hAnsi="Sylfaen"/>
          <w:bCs/>
          <w:sz w:val="24"/>
          <w:szCs w:val="24"/>
        </w:rPr>
        <w:t>iderek arttır</w:t>
      </w:r>
      <w:r w:rsidR="00735E61">
        <w:rPr>
          <w:rFonts w:ascii="Sylfaen" w:hAnsi="Sylfaen"/>
          <w:bCs/>
          <w:sz w:val="24"/>
          <w:szCs w:val="24"/>
        </w:rPr>
        <w:t>ması nedeniyle</w:t>
      </w:r>
      <w:r w:rsidR="00615F72">
        <w:rPr>
          <w:rFonts w:ascii="Sylfaen" w:hAnsi="Sylfaen"/>
          <w:bCs/>
          <w:sz w:val="24"/>
          <w:szCs w:val="24"/>
        </w:rPr>
        <w:t xml:space="preserve"> sınıflandırma sorunu devam etmektedir. </w:t>
      </w:r>
    </w:p>
    <w:p w14:paraId="70D5E320" w14:textId="48291D1A" w:rsidR="008961D5" w:rsidRDefault="00277ED7" w:rsidP="00FE4943">
      <w:pPr>
        <w:ind w:firstLine="851"/>
        <w:jc w:val="both"/>
        <w:rPr>
          <w:rFonts w:ascii="Sylfaen" w:hAnsi="Sylfaen"/>
          <w:sz w:val="24"/>
          <w:szCs w:val="24"/>
        </w:rPr>
      </w:pPr>
      <w:r>
        <w:rPr>
          <w:rFonts w:ascii="Sylfaen" w:hAnsi="Sylfaen"/>
          <w:sz w:val="24"/>
          <w:szCs w:val="24"/>
        </w:rPr>
        <w:t>Seçimli ve ç</w:t>
      </w:r>
      <w:r w:rsidR="00615F72">
        <w:rPr>
          <w:rFonts w:ascii="Sylfaen" w:hAnsi="Sylfaen"/>
          <w:sz w:val="24"/>
          <w:szCs w:val="24"/>
        </w:rPr>
        <w:t>ok partili</w:t>
      </w:r>
      <w:r>
        <w:rPr>
          <w:rFonts w:ascii="Sylfaen" w:hAnsi="Sylfaen"/>
          <w:sz w:val="24"/>
          <w:szCs w:val="24"/>
        </w:rPr>
        <w:t xml:space="preserve"> yaşamı </w:t>
      </w:r>
      <w:r w:rsidR="00B80D8F">
        <w:rPr>
          <w:rFonts w:ascii="Sylfaen" w:hAnsi="Sylfaen"/>
          <w:sz w:val="24"/>
          <w:szCs w:val="24"/>
        </w:rPr>
        <w:t>bir</w:t>
      </w:r>
      <w:r>
        <w:rPr>
          <w:rFonts w:ascii="Sylfaen" w:hAnsi="Sylfaen"/>
          <w:sz w:val="24"/>
          <w:szCs w:val="24"/>
        </w:rPr>
        <w:t xml:space="preserve"> biçimde sürdüren, </w:t>
      </w:r>
      <w:r w:rsidR="00FE4943" w:rsidRPr="00F30376">
        <w:rPr>
          <w:rFonts w:ascii="Sylfaen" w:hAnsi="Sylfaen"/>
          <w:sz w:val="24"/>
          <w:szCs w:val="24"/>
        </w:rPr>
        <w:t>kapalı</w:t>
      </w:r>
      <w:r w:rsidR="00615F72">
        <w:rPr>
          <w:rFonts w:ascii="Sylfaen" w:hAnsi="Sylfaen"/>
          <w:sz w:val="24"/>
          <w:szCs w:val="24"/>
        </w:rPr>
        <w:t>/klasik</w:t>
      </w:r>
      <w:r w:rsidR="00FE4943" w:rsidRPr="00F30376">
        <w:rPr>
          <w:rFonts w:ascii="Sylfaen" w:hAnsi="Sylfaen"/>
          <w:sz w:val="24"/>
          <w:szCs w:val="24"/>
        </w:rPr>
        <w:t xml:space="preserve"> otoriter</w:t>
      </w:r>
      <w:r w:rsidR="00615F72">
        <w:rPr>
          <w:rFonts w:ascii="Sylfaen" w:hAnsi="Sylfaen"/>
          <w:sz w:val="24"/>
          <w:szCs w:val="24"/>
        </w:rPr>
        <w:t xml:space="preserve"> yönetim</w:t>
      </w:r>
      <w:r>
        <w:rPr>
          <w:rFonts w:ascii="Sylfaen" w:hAnsi="Sylfaen"/>
          <w:sz w:val="24"/>
          <w:szCs w:val="24"/>
        </w:rPr>
        <w:t xml:space="preserve"> sahasına henüz girmemiş ancak</w:t>
      </w:r>
      <w:r w:rsidR="00FE4943" w:rsidRPr="00F30376">
        <w:rPr>
          <w:rFonts w:ascii="Sylfaen" w:hAnsi="Sylfaen"/>
          <w:sz w:val="24"/>
          <w:szCs w:val="24"/>
        </w:rPr>
        <w:t xml:space="preserve"> özgürlükçü</w:t>
      </w:r>
      <w:r>
        <w:rPr>
          <w:rFonts w:ascii="Sylfaen" w:hAnsi="Sylfaen"/>
          <w:sz w:val="24"/>
          <w:szCs w:val="24"/>
        </w:rPr>
        <w:t xml:space="preserve"> anayasal</w:t>
      </w:r>
      <w:r w:rsidR="00FE4943" w:rsidRPr="00F30376">
        <w:rPr>
          <w:rFonts w:ascii="Sylfaen" w:hAnsi="Sylfaen"/>
          <w:sz w:val="24"/>
          <w:szCs w:val="24"/>
        </w:rPr>
        <w:t xml:space="preserve"> demokrasinin ölçülerin</w:t>
      </w:r>
      <w:r>
        <w:rPr>
          <w:rFonts w:ascii="Sylfaen" w:hAnsi="Sylfaen"/>
          <w:sz w:val="24"/>
          <w:szCs w:val="24"/>
        </w:rPr>
        <w:t xml:space="preserve">i karşılamaktan uzaklaşmış yarışmacı </w:t>
      </w:r>
      <w:proofErr w:type="spellStart"/>
      <w:r>
        <w:rPr>
          <w:rFonts w:ascii="Sylfaen" w:hAnsi="Sylfaen"/>
          <w:sz w:val="24"/>
          <w:szCs w:val="24"/>
        </w:rPr>
        <w:t>otoriterizmler</w:t>
      </w:r>
      <w:proofErr w:type="spellEnd"/>
      <w:r>
        <w:rPr>
          <w:rFonts w:ascii="Sylfaen" w:hAnsi="Sylfaen"/>
          <w:sz w:val="24"/>
          <w:szCs w:val="24"/>
        </w:rPr>
        <w:t>,</w:t>
      </w:r>
      <w:r w:rsidR="00FE4943" w:rsidRPr="00F30376">
        <w:rPr>
          <w:rFonts w:ascii="Sylfaen" w:hAnsi="Sylfaen"/>
          <w:sz w:val="24"/>
          <w:szCs w:val="24"/>
        </w:rPr>
        <w:t xml:space="preserve"> </w:t>
      </w:r>
      <w:r>
        <w:rPr>
          <w:rFonts w:ascii="Sylfaen" w:hAnsi="Sylfaen"/>
          <w:sz w:val="24"/>
          <w:szCs w:val="24"/>
        </w:rPr>
        <w:t>ç</w:t>
      </w:r>
      <w:r w:rsidR="00FE4943" w:rsidRPr="00F30376">
        <w:rPr>
          <w:rFonts w:ascii="Sylfaen" w:hAnsi="Sylfaen"/>
          <w:sz w:val="24"/>
          <w:szCs w:val="24"/>
        </w:rPr>
        <w:t>eşitli adlarla nitelendirilen “gri bölge</w:t>
      </w:r>
      <w:r>
        <w:rPr>
          <w:rFonts w:ascii="Sylfaen" w:hAnsi="Sylfaen"/>
          <w:sz w:val="24"/>
          <w:szCs w:val="24"/>
        </w:rPr>
        <w:t>/alan</w:t>
      </w:r>
      <w:r w:rsidR="00FE4943" w:rsidRPr="00F30376">
        <w:rPr>
          <w:rFonts w:ascii="Sylfaen" w:hAnsi="Sylfaen"/>
          <w:sz w:val="24"/>
          <w:szCs w:val="24"/>
        </w:rPr>
        <w:t xml:space="preserve"> </w:t>
      </w:r>
      <w:proofErr w:type="spellStart"/>
      <w:r w:rsidR="00FE4943" w:rsidRPr="00F30376">
        <w:rPr>
          <w:rFonts w:ascii="Sylfaen" w:hAnsi="Sylfaen"/>
          <w:sz w:val="24"/>
          <w:szCs w:val="24"/>
        </w:rPr>
        <w:t>yönetimleri</w:t>
      </w:r>
      <w:r>
        <w:rPr>
          <w:rFonts w:ascii="Sylfaen" w:hAnsi="Sylfaen"/>
          <w:sz w:val="24"/>
          <w:szCs w:val="24"/>
        </w:rPr>
        <w:t>”dir</w:t>
      </w:r>
      <w:proofErr w:type="spellEnd"/>
      <w:r>
        <w:rPr>
          <w:rFonts w:ascii="Sylfaen" w:hAnsi="Sylfaen"/>
          <w:sz w:val="24"/>
          <w:szCs w:val="24"/>
        </w:rPr>
        <w:t>.</w:t>
      </w:r>
      <w:r w:rsidRPr="00277ED7">
        <w:rPr>
          <w:rFonts w:ascii="Sylfaen" w:hAnsi="Sylfaen"/>
          <w:sz w:val="24"/>
          <w:szCs w:val="24"/>
        </w:rPr>
        <w:t xml:space="preserve"> </w:t>
      </w:r>
      <w:r w:rsidR="00924170">
        <w:rPr>
          <w:rFonts w:ascii="Sylfaen" w:hAnsi="Sylfaen"/>
          <w:sz w:val="24"/>
          <w:szCs w:val="24"/>
        </w:rPr>
        <w:t>T</w:t>
      </w:r>
      <w:r w:rsidR="00FE4943" w:rsidRPr="00F30376">
        <w:rPr>
          <w:rFonts w:ascii="Sylfaen" w:hAnsi="Sylfaen"/>
          <w:sz w:val="24"/>
          <w:szCs w:val="24"/>
        </w:rPr>
        <w:t>oplumsal meşruiyet</w:t>
      </w:r>
      <w:r w:rsidR="00924170">
        <w:rPr>
          <w:rFonts w:ascii="Sylfaen" w:hAnsi="Sylfaen"/>
          <w:sz w:val="24"/>
          <w:szCs w:val="24"/>
        </w:rPr>
        <w:t>in</w:t>
      </w:r>
      <w:r w:rsidR="00FE4943" w:rsidRPr="00F30376">
        <w:rPr>
          <w:rFonts w:ascii="Sylfaen" w:hAnsi="Sylfaen"/>
          <w:sz w:val="24"/>
          <w:szCs w:val="24"/>
        </w:rPr>
        <w:t xml:space="preserve"> </w:t>
      </w:r>
      <w:r w:rsidR="00924170">
        <w:rPr>
          <w:rFonts w:ascii="Sylfaen" w:hAnsi="Sylfaen"/>
          <w:sz w:val="24"/>
          <w:szCs w:val="24"/>
        </w:rPr>
        <w:t>seçime dayalı olarak elde edilmesi,</w:t>
      </w:r>
      <w:r>
        <w:rPr>
          <w:rFonts w:ascii="Sylfaen" w:hAnsi="Sylfaen"/>
          <w:sz w:val="24"/>
          <w:szCs w:val="24"/>
        </w:rPr>
        <w:t xml:space="preserve"> </w:t>
      </w:r>
      <w:r w:rsidR="00924170">
        <w:rPr>
          <w:rFonts w:ascii="Sylfaen" w:hAnsi="Sylfaen"/>
          <w:sz w:val="24"/>
          <w:szCs w:val="24"/>
        </w:rPr>
        <w:t xml:space="preserve">bu </w:t>
      </w:r>
      <w:r w:rsidR="00924170" w:rsidRPr="00F30376">
        <w:rPr>
          <w:rFonts w:ascii="Sylfaen" w:hAnsi="Sylfaen"/>
          <w:sz w:val="24"/>
          <w:szCs w:val="24"/>
        </w:rPr>
        <w:t>yönetimsel karmalar</w:t>
      </w:r>
      <w:r w:rsidR="00924170">
        <w:rPr>
          <w:rFonts w:ascii="Sylfaen" w:hAnsi="Sylfaen"/>
          <w:sz w:val="24"/>
          <w:szCs w:val="24"/>
        </w:rPr>
        <w:t xml:space="preserve">ı </w:t>
      </w:r>
      <w:r w:rsidR="00243BE9">
        <w:rPr>
          <w:rFonts w:ascii="Sylfaen" w:hAnsi="Sylfaen"/>
          <w:sz w:val="24"/>
          <w:szCs w:val="24"/>
        </w:rPr>
        <w:t>açısından siyasal rekabeti vazgeçilmez bir duruma sokmaktadır. Bu nedenle bir yandan demokratik unsurlardan bütünüyle kopulmadan ama iktidarın da yitirilmeyece</w:t>
      </w:r>
      <w:r w:rsidR="008833E2">
        <w:rPr>
          <w:rFonts w:ascii="Sylfaen" w:hAnsi="Sylfaen"/>
          <w:sz w:val="24"/>
          <w:szCs w:val="24"/>
        </w:rPr>
        <w:t>ği</w:t>
      </w:r>
      <w:r w:rsidR="00243BE9">
        <w:rPr>
          <w:rFonts w:ascii="Sylfaen" w:hAnsi="Sylfaen"/>
          <w:sz w:val="24"/>
          <w:szCs w:val="24"/>
        </w:rPr>
        <w:t xml:space="preserve"> demokratik makyajı olan bir yönetimsel tercih oluşturulmaya çalışılmaktadır. </w:t>
      </w:r>
      <w:r w:rsidR="0083087D">
        <w:rPr>
          <w:rFonts w:ascii="Sylfaen" w:hAnsi="Sylfaen"/>
          <w:sz w:val="24"/>
          <w:szCs w:val="24"/>
        </w:rPr>
        <w:t xml:space="preserve">Bu </w:t>
      </w:r>
      <w:r w:rsidR="00243BE9">
        <w:rPr>
          <w:rFonts w:ascii="Sylfaen" w:hAnsi="Sylfaen"/>
          <w:sz w:val="24"/>
          <w:szCs w:val="24"/>
        </w:rPr>
        <w:t xml:space="preserve">meşru görülme isteği, </w:t>
      </w:r>
      <w:r w:rsidR="00243BE9" w:rsidRPr="00243BE9">
        <w:rPr>
          <w:rFonts w:ascii="Sylfaen" w:hAnsi="Sylfaen"/>
          <w:sz w:val="24"/>
          <w:szCs w:val="24"/>
        </w:rPr>
        <w:t>G</w:t>
      </w:r>
      <w:r w:rsidR="00243BE9">
        <w:rPr>
          <w:rFonts w:ascii="Sylfaen" w:hAnsi="Sylfaen"/>
          <w:sz w:val="24"/>
          <w:szCs w:val="24"/>
        </w:rPr>
        <w:t>.</w:t>
      </w:r>
      <w:r w:rsidR="00243BE9" w:rsidRPr="00243BE9">
        <w:rPr>
          <w:rFonts w:ascii="Sylfaen" w:hAnsi="Sylfaen"/>
          <w:sz w:val="24"/>
          <w:szCs w:val="24"/>
        </w:rPr>
        <w:t xml:space="preserve"> </w:t>
      </w:r>
      <w:proofErr w:type="spellStart"/>
      <w:r w:rsidR="00243BE9" w:rsidRPr="00243BE9">
        <w:rPr>
          <w:rFonts w:ascii="Sylfaen" w:hAnsi="Sylfaen"/>
          <w:sz w:val="24"/>
          <w:szCs w:val="24"/>
        </w:rPr>
        <w:t>O’Donnell’ın</w:t>
      </w:r>
      <w:proofErr w:type="spellEnd"/>
      <w:r w:rsidR="00243BE9" w:rsidRPr="00243BE9">
        <w:rPr>
          <w:rFonts w:ascii="Sylfaen" w:hAnsi="Sylfaen"/>
          <w:sz w:val="24"/>
          <w:szCs w:val="24"/>
        </w:rPr>
        <w:t xml:space="preserve"> “</w:t>
      </w:r>
      <w:proofErr w:type="spellStart"/>
      <w:r w:rsidR="00243BE9" w:rsidRPr="00243BE9">
        <w:rPr>
          <w:rFonts w:ascii="Sylfaen" w:hAnsi="Sylfaen"/>
          <w:sz w:val="24"/>
          <w:szCs w:val="24"/>
        </w:rPr>
        <w:t>delegasyoncu</w:t>
      </w:r>
      <w:proofErr w:type="spellEnd"/>
      <w:r w:rsidR="00243BE9" w:rsidRPr="00243BE9">
        <w:rPr>
          <w:rFonts w:ascii="Sylfaen" w:hAnsi="Sylfaen"/>
          <w:sz w:val="24"/>
          <w:szCs w:val="24"/>
        </w:rPr>
        <w:t xml:space="preserve"> demokrasi” </w:t>
      </w:r>
      <w:r w:rsidR="00243BE9">
        <w:rPr>
          <w:rFonts w:ascii="Sylfaen" w:hAnsi="Sylfaen"/>
          <w:sz w:val="24"/>
          <w:szCs w:val="24"/>
        </w:rPr>
        <w:t xml:space="preserve">olarak nitelendirdiği </w:t>
      </w:r>
      <w:r w:rsidR="00243BE9" w:rsidRPr="00243BE9">
        <w:rPr>
          <w:rFonts w:ascii="Sylfaen" w:hAnsi="Sylfaen"/>
          <w:sz w:val="24"/>
          <w:szCs w:val="24"/>
        </w:rPr>
        <w:t>seçimsel demokrasi</w:t>
      </w:r>
      <w:r w:rsidR="00243BE9">
        <w:rPr>
          <w:rFonts w:ascii="Sylfaen" w:hAnsi="Sylfaen"/>
          <w:sz w:val="24"/>
          <w:szCs w:val="24"/>
        </w:rPr>
        <w:t>lerin</w:t>
      </w:r>
      <w:r w:rsidR="0083087D">
        <w:rPr>
          <w:rFonts w:ascii="Sylfaen" w:hAnsi="Sylfaen"/>
          <w:sz w:val="24"/>
          <w:szCs w:val="24"/>
        </w:rPr>
        <w:t>, aralarında çok ince bir çizgi kalan,</w:t>
      </w:r>
      <w:r w:rsidR="008833E2">
        <w:rPr>
          <w:rFonts w:ascii="Sylfaen" w:hAnsi="Sylfaen"/>
          <w:sz w:val="24"/>
          <w:szCs w:val="24"/>
        </w:rPr>
        <w:t xml:space="preserve"> </w:t>
      </w:r>
      <w:r w:rsidR="00243BE9" w:rsidRPr="00243BE9">
        <w:rPr>
          <w:rFonts w:ascii="Sylfaen" w:hAnsi="Sylfaen"/>
          <w:sz w:val="24"/>
          <w:szCs w:val="24"/>
        </w:rPr>
        <w:t xml:space="preserve">yarışmacı </w:t>
      </w:r>
      <w:proofErr w:type="spellStart"/>
      <w:r w:rsidR="00243BE9" w:rsidRPr="00243BE9">
        <w:rPr>
          <w:rFonts w:ascii="Sylfaen" w:hAnsi="Sylfaen"/>
          <w:sz w:val="24"/>
          <w:szCs w:val="24"/>
        </w:rPr>
        <w:t>otoriterizmin</w:t>
      </w:r>
      <w:proofErr w:type="spellEnd"/>
      <w:r w:rsidR="00243BE9" w:rsidRPr="00243BE9">
        <w:rPr>
          <w:rFonts w:ascii="Sylfaen" w:hAnsi="Sylfaen"/>
          <w:sz w:val="24"/>
          <w:szCs w:val="24"/>
        </w:rPr>
        <w:t xml:space="preserve"> ötesine geçişini geciktirmektedir.</w:t>
      </w:r>
      <w:r w:rsidR="00FE4943" w:rsidRPr="00F30376">
        <w:rPr>
          <w:rStyle w:val="DipnotBavurusu"/>
          <w:rFonts w:ascii="Sylfaen" w:hAnsi="Sylfaen"/>
          <w:sz w:val="24"/>
          <w:szCs w:val="24"/>
        </w:rPr>
        <w:footnoteReference w:id="31"/>
      </w:r>
      <w:r w:rsidR="00FE4943" w:rsidRPr="00F30376">
        <w:rPr>
          <w:rFonts w:ascii="Sylfaen" w:hAnsi="Sylfaen"/>
          <w:sz w:val="24"/>
          <w:szCs w:val="24"/>
        </w:rPr>
        <w:t xml:space="preserve"> </w:t>
      </w:r>
    </w:p>
    <w:p w14:paraId="72296C7F" w14:textId="615FB165" w:rsidR="009E07BE" w:rsidRDefault="008961D5" w:rsidP="00FF4057">
      <w:pPr>
        <w:ind w:firstLine="851"/>
        <w:jc w:val="both"/>
        <w:rPr>
          <w:rFonts w:ascii="Sylfaen" w:hAnsi="Sylfaen"/>
          <w:sz w:val="24"/>
          <w:szCs w:val="24"/>
        </w:rPr>
      </w:pPr>
      <w:proofErr w:type="spellStart"/>
      <w:r>
        <w:rPr>
          <w:rFonts w:ascii="Sylfaen" w:hAnsi="Sylfaen"/>
          <w:sz w:val="24"/>
          <w:szCs w:val="24"/>
        </w:rPr>
        <w:t>Poliyarşik</w:t>
      </w:r>
      <w:proofErr w:type="spellEnd"/>
      <w:r>
        <w:rPr>
          <w:rFonts w:ascii="Sylfaen" w:hAnsi="Sylfaen"/>
          <w:sz w:val="24"/>
          <w:szCs w:val="24"/>
        </w:rPr>
        <w:t xml:space="preserve"> anayasal demokrasiyle geleneksel </w:t>
      </w:r>
      <w:proofErr w:type="spellStart"/>
      <w:r w:rsidR="003F4B17">
        <w:rPr>
          <w:rFonts w:ascii="Sylfaen" w:hAnsi="Sylfaen"/>
          <w:sz w:val="24"/>
          <w:szCs w:val="24"/>
        </w:rPr>
        <w:t>otoriterizm</w:t>
      </w:r>
      <w:proofErr w:type="spellEnd"/>
      <w:r>
        <w:rPr>
          <w:rFonts w:ascii="Sylfaen" w:hAnsi="Sylfaen"/>
          <w:sz w:val="24"/>
          <w:szCs w:val="24"/>
        </w:rPr>
        <w:t xml:space="preserve"> arasında</w:t>
      </w:r>
      <w:r w:rsidR="003F4B17">
        <w:rPr>
          <w:rFonts w:ascii="Sylfaen" w:hAnsi="Sylfaen"/>
          <w:sz w:val="24"/>
          <w:szCs w:val="24"/>
        </w:rPr>
        <w:t>,</w:t>
      </w:r>
      <w:r>
        <w:rPr>
          <w:rFonts w:ascii="Sylfaen" w:hAnsi="Sylfaen"/>
          <w:sz w:val="24"/>
          <w:szCs w:val="24"/>
        </w:rPr>
        <w:t xml:space="preserve"> biri (seçimli demokrasiler) ilkine; diğeri (yarışmacı </w:t>
      </w:r>
      <w:proofErr w:type="spellStart"/>
      <w:r>
        <w:rPr>
          <w:rFonts w:ascii="Sylfaen" w:hAnsi="Sylfaen"/>
          <w:sz w:val="24"/>
          <w:szCs w:val="24"/>
        </w:rPr>
        <w:t>otoriterizm</w:t>
      </w:r>
      <w:proofErr w:type="spellEnd"/>
      <w:r>
        <w:rPr>
          <w:rFonts w:ascii="Sylfaen" w:hAnsi="Sylfaen"/>
          <w:sz w:val="24"/>
          <w:szCs w:val="24"/>
        </w:rPr>
        <w:t>) ikincisine yaklaşan bu tipolojik salınım</w:t>
      </w:r>
      <w:r w:rsidR="003F4B17">
        <w:rPr>
          <w:rFonts w:ascii="Sylfaen" w:hAnsi="Sylfaen"/>
          <w:sz w:val="24"/>
          <w:szCs w:val="24"/>
        </w:rPr>
        <w:t xml:space="preserve"> söz konusudur. Bu konumlanmada, p</w:t>
      </w:r>
      <w:r>
        <w:rPr>
          <w:rFonts w:ascii="Sylfaen" w:hAnsi="Sylfaen"/>
          <w:sz w:val="24"/>
          <w:szCs w:val="24"/>
        </w:rPr>
        <w:t>opülist siyasa, ülke örnekleri çözümlendiğinde</w:t>
      </w:r>
      <w:r w:rsidR="003F4B17">
        <w:rPr>
          <w:rFonts w:ascii="Sylfaen" w:hAnsi="Sylfaen"/>
          <w:sz w:val="24"/>
          <w:szCs w:val="24"/>
        </w:rPr>
        <w:t>,</w:t>
      </w:r>
      <w:r>
        <w:rPr>
          <w:rFonts w:ascii="Sylfaen" w:hAnsi="Sylfaen"/>
          <w:sz w:val="24"/>
          <w:szCs w:val="24"/>
        </w:rPr>
        <w:t xml:space="preserve"> önemli bir ayıraç haline gelmeye başlamaktadır. Öyle ki </w:t>
      </w:r>
      <w:r w:rsidR="003F4B17">
        <w:rPr>
          <w:rFonts w:ascii="Sylfaen" w:hAnsi="Sylfaen"/>
          <w:sz w:val="24"/>
          <w:szCs w:val="24"/>
        </w:rPr>
        <w:t>elde edilen</w:t>
      </w:r>
      <w:r>
        <w:rPr>
          <w:rFonts w:ascii="Sylfaen" w:hAnsi="Sylfaen"/>
          <w:sz w:val="24"/>
          <w:szCs w:val="24"/>
        </w:rPr>
        <w:t xml:space="preserve"> her seçim</w:t>
      </w:r>
      <w:r w:rsidR="003F4B17">
        <w:rPr>
          <w:rFonts w:ascii="Sylfaen" w:hAnsi="Sylfaen"/>
          <w:sz w:val="24"/>
          <w:szCs w:val="24"/>
        </w:rPr>
        <w:t>/halkoylaması</w:t>
      </w:r>
      <w:r>
        <w:rPr>
          <w:rFonts w:ascii="Sylfaen" w:hAnsi="Sylfaen"/>
          <w:sz w:val="24"/>
          <w:szCs w:val="24"/>
        </w:rPr>
        <w:t xml:space="preserve"> zaferi, kişisel yönetim için ciddi bir pekiştirece dönüşmektedir. Böylece seçmen tarafından egosu okşanarak “şımartılan” popülist önderlik ve yönetim</w:t>
      </w:r>
      <w:r w:rsidR="003F4B17">
        <w:rPr>
          <w:rFonts w:ascii="Sylfaen" w:hAnsi="Sylfaen"/>
          <w:sz w:val="24"/>
          <w:szCs w:val="24"/>
        </w:rPr>
        <w:t>,</w:t>
      </w:r>
      <w:r>
        <w:rPr>
          <w:rFonts w:ascii="Sylfaen" w:hAnsi="Sylfaen"/>
          <w:sz w:val="24"/>
          <w:szCs w:val="24"/>
        </w:rPr>
        <w:t xml:space="preserve"> gereken bütün siyasal, hukuksal ve yönetsel adımlarla seçimli demokrasilerden yarışmacı </w:t>
      </w:r>
      <w:proofErr w:type="spellStart"/>
      <w:r>
        <w:rPr>
          <w:rFonts w:ascii="Sylfaen" w:hAnsi="Sylfaen"/>
          <w:sz w:val="24"/>
          <w:szCs w:val="24"/>
        </w:rPr>
        <w:t>otoriterizme</w:t>
      </w:r>
      <w:proofErr w:type="spellEnd"/>
      <w:r>
        <w:rPr>
          <w:rFonts w:ascii="Sylfaen" w:hAnsi="Sylfaen"/>
          <w:sz w:val="24"/>
          <w:szCs w:val="24"/>
        </w:rPr>
        <w:t xml:space="preserve"> </w:t>
      </w:r>
      <w:r w:rsidR="003F4B17">
        <w:rPr>
          <w:rFonts w:ascii="Sylfaen" w:hAnsi="Sylfaen"/>
          <w:sz w:val="24"/>
          <w:szCs w:val="24"/>
        </w:rPr>
        <w:t>geçişi</w:t>
      </w:r>
      <w:r>
        <w:rPr>
          <w:rFonts w:ascii="Sylfaen" w:hAnsi="Sylfaen"/>
          <w:sz w:val="24"/>
          <w:szCs w:val="24"/>
        </w:rPr>
        <w:t xml:space="preserve"> </w:t>
      </w:r>
      <w:r w:rsidR="003F4B17">
        <w:rPr>
          <w:rFonts w:ascii="Sylfaen" w:hAnsi="Sylfaen"/>
          <w:sz w:val="24"/>
          <w:szCs w:val="24"/>
        </w:rPr>
        <w:t>hızlandırmaktadır.</w:t>
      </w:r>
    </w:p>
    <w:p w14:paraId="2EC2A5E0" w14:textId="794D991B" w:rsidR="00A15ED2" w:rsidRPr="008B38CE" w:rsidRDefault="000F7201" w:rsidP="008B38CE">
      <w:pPr>
        <w:pStyle w:val="DipnotMetni"/>
        <w:spacing w:after="160" w:line="259" w:lineRule="auto"/>
        <w:ind w:firstLine="851"/>
        <w:jc w:val="both"/>
        <w:rPr>
          <w:rFonts w:ascii="Sylfaen" w:hAnsi="Sylfaen"/>
          <w:sz w:val="24"/>
          <w:szCs w:val="24"/>
        </w:rPr>
      </w:pPr>
      <w:r>
        <w:rPr>
          <w:rFonts w:ascii="Sylfaen" w:hAnsi="Sylfaen"/>
          <w:sz w:val="24"/>
          <w:szCs w:val="24"/>
        </w:rPr>
        <w:t>Anayasa</w:t>
      </w:r>
      <w:r w:rsidR="00370617">
        <w:rPr>
          <w:rFonts w:ascii="Sylfaen" w:hAnsi="Sylfaen"/>
          <w:sz w:val="24"/>
          <w:szCs w:val="24"/>
        </w:rPr>
        <w:t>(</w:t>
      </w:r>
      <w:r>
        <w:rPr>
          <w:rFonts w:ascii="Sylfaen" w:hAnsi="Sylfaen"/>
          <w:sz w:val="24"/>
          <w:szCs w:val="24"/>
        </w:rPr>
        <w:t>l</w:t>
      </w:r>
      <w:r w:rsidR="00370617">
        <w:rPr>
          <w:rFonts w:ascii="Sylfaen" w:hAnsi="Sylfaen"/>
          <w:sz w:val="24"/>
          <w:szCs w:val="24"/>
        </w:rPr>
        <w:t>)</w:t>
      </w:r>
      <w:proofErr w:type="spellStart"/>
      <w:r>
        <w:rPr>
          <w:rFonts w:ascii="Sylfaen" w:hAnsi="Sylfaen"/>
          <w:sz w:val="24"/>
          <w:szCs w:val="24"/>
        </w:rPr>
        <w:t>cılığın</w:t>
      </w:r>
      <w:proofErr w:type="spellEnd"/>
      <w:r>
        <w:rPr>
          <w:rFonts w:ascii="Sylfaen" w:hAnsi="Sylfaen"/>
          <w:sz w:val="24"/>
          <w:szCs w:val="24"/>
        </w:rPr>
        <w:t xml:space="preserve"> kötüye kullanı</w:t>
      </w:r>
      <w:r w:rsidR="00370617">
        <w:rPr>
          <w:rFonts w:ascii="Sylfaen" w:hAnsi="Sylfaen"/>
          <w:sz w:val="24"/>
          <w:szCs w:val="24"/>
        </w:rPr>
        <w:t>mıyla</w:t>
      </w:r>
      <w:r>
        <w:rPr>
          <w:rFonts w:ascii="Sylfaen" w:hAnsi="Sylfaen"/>
          <w:sz w:val="24"/>
          <w:szCs w:val="24"/>
        </w:rPr>
        <w:t xml:space="preserve"> gerçekleştirilen anayasal başkalaştırma yönteminin devreye sokulması</w:t>
      </w:r>
      <w:r w:rsidR="00370617">
        <w:rPr>
          <w:rFonts w:ascii="Sylfaen" w:hAnsi="Sylfaen"/>
          <w:sz w:val="24"/>
          <w:szCs w:val="24"/>
        </w:rPr>
        <w:t>,</w:t>
      </w:r>
      <w:r>
        <w:rPr>
          <w:rFonts w:ascii="Sylfaen" w:hAnsi="Sylfaen"/>
          <w:sz w:val="24"/>
          <w:szCs w:val="24"/>
        </w:rPr>
        <w:t xml:space="preserve"> </w:t>
      </w:r>
      <w:proofErr w:type="spellStart"/>
      <w:r>
        <w:rPr>
          <w:rFonts w:ascii="Sylfaen" w:hAnsi="Sylfaen"/>
          <w:sz w:val="24"/>
          <w:szCs w:val="24"/>
        </w:rPr>
        <w:t>otoriterizmin</w:t>
      </w:r>
      <w:proofErr w:type="spellEnd"/>
      <w:r>
        <w:rPr>
          <w:rFonts w:ascii="Sylfaen" w:hAnsi="Sylfaen"/>
          <w:sz w:val="24"/>
          <w:szCs w:val="24"/>
        </w:rPr>
        <w:t xml:space="preserve"> yeni hali</w:t>
      </w:r>
      <w:r w:rsidR="00370617">
        <w:rPr>
          <w:rFonts w:ascii="Sylfaen" w:hAnsi="Sylfaen"/>
          <w:sz w:val="24"/>
          <w:szCs w:val="24"/>
        </w:rPr>
        <w:t>ni</w:t>
      </w:r>
      <w:r>
        <w:rPr>
          <w:rFonts w:ascii="Sylfaen" w:hAnsi="Sylfaen"/>
          <w:sz w:val="24"/>
          <w:szCs w:val="24"/>
        </w:rPr>
        <w:t>, yarışma kisve</w:t>
      </w:r>
      <w:r w:rsidR="00370617">
        <w:rPr>
          <w:rFonts w:ascii="Sylfaen" w:hAnsi="Sylfaen"/>
          <w:sz w:val="24"/>
          <w:szCs w:val="24"/>
        </w:rPr>
        <w:t>si</w:t>
      </w:r>
      <w:r>
        <w:rPr>
          <w:rFonts w:ascii="Sylfaen" w:hAnsi="Sylfaen"/>
          <w:sz w:val="24"/>
          <w:szCs w:val="24"/>
        </w:rPr>
        <w:t xml:space="preserve"> altında hukuksallaşt</w:t>
      </w:r>
      <w:r w:rsidR="00370617">
        <w:rPr>
          <w:rFonts w:ascii="Sylfaen" w:hAnsi="Sylfaen"/>
          <w:sz w:val="24"/>
          <w:szCs w:val="24"/>
        </w:rPr>
        <w:t>ır</w:t>
      </w:r>
      <w:r>
        <w:rPr>
          <w:rFonts w:ascii="Sylfaen" w:hAnsi="Sylfaen"/>
          <w:sz w:val="24"/>
          <w:szCs w:val="24"/>
        </w:rPr>
        <w:t xml:space="preserve">maktadır. </w:t>
      </w:r>
      <w:r w:rsidR="00370617">
        <w:rPr>
          <w:rFonts w:ascii="Sylfaen" w:hAnsi="Sylfaen"/>
          <w:sz w:val="24"/>
          <w:szCs w:val="24"/>
        </w:rPr>
        <w:t>Böylece, siyasi iktidarın hareket alanını olabildiğince genişletecek hatta kişisel takdir seviyesine indirgeyecek “yeni anayasal şemayla”</w:t>
      </w:r>
      <w:r w:rsidR="009345CA">
        <w:rPr>
          <w:rFonts w:ascii="Sylfaen" w:hAnsi="Sylfaen"/>
          <w:sz w:val="24"/>
          <w:szCs w:val="24"/>
        </w:rPr>
        <w:t>,</w:t>
      </w:r>
      <w:r w:rsidR="00370617">
        <w:rPr>
          <w:rFonts w:ascii="Sylfaen" w:hAnsi="Sylfaen"/>
          <w:sz w:val="24"/>
          <w:szCs w:val="24"/>
        </w:rPr>
        <w:t xml:space="preserve"> var olan kurumsal denetim ve dengeleme düzeneği biçimselleştirilerek işlevsizleştirilmektedir.</w:t>
      </w:r>
      <w:r w:rsidR="004D65F6">
        <w:rPr>
          <w:rFonts w:ascii="Sylfaen" w:hAnsi="Sylfaen"/>
          <w:sz w:val="24"/>
          <w:szCs w:val="24"/>
        </w:rPr>
        <w:t xml:space="preserve"> Bu hedefe ulaşmak için</w:t>
      </w:r>
      <w:r w:rsidR="00FA0FB3">
        <w:rPr>
          <w:rFonts w:ascii="Sylfaen" w:hAnsi="Sylfaen"/>
          <w:sz w:val="24"/>
          <w:szCs w:val="24"/>
        </w:rPr>
        <w:t xml:space="preserve"> </w:t>
      </w:r>
      <w:r w:rsidR="004D65F6">
        <w:rPr>
          <w:rFonts w:ascii="Sylfaen" w:hAnsi="Sylfaen"/>
          <w:sz w:val="24"/>
          <w:szCs w:val="24"/>
        </w:rPr>
        <w:t>p</w:t>
      </w:r>
      <w:r w:rsidR="006F5D52">
        <w:rPr>
          <w:rFonts w:ascii="Sylfaen" w:hAnsi="Sylfaen"/>
          <w:sz w:val="24"/>
          <w:szCs w:val="24"/>
        </w:rPr>
        <w:t>opülist siyasal iktidarlar</w:t>
      </w:r>
      <w:r w:rsidR="004D65F6">
        <w:rPr>
          <w:rFonts w:ascii="Sylfaen" w:hAnsi="Sylfaen"/>
          <w:sz w:val="24"/>
          <w:szCs w:val="24"/>
        </w:rPr>
        <w:t xml:space="preserve"> sahip oldukları</w:t>
      </w:r>
      <w:r w:rsidR="006F5D52">
        <w:rPr>
          <w:rFonts w:ascii="Sylfaen" w:hAnsi="Sylfaen"/>
          <w:sz w:val="24"/>
          <w:szCs w:val="24"/>
        </w:rPr>
        <w:t xml:space="preserve"> disiplinli yasama çoğunluklarına güven</w:t>
      </w:r>
      <w:r w:rsidR="004D65F6">
        <w:rPr>
          <w:rFonts w:ascii="Sylfaen" w:hAnsi="Sylfaen"/>
          <w:sz w:val="24"/>
          <w:szCs w:val="24"/>
        </w:rPr>
        <w:t xml:space="preserve">irler. Bununla birlikte </w:t>
      </w:r>
      <w:r w:rsidR="006F5D52">
        <w:rPr>
          <w:rFonts w:ascii="Sylfaen" w:hAnsi="Sylfaen"/>
          <w:sz w:val="24"/>
          <w:szCs w:val="24"/>
        </w:rPr>
        <w:t xml:space="preserve">gerektiğinde </w:t>
      </w:r>
      <w:r w:rsidR="004D65F6">
        <w:rPr>
          <w:rFonts w:ascii="Sylfaen" w:hAnsi="Sylfaen"/>
          <w:sz w:val="24"/>
          <w:szCs w:val="24"/>
        </w:rPr>
        <w:t xml:space="preserve">söz konusu amaç için </w:t>
      </w:r>
      <w:r w:rsidR="002266C1">
        <w:rPr>
          <w:rFonts w:ascii="Sylfaen" w:hAnsi="Sylfaen"/>
          <w:sz w:val="24"/>
          <w:szCs w:val="24"/>
        </w:rPr>
        <w:t>anayasa yapım kurallarını</w:t>
      </w:r>
      <w:r w:rsidR="006F5D52">
        <w:rPr>
          <w:rFonts w:ascii="Sylfaen" w:hAnsi="Sylfaen"/>
          <w:sz w:val="24"/>
          <w:szCs w:val="24"/>
        </w:rPr>
        <w:t xml:space="preserve"> </w:t>
      </w:r>
      <w:r w:rsidR="006F5D52">
        <w:rPr>
          <w:rFonts w:ascii="Sylfaen" w:hAnsi="Sylfaen"/>
          <w:sz w:val="24"/>
          <w:szCs w:val="24"/>
        </w:rPr>
        <w:lastRenderedPageBreak/>
        <w:t>bile</w:t>
      </w:r>
      <w:r w:rsidR="002266C1">
        <w:rPr>
          <w:rFonts w:ascii="Sylfaen" w:hAnsi="Sylfaen"/>
          <w:sz w:val="24"/>
          <w:szCs w:val="24"/>
        </w:rPr>
        <w:t xml:space="preserve"> zorla</w:t>
      </w:r>
      <w:r w:rsidR="004D65F6">
        <w:rPr>
          <w:rFonts w:ascii="Sylfaen" w:hAnsi="Sylfaen"/>
          <w:sz w:val="24"/>
          <w:szCs w:val="24"/>
        </w:rPr>
        <w:t>maktan hatta</w:t>
      </w:r>
      <w:r w:rsidR="002266C1">
        <w:rPr>
          <w:rFonts w:ascii="Sylfaen" w:hAnsi="Sylfaen"/>
          <w:sz w:val="24"/>
          <w:szCs w:val="24"/>
        </w:rPr>
        <w:t xml:space="preserve"> ihlal e</w:t>
      </w:r>
      <w:r w:rsidR="006F5D52">
        <w:rPr>
          <w:rFonts w:ascii="Sylfaen" w:hAnsi="Sylfaen"/>
          <w:sz w:val="24"/>
          <w:szCs w:val="24"/>
        </w:rPr>
        <w:t>tmekten kaçınma</w:t>
      </w:r>
      <w:r w:rsidR="004D65F6">
        <w:rPr>
          <w:rFonts w:ascii="Sylfaen" w:hAnsi="Sylfaen"/>
          <w:sz w:val="24"/>
          <w:szCs w:val="24"/>
        </w:rPr>
        <w:t>zlar. Parlamento içi muhalefetin yapabileceklerinin dışında suiistimalci anayasacılığı önleyebilecek bir diğer önemli sistem içi düzenek</w:t>
      </w:r>
      <w:r w:rsidR="009345CA">
        <w:rPr>
          <w:rFonts w:ascii="Sylfaen" w:hAnsi="Sylfaen"/>
          <w:sz w:val="24"/>
          <w:szCs w:val="24"/>
        </w:rPr>
        <w:t>,</w:t>
      </w:r>
      <w:r w:rsidR="004D65F6">
        <w:rPr>
          <w:rFonts w:ascii="Sylfaen" w:hAnsi="Sylfaen"/>
          <w:sz w:val="24"/>
          <w:szCs w:val="24"/>
        </w:rPr>
        <w:t xml:space="preserve"> anayasa yargısıdır</w:t>
      </w:r>
      <w:r w:rsidR="00113C78">
        <w:rPr>
          <w:rFonts w:ascii="Sylfaen" w:hAnsi="Sylfaen"/>
          <w:sz w:val="24"/>
          <w:szCs w:val="24"/>
        </w:rPr>
        <w:t xml:space="preserve"> ancak </w:t>
      </w:r>
      <w:r w:rsidR="00A15ED2" w:rsidRPr="003D2552">
        <w:rPr>
          <w:rFonts w:ascii="Sylfaen" w:hAnsi="Sylfaen" w:cs="Times New Roman"/>
          <w:sz w:val="24"/>
          <w:szCs w:val="24"/>
        </w:rPr>
        <w:t>AYM’lerin</w:t>
      </w:r>
      <w:r w:rsidR="00113C78" w:rsidRPr="003D2552">
        <w:rPr>
          <w:rFonts w:ascii="Sylfaen" w:hAnsi="Sylfaen" w:cs="Times New Roman"/>
          <w:sz w:val="24"/>
          <w:szCs w:val="24"/>
        </w:rPr>
        <w:t xml:space="preserve"> varlıksal meşruiyetine yönelen eleştiriler, istemeden de olsa popülist iktidarların önüne açacak bir sonuca hizmet etm</w:t>
      </w:r>
      <w:r w:rsidR="003D2552" w:rsidRPr="003D2552">
        <w:rPr>
          <w:rFonts w:ascii="Sylfaen" w:hAnsi="Sylfaen" w:cs="Times New Roman"/>
          <w:sz w:val="24"/>
          <w:szCs w:val="24"/>
        </w:rPr>
        <w:t>iştir</w:t>
      </w:r>
      <w:r w:rsidR="00113C78" w:rsidRPr="003D2552">
        <w:rPr>
          <w:rFonts w:ascii="Sylfaen" w:hAnsi="Sylfaen" w:cs="Times New Roman"/>
          <w:sz w:val="24"/>
          <w:szCs w:val="24"/>
        </w:rPr>
        <w:t>.</w:t>
      </w:r>
      <w:r w:rsidR="00113C78">
        <w:rPr>
          <w:rFonts w:ascii="Sylfaen" w:hAnsi="Sylfaen" w:cs="Times New Roman"/>
          <w:color w:val="FF0000"/>
          <w:sz w:val="24"/>
          <w:szCs w:val="24"/>
        </w:rPr>
        <w:t xml:space="preserve"> </w:t>
      </w:r>
      <w:r w:rsidR="003D2552" w:rsidRPr="003D2552">
        <w:rPr>
          <w:rFonts w:ascii="Sylfaen" w:hAnsi="Sylfaen" w:cs="Times New Roman"/>
          <w:sz w:val="24"/>
          <w:szCs w:val="24"/>
        </w:rPr>
        <w:t xml:space="preserve">Öyle ki </w:t>
      </w:r>
      <w:r w:rsidR="003D2552">
        <w:rPr>
          <w:rFonts w:ascii="Sylfaen" w:hAnsi="Sylfaen"/>
          <w:sz w:val="24"/>
          <w:szCs w:val="24"/>
        </w:rPr>
        <w:t xml:space="preserve">mücadeleci demokrasi anlayışının uzantısı olarak baskıcı yönetimlere karşı geliştirilen </w:t>
      </w:r>
      <w:r w:rsidR="003D2552" w:rsidRPr="003D2552">
        <w:rPr>
          <w:rFonts w:ascii="Sylfaen" w:hAnsi="Sylfaen"/>
          <w:sz w:val="24"/>
          <w:szCs w:val="24"/>
        </w:rPr>
        <w:t>AYM’ler</w:t>
      </w:r>
      <w:r w:rsidR="00BF3850">
        <w:rPr>
          <w:rStyle w:val="DipnotBavurusu"/>
          <w:rFonts w:ascii="Sylfaen" w:hAnsi="Sylfaen"/>
          <w:sz w:val="24"/>
          <w:szCs w:val="24"/>
        </w:rPr>
        <w:footnoteReference w:id="32"/>
      </w:r>
      <w:r w:rsidR="003D2552" w:rsidRPr="003D2552">
        <w:rPr>
          <w:rFonts w:ascii="Sylfaen" w:hAnsi="Sylfaen"/>
          <w:sz w:val="24"/>
          <w:szCs w:val="24"/>
        </w:rPr>
        <w:t xml:space="preserve">, verdikleri ve eleştiriye açık </w:t>
      </w:r>
      <w:r w:rsidR="00DE6F06">
        <w:rPr>
          <w:rFonts w:ascii="Sylfaen" w:hAnsi="Sylfaen"/>
          <w:sz w:val="24"/>
          <w:szCs w:val="24"/>
        </w:rPr>
        <w:t xml:space="preserve">çok sayıdaki </w:t>
      </w:r>
      <w:r w:rsidR="003D2552" w:rsidRPr="003D2552">
        <w:rPr>
          <w:rFonts w:ascii="Sylfaen" w:hAnsi="Sylfaen"/>
          <w:sz w:val="24"/>
          <w:szCs w:val="24"/>
        </w:rPr>
        <w:t>karar</w:t>
      </w:r>
      <w:r w:rsidR="003D2552">
        <w:rPr>
          <w:rFonts w:ascii="Sylfaen" w:hAnsi="Sylfaen"/>
          <w:sz w:val="24"/>
          <w:szCs w:val="24"/>
        </w:rPr>
        <w:t>la kendilerine yönelen hücumları</w:t>
      </w:r>
      <w:r w:rsidR="00502A46">
        <w:rPr>
          <w:rStyle w:val="DipnotBavurusu"/>
          <w:rFonts w:ascii="Sylfaen" w:hAnsi="Sylfaen"/>
          <w:sz w:val="24"/>
          <w:szCs w:val="24"/>
        </w:rPr>
        <w:footnoteReference w:id="33"/>
      </w:r>
      <w:r w:rsidR="003D2552">
        <w:rPr>
          <w:rFonts w:ascii="Sylfaen" w:hAnsi="Sylfaen"/>
          <w:sz w:val="24"/>
          <w:szCs w:val="24"/>
        </w:rPr>
        <w:t xml:space="preserve"> tetiklemişler ve bu tartışmanın usandırıcı ortamından popülist siyaset yararlanmasını bilmiştir.</w:t>
      </w:r>
      <w:r w:rsidR="003402A8">
        <w:rPr>
          <w:rFonts w:ascii="Sylfaen" w:hAnsi="Sylfaen"/>
          <w:sz w:val="24"/>
          <w:szCs w:val="24"/>
        </w:rPr>
        <w:t xml:space="preserve"> Anayasanın değerler bütününün içini boşaltsa bile yasama organlarının yaptıkları anayasa değişiklikleri karşısında</w:t>
      </w:r>
      <w:r w:rsidR="00AB6D99">
        <w:rPr>
          <w:rFonts w:ascii="Sylfaen" w:hAnsi="Sylfaen"/>
          <w:sz w:val="24"/>
          <w:szCs w:val="24"/>
        </w:rPr>
        <w:t xml:space="preserve"> AYM’lerin</w:t>
      </w:r>
      <w:r w:rsidR="003402A8">
        <w:rPr>
          <w:rFonts w:ascii="Sylfaen" w:hAnsi="Sylfaen"/>
          <w:sz w:val="24"/>
          <w:szCs w:val="24"/>
        </w:rPr>
        <w:t xml:space="preserve"> hareketsiz kalmasını</w:t>
      </w:r>
      <w:r w:rsidR="00871544">
        <w:rPr>
          <w:rFonts w:ascii="Sylfaen" w:hAnsi="Sylfaen"/>
          <w:sz w:val="24"/>
          <w:szCs w:val="24"/>
        </w:rPr>
        <w:t>,</w:t>
      </w:r>
      <w:r w:rsidR="003402A8">
        <w:rPr>
          <w:rFonts w:ascii="Sylfaen" w:hAnsi="Sylfaen"/>
          <w:sz w:val="24"/>
          <w:szCs w:val="24"/>
        </w:rPr>
        <w:t xml:space="preserve"> demokrasinin bir gereği</w:t>
      </w:r>
      <w:r w:rsidR="00AB6D99">
        <w:rPr>
          <w:rFonts w:ascii="Sylfaen" w:hAnsi="Sylfaen"/>
          <w:sz w:val="24"/>
          <w:szCs w:val="24"/>
        </w:rPr>
        <w:t xml:space="preserve"> olarak gören yaklaşımın kendi içinde tutarlı</w:t>
      </w:r>
      <w:r w:rsidR="003402A8">
        <w:rPr>
          <w:rFonts w:ascii="Sylfaen" w:hAnsi="Sylfaen"/>
          <w:sz w:val="24"/>
          <w:szCs w:val="24"/>
        </w:rPr>
        <w:t xml:space="preserve"> itirazı, popülist iktidar</w:t>
      </w:r>
      <w:r w:rsidR="00AB6D99">
        <w:rPr>
          <w:rFonts w:ascii="Sylfaen" w:hAnsi="Sylfaen"/>
          <w:sz w:val="24"/>
          <w:szCs w:val="24"/>
        </w:rPr>
        <w:t>lar tarafından</w:t>
      </w:r>
      <w:r w:rsidR="003402A8">
        <w:rPr>
          <w:rFonts w:ascii="Sylfaen" w:hAnsi="Sylfaen"/>
          <w:sz w:val="24"/>
          <w:szCs w:val="24"/>
        </w:rPr>
        <w:t xml:space="preserve"> adeta bir </w:t>
      </w:r>
      <w:r w:rsidR="00AB6D99">
        <w:rPr>
          <w:rFonts w:ascii="Sylfaen" w:hAnsi="Sylfaen"/>
          <w:sz w:val="24"/>
          <w:szCs w:val="24"/>
        </w:rPr>
        <w:t>“</w:t>
      </w:r>
      <w:r w:rsidR="003402A8">
        <w:rPr>
          <w:rFonts w:ascii="Sylfaen" w:hAnsi="Sylfaen"/>
          <w:sz w:val="24"/>
          <w:szCs w:val="24"/>
        </w:rPr>
        <w:t>koyun postuna</w:t>
      </w:r>
      <w:r w:rsidR="00AB6D99">
        <w:rPr>
          <w:rFonts w:ascii="Sylfaen" w:hAnsi="Sylfaen"/>
          <w:sz w:val="24"/>
          <w:szCs w:val="24"/>
        </w:rPr>
        <w:t>” dönüştürülmüş ve yarışmacı otoriterleşmenin kurumsallaşması yönünde işlev görmüştür.</w:t>
      </w:r>
    </w:p>
    <w:p w14:paraId="4A0AEA3C" w14:textId="6D717244" w:rsidR="00926CDC" w:rsidRPr="008B38CE" w:rsidRDefault="00926CDC" w:rsidP="00926CDC">
      <w:pPr>
        <w:jc w:val="center"/>
        <w:rPr>
          <w:rFonts w:ascii="Sylfaen" w:hAnsi="Sylfaen"/>
          <w:b/>
          <w:bCs/>
          <w:sz w:val="24"/>
          <w:szCs w:val="24"/>
        </w:rPr>
      </w:pPr>
      <w:r w:rsidRPr="008B38CE">
        <w:rPr>
          <w:rFonts w:ascii="Sylfaen" w:hAnsi="Sylfaen"/>
          <w:b/>
          <w:bCs/>
          <w:sz w:val="24"/>
          <w:szCs w:val="24"/>
        </w:rPr>
        <w:t>İKİNCİ BÖLÜM</w:t>
      </w:r>
    </w:p>
    <w:p w14:paraId="30248C86" w14:textId="7FF2FE57" w:rsidR="00926CDC" w:rsidRDefault="008B3B2B" w:rsidP="00926CDC">
      <w:pPr>
        <w:jc w:val="center"/>
        <w:rPr>
          <w:rFonts w:ascii="Sylfaen" w:hAnsi="Sylfaen"/>
          <w:b/>
          <w:bCs/>
          <w:sz w:val="24"/>
          <w:szCs w:val="24"/>
        </w:rPr>
      </w:pPr>
      <w:r>
        <w:rPr>
          <w:rFonts w:ascii="Sylfaen" w:hAnsi="Sylfaen"/>
          <w:b/>
          <w:bCs/>
          <w:sz w:val="24"/>
          <w:szCs w:val="24"/>
        </w:rPr>
        <w:t>2000 SONRASI TÜRKİYE’NİN KAPILDIĞI GİRDAP: İSTİKRAR TAKINTISI İÇİNDE ANAYASAL DEMOKRASİYİ UNUTMAK</w:t>
      </w:r>
    </w:p>
    <w:p w14:paraId="28144AF0" w14:textId="5FBA6CD7" w:rsidR="008B3B2B" w:rsidRDefault="008B3B2B" w:rsidP="008B3B2B">
      <w:pPr>
        <w:rPr>
          <w:rFonts w:ascii="Sylfaen" w:hAnsi="Sylfaen"/>
          <w:b/>
          <w:bCs/>
          <w:sz w:val="24"/>
          <w:szCs w:val="24"/>
        </w:rPr>
      </w:pPr>
      <w:r>
        <w:rPr>
          <w:rFonts w:ascii="Sylfaen" w:hAnsi="Sylfaen"/>
          <w:b/>
          <w:bCs/>
          <w:sz w:val="24"/>
          <w:szCs w:val="24"/>
        </w:rPr>
        <w:t xml:space="preserve">1. </w:t>
      </w:r>
      <w:r w:rsidR="00801624">
        <w:rPr>
          <w:rFonts w:ascii="Sylfaen" w:hAnsi="Sylfaen"/>
          <w:b/>
          <w:bCs/>
          <w:sz w:val="24"/>
          <w:szCs w:val="24"/>
        </w:rPr>
        <w:t>1982 Anayasasının Genel Karakteristiği Olarak Yürütmenin Güçlendirilmesi Eğilimi</w:t>
      </w:r>
    </w:p>
    <w:p w14:paraId="76DA86C4" w14:textId="56C8E0A2" w:rsidR="003620E5" w:rsidRDefault="00DC0A6C" w:rsidP="00B14109">
      <w:pPr>
        <w:ind w:firstLine="851"/>
        <w:jc w:val="both"/>
        <w:rPr>
          <w:rFonts w:ascii="Sylfaen" w:hAnsi="Sylfaen"/>
          <w:sz w:val="24"/>
          <w:szCs w:val="24"/>
        </w:rPr>
      </w:pPr>
      <w:r w:rsidRPr="00DC0A6C">
        <w:rPr>
          <w:rFonts w:ascii="Sylfaen" w:hAnsi="Sylfaen"/>
          <w:sz w:val="24"/>
          <w:szCs w:val="24"/>
        </w:rPr>
        <w:t xml:space="preserve">II. </w:t>
      </w:r>
      <w:r>
        <w:rPr>
          <w:rFonts w:ascii="Sylfaen" w:hAnsi="Sylfaen"/>
          <w:sz w:val="24"/>
          <w:szCs w:val="24"/>
        </w:rPr>
        <w:t xml:space="preserve">Paylaşım Savaşının ertesinde Türkiye’nin içine girdiği anayasal ve siyasal süreç kısa bir süre de olsa </w:t>
      </w:r>
      <w:r w:rsidR="002C0D51">
        <w:rPr>
          <w:rFonts w:ascii="Sylfaen" w:hAnsi="Sylfaen"/>
          <w:sz w:val="24"/>
          <w:szCs w:val="24"/>
        </w:rPr>
        <w:t xml:space="preserve">genelin dışına çıkan </w:t>
      </w:r>
      <w:r>
        <w:rPr>
          <w:rFonts w:ascii="Sylfaen" w:hAnsi="Sylfaen"/>
          <w:sz w:val="24"/>
          <w:szCs w:val="24"/>
        </w:rPr>
        <w:t>bir örneği oluşturmuştur. Öyle ki, yeni anayasaların hazırlandığı bu dönemde</w:t>
      </w:r>
      <w:r w:rsidR="002C0D51">
        <w:rPr>
          <w:rFonts w:ascii="Sylfaen" w:hAnsi="Sylfaen"/>
          <w:sz w:val="24"/>
          <w:szCs w:val="24"/>
        </w:rPr>
        <w:t>,</w:t>
      </w:r>
      <w:r>
        <w:rPr>
          <w:rFonts w:ascii="Sylfaen" w:hAnsi="Sylfaen"/>
          <w:sz w:val="24"/>
          <w:szCs w:val="24"/>
        </w:rPr>
        <w:t xml:space="preserve"> erklerin ayrıştırılması, hukuk devletinin önemsen</w:t>
      </w:r>
      <w:r w:rsidR="00AE05AB">
        <w:rPr>
          <w:rFonts w:ascii="Sylfaen" w:hAnsi="Sylfaen"/>
          <w:sz w:val="24"/>
          <w:szCs w:val="24"/>
        </w:rPr>
        <w:t>mesi kadar öne çıkan konuların yanında bir yandan da denetim-denge düzeneği içinde de olsa yürütmenin devlet şeması içinde etkin kullanılabilir hale getirilmesi önemsenmiştir. Bu eğilim kendini özellikle hük</w:t>
      </w:r>
      <w:r w:rsidR="00B14109">
        <w:rPr>
          <w:rFonts w:ascii="Sylfaen" w:hAnsi="Sylfaen"/>
          <w:sz w:val="24"/>
          <w:szCs w:val="24"/>
        </w:rPr>
        <w:t>û</w:t>
      </w:r>
      <w:r w:rsidR="00AE05AB">
        <w:rPr>
          <w:rFonts w:ascii="Sylfaen" w:hAnsi="Sylfaen"/>
          <w:sz w:val="24"/>
          <w:szCs w:val="24"/>
        </w:rPr>
        <w:t>met modellemeleri tercihinde göstermiş</w:t>
      </w:r>
      <w:r w:rsidR="002C0D51">
        <w:rPr>
          <w:rFonts w:ascii="Sylfaen" w:hAnsi="Sylfaen"/>
          <w:sz w:val="24"/>
          <w:szCs w:val="24"/>
        </w:rPr>
        <w:t xml:space="preserve"> ve bir</w:t>
      </w:r>
      <w:r w:rsidR="00496D24">
        <w:rPr>
          <w:rFonts w:ascii="Sylfaen" w:hAnsi="Sylfaen"/>
          <w:sz w:val="24"/>
          <w:szCs w:val="24"/>
        </w:rPr>
        <w:t>çok devlet yarı-başkanlık ve başkanlık modellerine geçiş</w:t>
      </w:r>
      <w:r w:rsidR="00B14109">
        <w:rPr>
          <w:rFonts w:ascii="Sylfaen" w:hAnsi="Sylfaen"/>
          <w:sz w:val="24"/>
          <w:szCs w:val="24"/>
        </w:rPr>
        <w:t xml:space="preserve"> yaparken;</w:t>
      </w:r>
      <w:r w:rsidR="00496D24">
        <w:rPr>
          <w:rFonts w:ascii="Sylfaen" w:hAnsi="Sylfaen"/>
          <w:sz w:val="24"/>
          <w:szCs w:val="24"/>
        </w:rPr>
        <w:t xml:space="preserve"> Türkiye, 1924 Anayasal dönemini sonlandıran 27 Mayıs 1960 Askeri Müdahalesini izleyen süreçte</w:t>
      </w:r>
      <w:r w:rsidR="004D4E47">
        <w:rPr>
          <w:rFonts w:ascii="Sylfaen" w:hAnsi="Sylfaen"/>
          <w:sz w:val="24"/>
          <w:szCs w:val="24"/>
        </w:rPr>
        <w:t>,</w:t>
      </w:r>
      <w:r w:rsidR="00496D24">
        <w:rPr>
          <w:rFonts w:ascii="Sylfaen" w:hAnsi="Sylfaen"/>
          <w:sz w:val="24"/>
          <w:szCs w:val="24"/>
        </w:rPr>
        <w:t xml:space="preserve"> </w:t>
      </w:r>
      <w:r w:rsidR="00937B52">
        <w:rPr>
          <w:rFonts w:ascii="Sylfaen" w:hAnsi="Sylfaen"/>
          <w:sz w:val="24"/>
          <w:szCs w:val="24"/>
        </w:rPr>
        <w:t>güçlendirme eğiliminden kaçınmış</w:t>
      </w:r>
      <w:r w:rsidR="00483D6E">
        <w:rPr>
          <w:rFonts w:ascii="Sylfaen" w:hAnsi="Sylfaen"/>
          <w:sz w:val="24"/>
          <w:szCs w:val="24"/>
        </w:rPr>
        <w:t xml:space="preserve">tır. </w:t>
      </w:r>
      <w:r w:rsidR="004D4E47">
        <w:rPr>
          <w:rFonts w:ascii="Sylfaen" w:hAnsi="Sylfaen"/>
          <w:sz w:val="24"/>
          <w:szCs w:val="24"/>
        </w:rPr>
        <w:lastRenderedPageBreak/>
        <w:t>1961 Anayasasıyla klasik parlamenter hük</w:t>
      </w:r>
      <w:r w:rsidR="00B14109">
        <w:rPr>
          <w:rFonts w:ascii="Sylfaen" w:hAnsi="Sylfaen"/>
          <w:sz w:val="24"/>
          <w:szCs w:val="24"/>
        </w:rPr>
        <w:t>û</w:t>
      </w:r>
      <w:r w:rsidR="004D4E47">
        <w:rPr>
          <w:rFonts w:ascii="Sylfaen" w:hAnsi="Sylfaen"/>
          <w:sz w:val="24"/>
          <w:szCs w:val="24"/>
        </w:rPr>
        <w:t>met sistemine geçilmiş ve yürütmenin birinci kanadı</w:t>
      </w:r>
      <w:r w:rsidR="00B14109">
        <w:rPr>
          <w:rFonts w:ascii="Sylfaen" w:hAnsi="Sylfaen"/>
          <w:sz w:val="24"/>
          <w:szCs w:val="24"/>
        </w:rPr>
        <w:t>nı meydana getiren</w:t>
      </w:r>
      <w:r w:rsidR="004D4E47">
        <w:rPr>
          <w:rFonts w:ascii="Sylfaen" w:hAnsi="Sylfaen"/>
          <w:sz w:val="24"/>
          <w:szCs w:val="24"/>
        </w:rPr>
        <w:t xml:space="preserve"> Cumhurbaşkanı</w:t>
      </w:r>
      <w:r w:rsidR="00B14109">
        <w:rPr>
          <w:rFonts w:ascii="Sylfaen" w:hAnsi="Sylfaen"/>
          <w:sz w:val="24"/>
          <w:szCs w:val="24"/>
        </w:rPr>
        <w:t>,</w:t>
      </w:r>
      <w:r w:rsidR="004D4E47">
        <w:rPr>
          <w:rFonts w:ascii="Sylfaen" w:hAnsi="Sylfaen"/>
          <w:sz w:val="24"/>
          <w:szCs w:val="24"/>
        </w:rPr>
        <w:t xml:space="preserve"> törensel bir figüre dönüştürülürken; icrai makam ola</w:t>
      </w:r>
      <w:r w:rsidR="008118CA">
        <w:rPr>
          <w:rFonts w:ascii="Sylfaen" w:hAnsi="Sylfaen"/>
          <w:sz w:val="24"/>
          <w:szCs w:val="24"/>
        </w:rPr>
        <w:t xml:space="preserve">rak tasarlanan Başbakan ve Bakanlar Kurulu çeşitli </w:t>
      </w:r>
      <w:r w:rsidR="00F656AE">
        <w:rPr>
          <w:rFonts w:ascii="Sylfaen" w:hAnsi="Sylfaen"/>
          <w:sz w:val="24"/>
          <w:szCs w:val="24"/>
        </w:rPr>
        <w:t>“</w:t>
      </w:r>
      <w:r w:rsidR="008118CA">
        <w:rPr>
          <w:rFonts w:ascii="Sylfaen" w:hAnsi="Sylfaen"/>
          <w:sz w:val="24"/>
          <w:szCs w:val="24"/>
        </w:rPr>
        <w:t>organlar ve kurallarla</w:t>
      </w:r>
      <w:r w:rsidR="00F656AE">
        <w:rPr>
          <w:rFonts w:ascii="Sylfaen" w:hAnsi="Sylfaen"/>
          <w:sz w:val="24"/>
          <w:szCs w:val="24"/>
        </w:rPr>
        <w:t>”</w:t>
      </w:r>
      <w:r w:rsidR="00F656AE">
        <w:rPr>
          <w:rStyle w:val="DipnotBavurusu"/>
          <w:rFonts w:ascii="Sylfaen" w:hAnsi="Sylfaen"/>
          <w:sz w:val="24"/>
          <w:szCs w:val="24"/>
        </w:rPr>
        <w:footnoteReference w:id="34"/>
      </w:r>
      <w:r w:rsidR="008118CA">
        <w:rPr>
          <w:rFonts w:ascii="Sylfaen" w:hAnsi="Sylfaen"/>
          <w:sz w:val="24"/>
          <w:szCs w:val="24"/>
        </w:rPr>
        <w:t xml:space="preserve"> sıkı</w:t>
      </w:r>
      <w:r w:rsidR="00B14109">
        <w:rPr>
          <w:rFonts w:ascii="Sylfaen" w:hAnsi="Sylfaen"/>
          <w:sz w:val="24"/>
          <w:szCs w:val="24"/>
        </w:rPr>
        <w:t xml:space="preserve"> </w:t>
      </w:r>
      <w:r w:rsidR="008118CA">
        <w:rPr>
          <w:rFonts w:ascii="Sylfaen" w:hAnsi="Sylfaen"/>
          <w:sz w:val="24"/>
          <w:szCs w:val="24"/>
        </w:rPr>
        <w:t xml:space="preserve">biçimde çevrelenerek dengelenmiştir. </w:t>
      </w:r>
      <w:r w:rsidR="007C38DC">
        <w:rPr>
          <w:rFonts w:ascii="Sylfaen" w:hAnsi="Sylfaen"/>
          <w:sz w:val="24"/>
          <w:szCs w:val="24"/>
        </w:rPr>
        <w:t>Bu denli bir çevreleme</w:t>
      </w:r>
      <w:r w:rsidR="00E64510">
        <w:rPr>
          <w:rFonts w:ascii="Sylfaen" w:hAnsi="Sylfaen"/>
          <w:sz w:val="24"/>
          <w:szCs w:val="24"/>
        </w:rPr>
        <w:t>den</w:t>
      </w:r>
      <w:r w:rsidR="007C38DC">
        <w:rPr>
          <w:rFonts w:ascii="Sylfaen" w:hAnsi="Sylfaen"/>
          <w:sz w:val="24"/>
          <w:szCs w:val="24"/>
        </w:rPr>
        <w:t xml:space="preserve"> dönemin Başbakanı </w:t>
      </w:r>
      <w:r w:rsidR="0063698F">
        <w:rPr>
          <w:rFonts w:ascii="Sylfaen" w:hAnsi="Sylfaen"/>
          <w:sz w:val="24"/>
          <w:szCs w:val="24"/>
        </w:rPr>
        <w:t xml:space="preserve">S. </w:t>
      </w:r>
      <w:r w:rsidR="007C38DC">
        <w:rPr>
          <w:rFonts w:ascii="Sylfaen" w:hAnsi="Sylfaen"/>
          <w:sz w:val="24"/>
          <w:szCs w:val="24"/>
        </w:rPr>
        <w:t>Demirel</w:t>
      </w:r>
      <w:r w:rsidR="00E64510">
        <w:rPr>
          <w:rFonts w:ascii="Sylfaen" w:hAnsi="Sylfaen"/>
          <w:sz w:val="24"/>
          <w:szCs w:val="24"/>
        </w:rPr>
        <w:t>, “bu anayasayla devlet yönetilemez”</w:t>
      </w:r>
      <w:r w:rsidR="00021133">
        <w:rPr>
          <w:rStyle w:val="DipnotBavurusu"/>
          <w:rFonts w:ascii="Sylfaen" w:hAnsi="Sylfaen"/>
          <w:sz w:val="24"/>
          <w:szCs w:val="24"/>
        </w:rPr>
        <w:footnoteReference w:id="35"/>
      </w:r>
      <w:r w:rsidR="00E64510">
        <w:rPr>
          <w:rFonts w:ascii="Sylfaen" w:hAnsi="Sylfaen"/>
          <w:sz w:val="24"/>
          <w:szCs w:val="24"/>
        </w:rPr>
        <w:t xml:space="preserve"> diyerek</w:t>
      </w:r>
      <w:r w:rsidR="0063698F">
        <w:rPr>
          <w:rFonts w:ascii="Sylfaen" w:hAnsi="Sylfaen"/>
          <w:sz w:val="24"/>
          <w:szCs w:val="24"/>
        </w:rPr>
        <w:t xml:space="preserve"> </w:t>
      </w:r>
      <w:r w:rsidR="007C38DC">
        <w:rPr>
          <w:rFonts w:ascii="Sylfaen" w:hAnsi="Sylfaen"/>
          <w:sz w:val="24"/>
          <w:szCs w:val="24"/>
        </w:rPr>
        <w:t>sürekli yakınmış</w:t>
      </w:r>
      <w:r w:rsidR="0063698F">
        <w:rPr>
          <w:rFonts w:ascii="Sylfaen" w:hAnsi="Sylfaen"/>
          <w:sz w:val="24"/>
          <w:szCs w:val="24"/>
        </w:rPr>
        <w:t xml:space="preserve"> ve değiştirmeye çabalamıştır. Buna karşın yürütmeyi güçlendirmeye yönelik ilk adım, 12 Mart 1971 Askeri Müdahalesi sonrasında yapılan anayasa değişiklikleriyle</w:t>
      </w:r>
      <w:r w:rsidR="00802A4A">
        <w:rPr>
          <w:rStyle w:val="DipnotBavurusu"/>
          <w:rFonts w:ascii="Sylfaen" w:hAnsi="Sylfaen"/>
          <w:sz w:val="24"/>
          <w:szCs w:val="24"/>
        </w:rPr>
        <w:footnoteReference w:id="36"/>
      </w:r>
      <w:r w:rsidR="0063698F">
        <w:rPr>
          <w:rFonts w:ascii="Sylfaen" w:hAnsi="Sylfaen"/>
          <w:sz w:val="24"/>
          <w:szCs w:val="24"/>
        </w:rPr>
        <w:t xml:space="preserve"> gerçekleştirilmiştir.</w:t>
      </w:r>
      <w:r w:rsidR="003620E5">
        <w:rPr>
          <w:rFonts w:ascii="Sylfaen" w:hAnsi="Sylfaen"/>
          <w:sz w:val="24"/>
          <w:szCs w:val="24"/>
        </w:rPr>
        <w:t xml:space="preserve"> Bu anlamda 1973 sonrası evredeki bütün toplumsal, ekonomik, siyasal, yönetsel ve hukuksal gelişmeler aslında 12 Eylül 1980 Askeri Müdahalesini ve onun anayasal-siyasal düzenini hazırlamıştır.</w:t>
      </w:r>
      <w:r w:rsidR="0063698F">
        <w:rPr>
          <w:rFonts w:ascii="Sylfaen" w:hAnsi="Sylfaen"/>
          <w:sz w:val="24"/>
          <w:szCs w:val="24"/>
        </w:rPr>
        <w:t xml:space="preserve"> </w:t>
      </w:r>
    </w:p>
    <w:p w14:paraId="0E9ED564" w14:textId="70D2D41B" w:rsidR="0065127A" w:rsidRDefault="003620E5" w:rsidP="0065127A">
      <w:pPr>
        <w:ind w:firstLine="851"/>
        <w:jc w:val="both"/>
        <w:rPr>
          <w:rFonts w:ascii="Sylfaen" w:hAnsi="Sylfaen"/>
          <w:sz w:val="24"/>
          <w:szCs w:val="24"/>
        </w:rPr>
      </w:pPr>
      <w:r>
        <w:rPr>
          <w:rFonts w:ascii="Sylfaen" w:hAnsi="Sylfaen"/>
          <w:sz w:val="24"/>
          <w:szCs w:val="24"/>
        </w:rPr>
        <w:t>1982 Anayasasının içeriğini biçimlendiren bu arka planın devlet yönetimindeki yansıması</w:t>
      </w:r>
      <w:r w:rsidR="0037564B">
        <w:rPr>
          <w:rFonts w:ascii="Sylfaen" w:hAnsi="Sylfaen"/>
          <w:sz w:val="24"/>
          <w:szCs w:val="24"/>
        </w:rPr>
        <w:t>,</w:t>
      </w:r>
      <w:r>
        <w:rPr>
          <w:rFonts w:ascii="Sylfaen" w:hAnsi="Sylfaen"/>
          <w:sz w:val="24"/>
          <w:szCs w:val="24"/>
        </w:rPr>
        <w:t xml:space="preserve"> yürütmenin güçlendirilmesi tercihi olmu</w:t>
      </w:r>
      <w:r w:rsidR="00C50F77">
        <w:rPr>
          <w:rFonts w:ascii="Sylfaen" w:hAnsi="Sylfaen"/>
          <w:sz w:val="24"/>
          <w:szCs w:val="24"/>
        </w:rPr>
        <w:t xml:space="preserve">ş ve </w:t>
      </w:r>
      <w:r w:rsidR="00021133">
        <w:rPr>
          <w:rFonts w:ascii="Sylfaen" w:hAnsi="Sylfaen"/>
          <w:sz w:val="24"/>
          <w:szCs w:val="24"/>
        </w:rPr>
        <w:t xml:space="preserve">böylece </w:t>
      </w:r>
      <w:r w:rsidR="00C50F77">
        <w:rPr>
          <w:rFonts w:ascii="Sylfaen" w:hAnsi="Sylfaen"/>
          <w:sz w:val="24"/>
          <w:szCs w:val="24"/>
        </w:rPr>
        <w:t xml:space="preserve">“1961 istisnası” bütünüyle ortadan kaldırılmıştır. 1982 Anayasa koyucusu, yürütmenin güçlendirilmesini gerçekleştirirken </w:t>
      </w:r>
      <w:r w:rsidR="0016311F">
        <w:rPr>
          <w:rFonts w:ascii="Sylfaen" w:hAnsi="Sylfaen"/>
          <w:sz w:val="24"/>
          <w:szCs w:val="24"/>
        </w:rPr>
        <w:t xml:space="preserve">“kurumsal çevrelemeyi” zayıflatırken; cumhurbaşkanını gerçek bir </w:t>
      </w:r>
      <w:r w:rsidR="003F11B9">
        <w:rPr>
          <w:rFonts w:ascii="Sylfaen" w:hAnsi="Sylfaen"/>
          <w:sz w:val="24"/>
          <w:szCs w:val="24"/>
        </w:rPr>
        <w:t xml:space="preserve">siyasal </w:t>
      </w:r>
      <w:r w:rsidR="0016311F">
        <w:rPr>
          <w:rFonts w:ascii="Sylfaen" w:hAnsi="Sylfaen"/>
          <w:sz w:val="24"/>
          <w:szCs w:val="24"/>
        </w:rPr>
        <w:t>vasiye dönüştüre</w:t>
      </w:r>
      <w:r w:rsidR="003F11B9">
        <w:rPr>
          <w:rFonts w:ascii="Sylfaen" w:hAnsi="Sylfaen"/>
          <w:sz w:val="24"/>
          <w:szCs w:val="24"/>
        </w:rPr>
        <w:t>rek</w:t>
      </w:r>
      <w:r w:rsidR="0016311F">
        <w:rPr>
          <w:rFonts w:ascii="Sylfaen" w:hAnsi="Sylfaen"/>
          <w:sz w:val="24"/>
          <w:szCs w:val="24"/>
        </w:rPr>
        <w:t xml:space="preserve"> </w:t>
      </w:r>
      <w:r w:rsidR="003F11B9">
        <w:rPr>
          <w:rFonts w:ascii="Sylfaen" w:hAnsi="Sylfaen"/>
          <w:sz w:val="24"/>
          <w:szCs w:val="24"/>
        </w:rPr>
        <w:t xml:space="preserve">klasik </w:t>
      </w:r>
      <w:r w:rsidR="0016311F">
        <w:rPr>
          <w:rFonts w:ascii="Sylfaen" w:hAnsi="Sylfaen"/>
          <w:sz w:val="24"/>
          <w:szCs w:val="24"/>
        </w:rPr>
        <w:t>parlamenter sistemde</w:t>
      </w:r>
      <w:r w:rsidR="003F11B9">
        <w:rPr>
          <w:rFonts w:ascii="Sylfaen" w:hAnsi="Sylfaen"/>
          <w:sz w:val="24"/>
          <w:szCs w:val="24"/>
        </w:rPr>
        <w:t>n</w:t>
      </w:r>
      <w:r w:rsidR="0016311F">
        <w:rPr>
          <w:rFonts w:ascii="Sylfaen" w:hAnsi="Sylfaen"/>
          <w:sz w:val="24"/>
          <w:szCs w:val="24"/>
        </w:rPr>
        <w:t xml:space="preserve"> sapma ger</w:t>
      </w:r>
      <w:r w:rsidR="003F11B9">
        <w:rPr>
          <w:rFonts w:ascii="Sylfaen" w:hAnsi="Sylfaen"/>
          <w:sz w:val="24"/>
          <w:szCs w:val="24"/>
        </w:rPr>
        <w:t xml:space="preserve">çekleştirilmiştir. Diğer yandan da </w:t>
      </w:r>
      <w:r w:rsidR="000D6EF4">
        <w:rPr>
          <w:rFonts w:ascii="Sylfaen" w:hAnsi="Sylfaen"/>
          <w:sz w:val="24"/>
          <w:szCs w:val="24"/>
        </w:rPr>
        <w:t>hak ve özgürlükler hukuku</w:t>
      </w:r>
      <w:r w:rsidR="00C82B9E">
        <w:rPr>
          <w:rFonts w:ascii="Sylfaen" w:hAnsi="Sylfaen"/>
          <w:sz w:val="24"/>
          <w:szCs w:val="24"/>
        </w:rPr>
        <w:t>,</w:t>
      </w:r>
      <w:r w:rsidR="000D6EF4">
        <w:rPr>
          <w:rFonts w:ascii="Sylfaen" w:hAnsi="Sylfaen"/>
          <w:sz w:val="24"/>
          <w:szCs w:val="24"/>
        </w:rPr>
        <w:t xml:space="preserve"> devlet otoritesi karşısında daha sınırlı bir alan</w:t>
      </w:r>
      <w:r w:rsidR="00811BA3">
        <w:rPr>
          <w:rFonts w:ascii="Sylfaen" w:hAnsi="Sylfaen"/>
          <w:sz w:val="24"/>
          <w:szCs w:val="24"/>
        </w:rPr>
        <w:t xml:space="preserve"> içinde konumlandırılmıştır.</w:t>
      </w:r>
      <w:r w:rsidR="000D6EF4">
        <w:rPr>
          <w:rFonts w:ascii="Sylfaen" w:hAnsi="Sylfaen"/>
          <w:sz w:val="24"/>
          <w:szCs w:val="24"/>
        </w:rPr>
        <w:t xml:space="preserve"> </w:t>
      </w:r>
      <w:r w:rsidR="00811BA3">
        <w:rPr>
          <w:rFonts w:ascii="Sylfaen" w:hAnsi="Sylfaen"/>
          <w:sz w:val="24"/>
          <w:szCs w:val="24"/>
        </w:rPr>
        <w:t>Öyle ki 1971 Müdahalesi sonrasında öngörülen “hak ve özgürlüklerin kullanımının kötüye kullanımı” ve “genel sınırlandırma nedenleri” düzenlemeleri mantık olarak korunduğu gibi</w:t>
      </w:r>
      <w:r w:rsidR="00FD5C71">
        <w:rPr>
          <w:rFonts w:ascii="Sylfaen" w:hAnsi="Sylfaen"/>
          <w:sz w:val="24"/>
          <w:szCs w:val="24"/>
        </w:rPr>
        <w:t xml:space="preserve"> bunlara,</w:t>
      </w:r>
      <w:r w:rsidR="00811BA3">
        <w:rPr>
          <w:rFonts w:ascii="Sylfaen" w:hAnsi="Sylfaen"/>
          <w:sz w:val="24"/>
          <w:szCs w:val="24"/>
        </w:rPr>
        <w:t xml:space="preserve"> </w:t>
      </w:r>
      <w:r w:rsidR="00FD5C71">
        <w:rPr>
          <w:rFonts w:ascii="Sylfaen" w:hAnsi="Sylfaen"/>
          <w:sz w:val="24"/>
          <w:szCs w:val="24"/>
        </w:rPr>
        <w:t xml:space="preserve">güvenlikçi yaklaşımı daha da perçinleyecek biçimde ve </w:t>
      </w:r>
      <w:r w:rsidR="00811BA3">
        <w:rPr>
          <w:rFonts w:ascii="Sylfaen" w:hAnsi="Sylfaen"/>
          <w:sz w:val="24"/>
          <w:szCs w:val="24"/>
        </w:rPr>
        <w:t>1961</w:t>
      </w:r>
      <w:r w:rsidR="00FD5C71">
        <w:rPr>
          <w:rFonts w:ascii="Sylfaen" w:hAnsi="Sylfaen"/>
          <w:sz w:val="24"/>
          <w:szCs w:val="24"/>
        </w:rPr>
        <w:t xml:space="preserve"> </w:t>
      </w:r>
      <w:r w:rsidR="00811BA3">
        <w:rPr>
          <w:rFonts w:ascii="Sylfaen" w:hAnsi="Sylfaen"/>
          <w:sz w:val="24"/>
          <w:szCs w:val="24"/>
        </w:rPr>
        <w:t>Anayasası’nda</w:t>
      </w:r>
      <w:r w:rsidR="00FD5C71">
        <w:rPr>
          <w:rFonts w:ascii="Sylfaen" w:hAnsi="Sylfaen"/>
          <w:sz w:val="24"/>
          <w:szCs w:val="24"/>
        </w:rPr>
        <w:t xml:space="preserve"> da</w:t>
      </w:r>
      <w:r w:rsidR="00811BA3">
        <w:rPr>
          <w:rFonts w:ascii="Sylfaen" w:hAnsi="Sylfaen"/>
          <w:sz w:val="24"/>
          <w:szCs w:val="24"/>
        </w:rPr>
        <w:t xml:space="preserve"> bulunmayan “temel hak ve özgürlüklerin kullanımının durdurulması”</w:t>
      </w:r>
      <w:r w:rsidR="00FD5C71">
        <w:rPr>
          <w:rFonts w:ascii="Sylfaen" w:hAnsi="Sylfaen"/>
          <w:sz w:val="24"/>
          <w:szCs w:val="24"/>
        </w:rPr>
        <w:t xml:space="preserve"> hükmü eklenmiştir. </w:t>
      </w:r>
      <w:r w:rsidR="00C50F77">
        <w:rPr>
          <w:rFonts w:ascii="Sylfaen" w:hAnsi="Sylfaen"/>
          <w:sz w:val="24"/>
          <w:szCs w:val="24"/>
        </w:rPr>
        <w:t xml:space="preserve">  </w:t>
      </w:r>
    </w:p>
    <w:p w14:paraId="27411B83" w14:textId="77777777" w:rsidR="0098598F" w:rsidRDefault="0065127A" w:rsidP="0065127A">
      <w:pPr>
        <w:ind w:firstLine="851"/>
        <w:jc w:val="both"/>
        <w:rPr>
          <w:rFonts w:ascii="Sylfaen" w:hAnsi="Sylfaen"/>
          <w:sz w:val="24"/>
          <w:szCs w:val="24"/>
        </w:rPr>
      </w:pPr>
      <w:r w:rsidRPr="00C82B9E">
        <w:rPr>
          <w:rFonts w:ascii="Sylfaen" w:hAnsi="Sylfaen"/>
          <w:sz w:val="24"/>
          <w:szCs w:val="24"/>
        </w:rPr>
        <w:t>19</w:t>
      </w:r>
      <w:r w:rsidR="00C82B9E">
        <w:rPr>
          <w:rFonts w:ascii="Sylfaen" w:hAnsi="Sylfaen"/>
          <w:sz w:val="24"/>
          <w:szCs w:val="24"/>
        </w:rPr>
        <w:t>82 Anayasasıyla kurgulanan seçimli demokrasi</w:t>
      </w:r>
      <w:r w:rsidR="00FA0486">
        <w:rPr>
          <w:rFonts w:ascii="Sylfaen" w:hAnsi="Sylfaen"/>
          <w:sz w:val="24"/>
          <w:szCs w:val="24"/>
        </w:rPr>
        <w:t>,</w:t>
      </w:r>
      <w:r w:rsidR="00C82B9E">
        <w:rPr>
          <w:rFonts w:ascii="Sylfaen" w:hAnsi="Sylfaen"/>
          <w:sz w:val="24"/>
          <w:szCs w:val="24"/>
        </w:rPr>
        <w:t xml:space="preserve"> 1987 yılında</w:t>
      </w:r>
      <w:r w:rsidR="00FA0486">
        <w:rPr>
          <w:rFonts w:ascii="Sylfaen" w:hAnsi="Sylfaen"/>
          <w:sz w:val="24"/>
          <w:szCs w:val="24"/>
        </w:rPr>
        <w:t>n</w:t>
      </w:r>
      <w:r w:rsidR="00C82B9E">
        <w:rPr>
          <w:rFonts w:ascii="Sylfaen" w:hAnsi="Sylfaen"/>
          <w:sz w:val="24"/>
          <w:szCs w:val="24"/>
        </w:rPr>
        <w:t xml:space="preserve"> </w:t>
      </w:r>
      <w:r w:rsidR="003D7553">
        <w:rPr>
          <w:rFonts w:ascii="Sylfaen" w:hAnsi="Sylfaen"/>
          <w:sz w:val="24"/>
          <w:szCs w:val="24"/>
        </w:rPr>
        <w:t>2001</w:t>
      </w:r>
      <w:r w:rsidR="00C82B9E">
        <w:rPr>
          <w:rFonts w:ascii="Sylfaen" w:hAnsi="Sylfaen"/>
          <w:sz w:val="24"/>
          <w:szCs w:val="24"/>
        </w:rPr>
        <w:t>’</w:t>
      </w:r>
      <w:r w:rsidR="00FA0486">
        <w:rPr>
          <w:rFonts w:ascii="Sylfaen" w:hAnsi="Sylfaen"/>
          <w:sz w:val="24"/>
          <w:szCs w:val="24"/>
        </w:rPr>
        <w:t xml:space="preserve">e kadar devam </w:t>
      </w:r>
      <w:r w:rsidR="00C82B9E">
        <w:rPr>
          <w:rFonts w:ascii="Sylfaen" w:hAnsi="Sylfaen"/>
          <w:sz w:val="24"/>
          <w:szCs w:val="24"/>
        </w:rPr>
        <w:t xml:space="preserve">eden </w:t>
      </w:r>
      <w:r w:rsidR="00FA0486">
        <w:rPr>
          <w:rFonts w:ascii="Sylfaen" w:hAnsi="Sylfaen"/>
          <w:sz w:val="24"/>
          <w:szCs w:val="24"/>
        </w:rPr>
        <w:t xml:space="preserve">süreçte yapılan </w:t>
      </w:r>
      <w:r w:rsidR="003D7553">
        <w:rPr>
          <w:rFonts w:ascii="Sylfaen" w:hAnsi="Sylfaen"/>
          <w:sz w:val="24"/>
          <w:szCs w:val="24"/>
        </w:rPr>
        <w:t xml:space="preserve">anayasa </w:t>
      </w:r>
      <w:r w:rsidR="00C82B9E">
        <w:rPr>
          <w:rFonts w:ascii="Sylfaen" w:hAnsi="Sylfaen"/>
          <w:sz w:val="24"/>
          <w:szCs w:val="24"/>
        </w:rPr>
        <w:t>değişiklikler</w:t>
      </w:r>
      <w:r w:rsidR="00FA0486">
        <w:rPr>
          <w:rFonts w:ascii="Sylfaen" w:hAnsi="Sylfaen"/>
          <w:sz w:val="24"/>
          <w:szCs w:val="24"/>
        </w:rPr>
        <w:t>in</w:t>
      </w:r>
      <w:r w:rsidR="00C82B9E">
        <w:rPr>
          <w:rFonts w:ascii="Sylfaen" w:hAnsi="Sylfaen"/>
          <w:sz w:val="24"/>
          <w:szCs w:val="24"/>
        </w:rPr>
        <w:t xml:space="preserve">e karşın bir türlü </w:t>
      </w:r>
      <w:r w:rsidR="0009117F">
        <w:rPr>
          <w:rFonts w:ascii="Sylfaen" w:hAnsi="Sylfaen"/>
          <w:sz w:val="24"/>
          <w:szCs w:val="24"/>
        </w:rPr>
        <w:t xml:space="preserve">R. </w:t>
      </w:r>
      <w:proofErr w:type="spellStart"/>
      <w:r w:rsidR="0009117F">
        <w:rPr>
          <w:rFonts w:ascii="Sylfaen" w:hAnsi="Sylfaen"/>
          <w:sz w:val="24"/>
          <w:szCs w:val="24"/>
        </w:rPr>
        <w:t>Dahl’ın</w:t>
      </w:r>
      <w:proofErr w:type="spellEnd"/>
      <w:r w:rsidR="0009117F">
        <w:rPr>
          <w:rFonts w:ascii="Sylfaen" w:hAnsi="Sylfaen"/>
          <w:sz w:val="24"/>
          <w:szCs w:val="24"/>
        </w:rPr>
        <w:t xml:space="preserve"> deneyimsel (ampirik) koşullarını saptadığı </w:t>
      </w:r>
      <w:r w:rsidR="00FD5C71">
        <w:rPr>
          <w:rFonts w:ascii="Sylfaen" w:hAnsi="Sylfaen"/>
          <w:sz w:val="24"/>
          <w:szCs w:val="24"/>
        </w:rPr>
        <w:t xml:space="preserve">özgürlükçü ve </w:t>
      </w:r>
      <w:r w:rsidR="0009117F">
        <w:rPr>
          <w:rFonts w:ascii="Sylfaen" w:hAnsi="Sylfaen"/>
          <w:sz w:val="24"/>
          <w:szCs w:val="24"/>
        </w:rPr>
        <w:t>anayasal demokrasiye</w:t>
      </w:r>
      <w:r w:rsidR="00FA0486">
        <w:rPr>
          <w:rFonts w:ascii="Sylfaen" w:hAnsi="Sylfaen"/>
          <w:sz w:val="24"/>
          <w:szCs w:val="24"/>
        </w:rPr>
        <w:t xml:space="preserve"> geçişi sağlayamamıştır.</w:t>
      </w:r>
      <w:r w:rsidR="00FD5C71">
        <w:rPr>
          <w:rFonts w:ascii="Sylfaen" w:hAnsi="Sylfaen"/>
          <w:sz w:val="24"/>
          <w:szCs w:val="24"/>
        </w:rPr>
        <w:t xml:space="preserve"> Dünya’daki iki kutuplu siyasal bölünmenin değişime uğradığı bu “yalancı baharın” etkileri, </w:t>
      </w:r>
      <w:r w:rsidR="00FD5C71">
        <w:rPr>
          <w:rFonts w:ascii="Sylfaen" w:hAnsi="Sylfaen"/>
          <w:sz w:val="24"/>
          <w:szCs w:val="24"/>
        </w:rPr>
        <w:lastRenderedPageBreak/>
        <w:t xml:space="preserve">ANAP iktidarını da sonlandıran yeni bir dönemin habercisi olmuştur. Türk ekonomisinin 1980’li yıllar boyunca </w:t>
      </w:r>
      <w:proofErr w:type="spellStart"/>
      <w:r w:rsidR="00FD5C71">
        <w:rPr>
          <w:rFonts w:ascii="Sylfaen" w:hAnsi="Sylfaen"/>
          <w:sz w:val="24"/>
          <w:szCs w:val="24"/>
        </w:rPr>
        <w:t>neo</w:t>
      </w:r>
      <w:proofErr w:type="spellEnd"/>
      <w:r w:rsidR="00FD5C71">
        <w:rPr>
          <w:rFonts w:ascii="Sylfaen" w:hAnsi="Sylfaen"/>
          <w:sz w:val="24"/>
          <w:szCs w:val="24"/>
        </w:rPr>
        <w:t>-liberalizme hazırlanması</w:t>
      </w:r>
      <w:r w:rsidR="00B669BF">
        <w:rPr>
          <w:rFonts w:ascii="Sylfaen" w:hAnsi="Sylfaen"/>
          <w:sz w:val="24"/>
          <w:szCs w:val="24"/>
        </w:rPr>
        <w:t>,</w:t>
      </w:r>
      <w:r w:rsidR="00FD5C71">
        <w:rPr>
          <w:rFonts w:ascii="Sylfaen" w:hAnsi="Sylfaen"/>
          <w:sz w:val="24"/>
          <w:szCs w:val="24"/>
        </w:rPr>
        <w:t xml:space="preserve"> beraberinde toplumsal</w:t>
      </w:r>
      <w:r w:rsidR="000B027F">
        <w:rPr>
          <w:rFonts w:ascii="Sylfaen" w:hAnsi="Sylfaen"/>
          <w:sz w:val="24"/>
          <w:szCs w:val="24"/>
        </w:rPr>
        <w:t>, siyasal</w:t>
      </w:r>
      <w:r w:rsidR="00FD5C71">
        <w:rPr>
          <w:rFonts w:ascii="Sylfaen" w:hAnsi="Sylfaen"/>
          <w:sz w:val="24"/>
          <w:szCs w:val="24"/>
        </w:rPr>
        <w:t xml:space="preserve"> ve kültürel yaşamı da dönüştürmeye başlamıştır. </w:t>
      </w:r>
      <w:r w:rsidR="00FA0486">
        <w:rPr>
          <w:rFonts w:ascii="Sylfaen" w:hAnsi="Sylfaen"/>
          <w:sz w:val="24"/>
          <w:szCs w:val="24"/>
        </w:rPr>
        <w:t xml:space="preserve">Özellikle 1991 Seçimleriyle başlayan </w:t>
      </w:r>
      <w:r w:rsidR="00303DE8">
        <w:rPr>
          <w:rFonts w:ascii="Sylfaen" w:hAnsi="Sylfaen"/>
          <w:sz w:val="24"/>
          <w:szCs w:val="24"/>
        </w:rPr>
        <w:t xml:space="preserve">zayıf iktidar merkezli </w:t>
      </w:r>
      <w:r w:rsidR="00FA0486">
        <w:rPr>
          <w:rFonts w:ascii="Sylfaen" w:hAnsi="Sylfaen"/>
          <w:sz w:val="24"/>
          <w:szCs w:val="24"/>
        </w:rPr>
        <w:t>üçüncü koalisyonlar dönemi</w:t>
      </w:r>
      <w:r w:rsidR="00303DE8">
        <w:rPr>
          <w:rFonts w:ascii="Sylfaen" w:hAnsi="Sylfaen"/>
          <w:sz w:val="24"/>
          <w:szCs w:val="24"/>
        </w:rPr>
        <w:t>, bu dalgalı dönemi</w:t>
      </w:r>
      <w:r w:rsidR="000B027F">
        <w:rPr>
          <w:rFonts w:ascii="Sylfaen" w:hAnsi="Sylfaen"/>
          <w:sz w:val="24"/>
          <w:szCs w:val="24"/>
        </w:rPr>
        <w:t>n sonucu ve yöneticisi olmuştur. 1970’lere nazaran belli başarılara sahip olmakla birlikte genel olarak siyasal çatışmaların, hesaplaşmaların, uzlaşamamanın yoğunlaştığ</w:t>
      </w:r>
      <w:r w:rsidR="0098598F">
        <w:rPr>
          <w:rFonts w:ascii="Sylfaen" w:hAnsi="Sylfaen"/>
          <w:sz w:val="24"/>
          <w:szCs w:val="24"/>
        </w:rPr>
        <w:t>ı ve 2001 ekonomik bunalımla tamamlanan bir evre olmuştur.</w:t>
      </w:r>
    </w:p>
    <w:p w14:paraId="54F6D0E5" w14:textId="1B31FDB8" w:rsidR="0098598F" w:rsidRDefault="0098598F" w:rsidP="0065127A">
      <w:pPr>
        <w:ind w:firstLine="851"/>
        <w:jc w:val="both"/>
        <w:rPr>
          <w:rFonts w:ascii="Sylfaen" w:hAnsi="Sylfaen"/>
          <w:sz w:val="24"/>
          <w:szCs w:val="24"/>
        </w:rPr>
      </w:pPr>
      <w:r>
        <w:rPr>
          <w:rFonts w:ascii="Sylfaen" w:hAnsi="Sylfaen"/>
          <w:sz w:val="24"/>
          <w:szCs w:val="24"/>
        </w:rPr>
        <w:t>Bir toplam olarak ele alındığında</w:t>
      </w:r>
      <w:r w:rsidR="009E6226">
        <w:rPr>
          <w:rFonts w:ascii="Sylfaen" w:hAnsi="Sylfaen"/>
          <w:sz w:val="24"/>
          <w:szCs w:val="24"/>
        </w:rPr>
        <w:t>,</w:t>
      </w:r>
      <w:r>
        <w:rPr>
          <w:rFonts w:ascii="Sylfaen" w:hAnsi="Sylfaen"/>
          <w:sz w:val="24"/>
          <w:szCs w:val="24"/>
        </w:rPr>
        <w:t xml:space="preserve"> 1982 Anayasasının ilk</w:t>
      </w:r>
      <w:r w:rsidR="00B4217B">
        <w:rPr>
          <w:rFonts w:ascii="Sylfaen" w:hAnsi="Sylfaen"/>
          <w:sz w:val="24"/>
          <w:szCs w:val="24"/>
        </w:rPr>
        <w:t xml:space="preserve"> yirmi yılını kapsayan (1982 – 2002)</w:t>
      </w:r>
      <w:r>
        <w:rPr>
          <w:rFonts w:ascii="Sylfaen" w:hAnsi="Sylfaen"/>
          <w:sz w:val="24"/>
          <w:szCs w:val="24"/>
        </w:rPr>
        <w:t xml:space="preserve"> bu dönem</w:t>
      </w:r>
      <w:r w:rsidR="00B4217B">
        <w:rPr>
          <w:rFonts w:ascii="Sylfaen" w:hAnsi="Sylfaen"/>
          <w:sz w:val="24"/>
          <w:szCs w:val="24"/>
        </w:rPr>
        <w:t>de</w:t>
      </w:r>
      <w:r>
        <w:rPr>
          <w:rFonts w:ascii="Sylfaen" w:hAnsi="Sylfaen"/>
          <w:sz w:val="24"/>
          <w:szCs w:val="24"/>
        </w:rPr>
        <w:t xml:space="preserve">, Türkiye’nin ekonomi-politik düzeni </w:t>
      </w:r>
      <w:proofErr w:type="spellStart"/>
      <w:r>
        <w:rPr>
          <w:rFonts w:ascii="Sylfaen" w:hAnsi="Sylfaen"/>
          <w:sz w:val="24"/>
          <w:szCs w:val="24"/>
        </w:rPr>
        <w:t>neo</w:t>
      </w:r>
      <w:proofErr w:type="spellEnd"/>
      <w:r w:rsidR="00B4217B">
        <w:rPr>
          <w:rFonts w:ascii="Sylfaen" w:hAnsi="Sylfaen"/>
          <w:sz w:val="24"/>
          <w:szCs w:val="24"/>
        </w:rPr>
        <w:t>-</w:t>
      </w:r>
      <w:r>
        <w:rPr>
          <w:rFonts w:ascii="Sylfaen" w:hAnsi="Sylfaen"/>
          <w:sz w:val="24"/>
          <w:szCs w:val="24"/>
        </w:rPr>
        <w:t>liberal kodlara oturtul</w:t>
      </w:r>
      <w:r w:rsidR="00B4217B">
        <w:rPr>
          <w:rFonts w:ascii="Sylfaen" w:hAnsi="Sylfaen"/>
          <w:sz w:val="24"/>
          <w:szCs w:val="24"/>
        </w:rPr>
        <w:t>muş;</w:t>
      </w:r>
      <w:r>
        <w:rPr>
          <w:rFonts w:ascii="Sylfaen" w:hAnsi="Sylfaen"/>
          <w:sz w:val="24"/>
          <w:szCs w:val="24"/>
        </w:rPr>
        <w:t xml:space="preserve"> askeri müdahalenin </w:t>
      </w:r>
      <w:r w:rsidR="00B4217B">
        <w:rPr>
          <w:rFonts w:ascii="Sylfaen" w:hAnsi="Sylfaen"/>
          <w:sz w:val="24"/>
          <w:szCs w:val="24"/>
        </w:rPr>
        <w:t xml:space="preserve">özgürlükler hukuku üzerindeki sınırlayıcı </w:t>
      </w:r>
      <w:r>
        <w:rPr>
          <w:rFonts w:ascii="Sylfaen" w:hAnsi="Sylfaen"/>
          <w:sz w:val="24"/>
          <w:szCs w:val="24"/>
        </w:rPr>
        <w:t>etkileri</w:t>
      </w:r>
      <w:r w:rsidR="00B4217B">
        <w:rPr>
          <w:rFonts w:ascii="Sylfaen" w:hAnsi="Sylfaen"/>
          <w:sz w:val="24"/>
          <w:szCs w:val="24"/>
        </w:rPr>
        <w:t xml:space="preserve"> silinmeye çalışılmıştır. Özellikle 90’lı yıllarda hızlanan değişim süreci, sadece siyasal, yönetimsel ve hukuksal düzeyde kalmamış, </w:t>
      </w:r>
      <w:r w:rsidR="00D9110F">
        <w:rPr>
          <w:rFonts w:ascii="Sylfaen" w:hAnsi="Sylfaen"/>
          <w:sz w:val="24"/>
          <w:szCs w:val="24"/>
        </w:rPr>
        <w:t>“</w:t>
      </w:r>
      <w:r w:rsidR="00B4217B">
        <w:rPr>
          <w:rFonts w:ascii="Sylfaen" w:hAnsi="Sylfaen"/>
          <w:sz w:val="24"/>
          <w:szCs w:val="24"/>
        </w:rPr>
        <w:t xml:space="preserve">Eski </w:t>
      </w:r>
      <w:proofErr w:type="spellStart"/>
      <w:r w:rsidR="00B4217B">
        <w:rPr>
          <w:rFonts w:ascii="Sylfaen" w:hAnsi="Sylfaen"/>
          <w:sz w:val="24"/>
          <w:szCs w:val="24"/>
        </w:rPr>
        <w:t>Türkiye”den</w:t>
      </w:r>
      <w:proofErr w:type="spellEnd"/>
      <w:r w:rsidR="00B4217B">
        <w:rPr>
          <w:rFonts w:ascii="Sylfaen" w:hAnsi="Sylfaen"/>
          <w:sz w:val="24"/>
          <w:szCs w:val="24"/>
        </w:rPr>
        <w:t xml:space="preserve"> kopuşun toplumsal ve kültürel ortamını da yaratarak</w:t>
      </w:r>
      <w:r w:rsidR="00277B2E">
        <w:rPr>
          <w:rFonts w:ascii="Sylfaen" w:hAnsi="Sylfaen"/>
          <w:sz w:val="24"/>
          <w:szCs w:val="24"/>
        </w:rPr>
        <w:t xml:space="preserve">, </w:t>
      </w:r>
      <w:r w:rsidR="00B4217B">
        <w:rPr>
          <w:rFonts w:ascii="Sylfaen" w:hAnsi="Sylfaen"/>
          <w:sz w:val="24"/>
          <w:szCs w:val="24"/>
        </w:rPr>
        <w:t>farkında olmadan, yaklaşan popülist otoriterliğin taşlarını da döşemiştir.</w:t>
      </w:r>
      <w:r>
        <w:rPr>
          <w:rFonts w:ascii="Sylfaen" w:hAnsi="Sylfaen"/>
          <w:sz w:val="24"/>
          <w:szCs w:val="24"/>
        </w:rPr>
        <w:t xml:space="preserve">  </w:t>
      </w:r>
    </w:p>
    <w:p w14:paraId="0B119B60" w14:textId="66A6569A" w:rsidR="00801624" w:rsidRDefault="00801624" w:rsidP="008B3B2B">
      <w:pPr>
        <w:rPr>
          <w:rFonts w:ascii="Sylfaen" w:hAnsi="Sylfaen"/>
          <w:b/>
          <w:bCs/>
          <w:sz w:val="24"/>
          <w:szCs w:val="24"/>
        </w:rPr>
      </w:pPr>
      <w:r>
        <w:rPr>
          <w:rFonts w:ascii="Sylfaen" w:hAnsi="Sylfaen"/>
          <w:b/>
          <w:bCs/>
          <w:sz w:val="24"/>
          <w:szCs w:val="24"/>
        </w:rPr>
        <w:t xml:space="preserve">2. </w:t>
      </w:r>
      <w:r w:rsidR="00871544">
        <w:rPr>
          <w:rFonts w:ascii="Sylfaen" w:hAnsi="Sylfaen"/>
          <w:b/>
          <w:bCs/>
          <w:sz w:val="24"/>
          <w:szCs w:val="24"/>
        </w:rPr>
        <w:t>“</w:t>
      </w:r>
      <w:r w:rsidR="00440FE5">
        <w:rPr>
          <w:rFonts w:ascii="Sylfaen" w:hAnsi="Sylfaen"/>
          <w:b/>
          <w:bCs/>
          <w:sz w:val="24"/>
          <w:szCs w:val="24"/>
        </w:rPr>
        <w:t>Yeni</w:t>
      </w:r>
      <w:r w:rsidR="00871544">
        <w:rPr>
          <w:rFonts w:ascii="Sylfaen" w:hAnsi="Sylfaen"/>
          <w:b/>
          <w:bCs/>
          <w:sz w:val="24"/>
          <w:szCs w:val="24"/>
        </w:rPr>
        <w:t>”</w:t>
      </w:r>
      <w:r w:rsidR="00440FE5">
        <w:rPr>
          <w:rFonts w:ascii="Sylfaen" w:hAnsi="Sylfaen"/>
          <w:b/>
          <w:bCs/>
          <w:sz w:val="24"/>
          <w:szCs w:val="24"/>
        </w:rPr>
        <w:t xml:space="preserve"> Türkiye’nin </w:t>
      </w:r>
      <w:r w:rsidR="00B45339">
        <w:rPr>
          <w:rFonts w:ascii="Sylfaen" w:hAnsi="Sylfaen"/>
          <w:b/>
          <w:bCs/>
          <w:sz w:val="24"/>
          <w:szCs w:val="24"/>
        </w:rPr>
        <w:t>Popülist Yarışmacı Otoriter</w:t>
      </w:r>
      <w:r w:rsidR="00440FE5">
        <w:rPr>
          <w:rFonts w:ascii="Sylfaen" w:hAnsi="Sylfaen"/>
          <w:b/>
          <w:bCs/>
          <w:sz w:val="24"/>
          <w:szCs w:val="24"/>
        </w:rPr>
        <w:t xml:space="preserve"> Partisi</w:t>
      </w:r>
      <w:r w:rsidR="00B45339">
        <w:rPr>
          <w:rFonts w:ascii="Sylfaen" w:hAnsi="Sylfaen"/>
          <w:b/>
          <w:bCs/>
          <w:sz w:val="24"/>
          <w:szCs w:val="24"/>
        </w:rPr>
        <w:t xml:space="preserve">: </w:t>
      </w:r>
      <w:r>
        <w:rPr>
          <w:rFonts w:ascii="Sylfaen" w:hAnsi="Sylfaen"/>
          <w:b/>
          <w:bCs/>
          <w:sz w:val="24"/>
          <w:szCs w:val="24"/>
        </w:rPr>
        <w:t>AKP</w:t>
      </w:r>
      <w:r w:rsidR="00440FE5">
        <w:rPr>
          <w:rFonts w:ascii="Sylfaen" w:hAnsi="Sylfaen"/>
          <w:b/>
          <w:bCs/>
          <w:sz w:val="24"/>
          <w:szCs w:val="24"/>
        </w:rPr>
        <w:t>’nin</w:t>
      </w:r>
      <w:r>
        <w:rPr>
          <w:rFonts w:ascii="Sylfaen" w:hAnsi="Sylfaen"/>
          <w:b/>
          <w:bCs/>
          <w:sz w:val="24"/>
          <w:szCs w:val="24"/>
        </w:rPr>
        <w:t xml:space="preserve"> İktidarı</w:t>
      </w:r>
      <w:r w:rsidR="00440FE5">
        <w:rPr>
          <w:rFonts w:ascii="Sylfaen" w:hAnsi="Sylfaen"/>
          <w:b/>
          <w:bCs/>
          <w:sz w:val="24"/>
          <w:szCs w:val="24"/>
        </w:rPr>
        <w:t xml:space="preserve">nı Kurması </w:t>
      </w:r>
    </w:p>
    <w:p w14:paraId="430C14AE" w14:textId="16554F74" w:rsidR="00103811" w:rsidRDefault="00352AEF" w:rsidP="00A4522E">
      <w:pPr>
        <w:ind w:firstLine="851"/>
        <w:jc w:val="both"/>
        <w:rPr>
          <w:rFonts w:ascii="Sylfaen" w:hAnsi="Sylfaen"/>
          <w:sz w:val="24"/>
          <w:szCs w:val="24"/>
        </w:rPr>
      </w:pPr>
      <w:r>
        <w:rPr>
          <w:rFonts w:ascii="Sylfaen" w:hAnsi="Sylfaen"/>
          <w:sz w:val="24"/>
          <w:szCs w:val="24"/>
        </w:rPr>
        <w:t>1990’lı yılların her açıdan yorduğu Türkiye’nin bir anlamda dinlenme ve durulma dönemi olarak görülen AKP iktidarı</w:t>
      </w:r>
      <w:r w:rsidR="00871544">
        <w:rPr>
          <w:rFonts w:ascii="Sylfaen" w:hAnsi="Sylfaen"/>
          <w:sz w:val="24"/>
          <w:szCs w:val="24"/>
        </w:rPr>
        <w:t>,</w:t>
      </w:r>
      <w:r>
        <w:rPr>
          <w:rFonts w:ascii="Sylfaen" w:hAnsi="Sylfaen"/>
          <w:sz w:val="24"/>
          <w:szCs w:val="24"/>
        </w:rPr>
        <w:t xml:space="preserve"> 3 Kasım 2002 Milletvekili Genel Seçimlerinin kesinleşmesiyle başlamıştır. Savsözü “istikrar” olan bu “</w:t>
      </w:r>
      <w:r w:rsidR="00124DA4">
        <w:rPr>
          <w:rFonts w:ascii="Sylfaen" w:hAnsi="Sylfaen"/>
          <w:sz w:val="24"/>
          <w:szCs w:val="24"/>
        </w:rPr>
        <w:t>hâkim</w:t>
      </w:r>
      <w:r>
        <w:rPr>
          <w:rFonts w:ascii="Sylfaen" w:hAnsi="Sylfaen"/>
          <w:sz w:val="24"/>
          <w:szCs w:val="24"/>
        </w:rPr>
        <w:t xml:space="preserve"> parti” iddialı yeni süreç</w:t>
      </w:r>
      <w:r w:rsidR="005011C6">
        <w:rPr>
          <w:rFonts w:ascii="Sylfaen" w:hAnsi="Sylfaen"/>
          <w:sz w:val="24"/>
          <w:szCs w:val="24"/>
        </w:rPr>
        <w:t>, hük</w:t>
      </w:r>
      <w:r w:rsidR="00BD6DF5">
        <w:rPr>
          <w:rFonts w:ascii="Sylfaen" w:hAnsi="Sylfaen"/>
          <w:sz w:val="24"/>
          <w:szCs w:val="24"/>
        </w:rPr>
        <w:t>û</w:t>
      </w:r>
      <w:r w:rsidR="005011C6">
        <w:rPr>
          <w:rFonts w:ascii="Sylfaen" w:hAnsi="Sylfaen"/>
          <w:sz w:val="24"/>
          <w:szCs w:val="24"/>
        </w:rPr>
        <w:t>met istikrarının</w:t>
      </w:r>
      <w:r>
        <w:rPr>
          <w:rFonts w:ascii="Sylfaen" w:hAnsi="Sylfaen"/>
          <w:sz w:val="24"/>
          <w:szCs w:val="24"/>
        </w:rPr>
        <w:t xml:space="preserve"> demokratik</w:t>
      </w:r>
      <w:r w:rsidR="005011C6">
        <w:rPr>
          <w:rFonts w:ascii="Sylfaen" w:hAnsi="Sylfaen"/>
          <w:sz w:val="24"/>
          <w:szCs w:val="24"/>
        </w:rPr>
        <w:t xml:space="preserve"> </w:t>
      </w:r>
      <w:r>
        <w:rPr>
          <w:rFonts w:ascii="Sylfaen" w:hAnsi="Sylfaen"/>
          <w:sz w:val="24"/>
          <w:szCs w:val="24"/>
        </w:rPr>
        <w:t>istikrar</w:t>
      </w:r>
      <w:r w:rsidR="005011C6">
        <w:rPr>
          <w:rFonts w:ascii="Sylfaen" w:hAnsi="Sylfaen"/>
          <w:sz w:val="24"/>
          <w:szCs w:val="24"/>
        </w:rPr>
        <w:t xml:space="preserve">a yeğlendiği bir evreyi ifade etmektedir. </w:t>
      </w:r>
      <w:r w:rsidR="00124DA4">
        <w:rPr>
          <w:rFonts w:ascii="Sylfaen" w:hAnsi="Sylfaen"/>
          <w:sz w:val="24"/>
          <w:szCs w:val="24"/>
        </w:rPr>
        <w:t xml:space="preserve">Aynı parti çatısı altında çok unsurlu bir siyasal bloka sahip olan iktidar partisinin bir ekonomik bunalımın ertesinde göreve gelmesi ve </w:t>
      </w:r>
      <w:r w:rsidR="00BD6DF5">
        <w:rPr>
          <w:rFonts w:ascii="Sylfaen" w:hAnsi="Sylfaen"/>
          <w:sz w:val="24"/>
          <w:szCs w:val="24"/>
        </w:rPr>
        <w:t xml:space="preserve">halihazırdaki </w:t>
      </w:r>
      <w:r w:rsidR="00E96286">
        <w:rPr>
          <w:rFonts w:ascii="Sylfaen" w:hAnsi="Sylfaen"/>
          <w:sz w:val="24"/>
          <w:szCs w:val="24"/>
        </w:rPr>
        <w:t xml:space="preserve">devlet </w:t>
      </w:r>
      <w:r w:rsidR="00124DA4">
        <w:rPr>
          <w:rFonts w:ascii="Sylfaen" w:hAnsi="Sylfaen"/>
          <w:sz w:val="24"/>
          <w:szCs w:val="24"/>
        </w:rPr>
        <w:t xml:space="preserve">bürokratik kadrolarının </w:t>
      </w:r>
      <w:r w:rsidR="00BD6DF5">
        <w:rPr>
          <w:rFonts w:ascii="Sylfaen" w:hAnsi="Sylfaen"/>
          <w:sz w:val="24"/>
          <w:szCs w:val="24"/>
        </w:rPr>
        <w:t xml:space="preserve">niteliği, yeni iktidarın, </w:t>
      </w:r>
      <w:r w:rsidR="00124DA4">
        <w:rPr>
          <w:rFonts w:ascii="Sylfaen" w:hAnsi="Sylfaen"/>
          <w:sz w:val="24"/>
          <w:szCs w:val="24"/>
        </w:rPr>
        <w:t xml:space="preserve">söylem ve eylem bağlamında </w:t>
      </w:r>
      <w:r w:rsidR="00E96286">
        <w:rPr>
          <w:rFonts w:ascii="Sylfaen" w:hAnsi="Sylfaen"/>
          <w:sz w:val="24"/>
          <w:szCs w:val="24"/>
        </w:rPr>
        <w:t xml:space="preserve">daha </w:t>
      </w:r>
      <w:r w:rsidR="00124DA4">
        <w:rPr>
          <w:rFonts w:ascii="Sylfaen" w:hAnsi="Sylfaen"/>
          <w:sz w:val="24"/>
          <w:szCs w:val="24"/>
        </w:rPr>
        <w:t>dengeli ve görece uzlaşmacı ol</w:t>
      </w:r>
      <w:r w:rsidR="00E96286">
        <w:rPr>
          <w:rFonts w:ascii="Sylfaen" w:hAnsi="Sylfaen"/>
          <w:sz w:val="24"/>
          <w:szCs w:val="24"/>
        </w:rPr>
        <w:t>masına yol açmıştır.</w:t>
      </w:r>
      <w:r w:rsidR="00124DA4">
        <w:rPr>
          <w:rFonts w:ascii="Sylfaen" w:hAnsi="Sylfaen"/>
          <w:sz w:val="24"/>
          <w:szCs w:val="24"/>
        </w:rPr>
        <w:t xml:space="preserve"> </w:t>
      </w:r>
      <w:r w:rsidR="00103811">
        <w:rPr>
          <w:rFonts w:ascii="Sylfaen" w:hAnsi="Sylfaen"/>
          <w:sz w:val="24"/>
          <w:szCs w:val="24"/>
        </w:rPr>
        <w:t xml:space="preserve">Bu dikkatli siyaset yapma tarzı ve yönetim üslubu, devlet yönetimine alışıldıkça ve hâkim olundukça artan ivmeyle ve sürekli olarak otoriter bir siyasal çizgiye oturacaktır. </w:t>
      </w:r>
    </w:p>
    <w:p w14:paraId="53DBBF4B" w14:textId="4614E1D2" w:rsidR="00A4522E" w:rsidRDefault="00103811" w:rsidP="00A4522E">
      <w:pPr>
        <w:ind w:firstLine="851"/>
        <w:jc w:val="both"/>
        <w:rPr>
          <w:rFonts w:ascii="Sylfaen" w:hAnsi="Sylfaen"/>
          <w:sz w:val="24"/>
          <w:szCs w:val="24"/>
        </w:rPr>
      </w:pPr>
      <w:r>
        <w:rPr>
          <w:rFonts w:ascii="Sylfaen" w:hAnsi="Sylfaen"/>
          <w:sz w:val="24"/>
          <w:szCs w:val="24"/>
        </w:rPr>
        <w:t>1982 Anayasa</w:t>
      </w:r>
      <w:r w:rsidR="00440FE5">
        <w:rPr>
          <w:rFonts w:ascii="Sylfaen" w:hAnsi="Sylfaen"/>
          <w:sz w:val="24"/>
          <w:szCs w:val="24"/>
        </w:rPr>
        <w:t>l</w:t>
      </w:r>
      <w:r>
        <w:rPr>
          <w:rFonts w:ascii="Sylfaen" w:hAnsi="Sylfaen"/>
          <w:sz w:val="24"/>
          <w:szCs w:val="24"/>
        </w:rPr>
        <w:t xml:space="preserve"> düzeni</w:t>
      </w:r>
      <w:r w:rsidR="00440FE5">
        <w:rPr>
          <w:rFonts w:ascii="Sylfaen" w:hAnsi="Sylfaen"/>
          <w:sz w:val="24"/>
          <w:szCs w:val="24"/>
        </w:rPr>
        <w:t xml:space="preserve">nde </w:t>
      </w:r>
      <w:r>
        <w:rPr>
          <w:rFonts w:ascii="Sylfaen" w:hAnsi="Sylfaen"/>
          <w:sz w:val="24"/>
          <w:szCs w:val="24"/>
        </w:rPr>
        <w:t>çeyrek asrı zorlayan AKP yönetimini</w:t>
      </w:r>
      <w:r w:rsidR="00440FE5">
        <w:rPr>
          <w:rFonts w:ascii="Sylfaen" w:hAnsi="Sylfaen"/>
          <w:sz w:val="24"/>
          <w:szCs w:val="24"/>
        </w:rPr>
        <w:t xml:space="preserve">n kendi </w:t>
      </w:r>
      <w:proofErr w:type="gramStart"/>
      <w:r w:rsidR="00440FE5">
        <w:rPr>
          <w:rFonts w:ascii="Sylfaen" w:hAnsi="Sylfaen"/>
          <w:sz w:val="24"/>
          <w:szCs w:val="24"/>
        </w:rPr>
        <w:t xml:space="preserve">iktidarını </w:t>
      </w:r>
      <w:r>
        <w:rPr>
          <w:rFonts w:ascii="Sylfaen" w:hAnsi="Sylfaen"/>
          <w:sz w:val="24"/>
          <w:szCs w:val="24"/>
        </w:rPr>
        <w:t xml:space="preserve"> üç</w:t>
      </w:r>
      <w:proofErr w:type="gramEnd"/>
      <w:r w:rsidR="00440FE5">
        <w:rPr>
          <w:rFonts w:ascii="Sylfaen" w:hAnsi="Sylfaen"/>
          <w:sz w:val="24"/>
          <w:szCs w:val="24"/>
        </w:rPr>
        <w:t xml:space="preserve"> evreli bir süreçle anlamlandırmak gelinen siyasal noktanın farkındalığının daha net anlaşılmasını sağlayacaktır. 2002 – 2011 Aralığını bir dengeyi koruyarak, kendini kabul ettirme ve egemen olma aşamasını ifade ederken; 2011 – 201</w:t>
      </w:r>
      <w:r w:rsidR="006D1705">
        <w:rPr>
          <w:rFonts w:ascii="Sylfaen" w:hAnsi="Sylfaen"/>
          <w:sz w:val="24"/>
          <w:szCs w:val="24"/>
        </w:rPr>
        <w:t>5</w:t>
      </w:r>
      <w:r w:rsidR="00440FE5">
        <w:rPr>
          <w:rFonts w:ascii="Sylfaen" w:hAnsi="Sylfaen"/>
          <w:sz w:val="24"/>
          <w:szCs w:val="24"/>
        </w:rPr>
        <w:t xml:space="preserve"> Aralığı partisel muhalefetin giderek toplumsallaştığı </w:t>
      </w:r>
      <w:r w:rsidR="006D1705">
        <w:rPr>
          <w:rFonts w:ascii="Sylfaen" w:hAnsi="Sylfaen"/>
          <w:sz w:val="24"/>
          <w:szCs w:val="24"/>
        </w:rPr>
        <w:t>dönemi oluşturmaktadır.</w:t>
      </w:r>
      <w:r w:rsidR="00440FE5">
        <w:rPr>
          <w:rFonts w:ascii="Sylfaen" w:hAnsi="Sylfaen"/>
          <w:sz w:val="24"/>
          <w:szCs w:val="24"/>
        </w:rPr>
        <w:t xml:space="preserve"> </w:t>
      </w:r>
      <w:r w:rsidR="0068436C">
        <w:rPr>
          <w:rFonts w:ascii="Sylfaen" w:hAnsi="Sylfaen"/>
          <w:sz w:val="24"/>
          <w:szCs w:val="24"/>
        </w:rPr>
        <w:t>Türk toplumu ve siyasal alanı bakımından en sert kırılmalardan birinin yaşandığı dönemin başlangıcını ise ilginç biçimde 07 Haziran 2015 Seçimleri oluşturmuştur. Öyle ki Cumhurbaşkanının koalisyon hükümetinin kurulmasını engellemeyi başardığı ve 1 Kasım 2015 Seçimleriyle başlayan bu ara dönem</w:t>
      </w:r>
      <w:r w:rsidR="00C66477">
        <w:rPr>
          <w:rFonts w:ascii="Sylfaen" w:hAnsi="Sylfaen"/>
          <w:sz w:val="24"/>
          <w:szCs w:val="24"/>
        </w:rPr>
        <w:t>,</w:t>
      </w:r>
      <w:r w:rsidR="0068436C">
        <w:rPr>
          <w:rFonts w:ascii="Sylfaen" w:hAnsi="Sylfaen"/>
          <w:sz w:val="24"/>
          <w:szCs w:val="24"/>
        </w:rPr>
        <w:t xml:space="preserve"> </w:t>
      </w:r>
      <w:r w:rsidR="00DB4A29">
        <w:rPr>
          <w:rFonts w:ascii="Sylfaen" w:hAnsi="Sylfaen"/>
          <w:sz w:val="24"/>
          <w:szCs w:val="24"/>
        </w:rPr>
        <w:t>Türkiye’nin tipik seçimli demokrasi</w:t>
      </w:r>
      <w:r w:rsidR="00A4522E">
        <w:rPr>
          <w:rFonts w:ascii="Sylfaen" w:hAnsi="Sylfaen"/>
          <w:sz w:val="24"/>
          <w:szCs w:val="24"/>
        </w:rPr>
        <w:t>den</w:t>
      </w:r>
      <w:r w:rsidR="0068436C">
        <w:rPr>
          <w:rFonts w:ascii="Sylfaen" w:hAnsi="Sylfaen"/>
          <w:sz w:val="24"/>
          <w:szCs w:val="24"/>
        </w:rPr>
        <w:t xml:space="preserve"> </w:t>
      </w:r>
      <w:r w:rsidR="00886995">
        <w:rPr>
          <w:rFonts w:ascii="Sylfaen" w:hAnsi="Sylfaen"/>
          <w:sz w:val="24"/>
          <w:szCs w:val="24"/>
        </w:rPr>
        <w:t xml:space="preserve">hazırlık aşaması bitmiş </w:t>
      </w:r>
      <w:r w:rsidR="00A4522E">
        <w:rPr>
          <w:rFonts w:ascii="Sylfaen" w:hAnsi="Sylfaen"/>
          <w:sz w:val="24"/>
          <w:szCs w:val="24"/>
        </w:rPr>
        <w:t>yarışmacı</w:t>
      </w:r>
      <w:r w:rsidR="00DB4A29">
        <w:rPr>
          <w:rFonts w:ascii="Sylfaen" w:hAnsi="Sylfaen"/>
          <w:sz w:val="24"/>
          <w:szCs w:val="24"/>
        </w:rPr>
        <w:t xml:space="preserve"> </w:t>
      </w:r>
      <w:proofErr w:type="spellStart"/>
      <w:r w:rsidR="00DB4A29">
        <w:rPr>
          <w:rFonts w:ascii="Sylfaen" w:hAnsi="Sylfaen"/>
          <w:sz w:val="24"/>
          <w:szCs w:val="24"/>
        </w:rPr>
        <w:t>oto</w:t>
      </w:r>
      <w:r w:rsidR="0035676E">
        <w:rPr>
          <w:rFonts w:ascii="Sylfaen" w:hAnsi="Sylfaen"/>
          <w:sz w:val="24"/>
          <w:szCs w:val="24"/>
        </w:rPr>
        <w:t>riterizme</w:t>
      </w:r>
      <w:proofErr w:type="spellEnd"/>
      <w:r w:rsidR="00A4522E">
        <w:rPr>
          <w:rFonts w:ascii="Sylfaen" w:hAnsi="Sylfaen"/>
          <w:sz w:val="24"/>
          <w:szCs w:val="24"/>
        </w:rPr>
        <w:t xml:space="preserve"> geç</w:t>
      </w:r>
      <w:r w:rsidR="0068436C">
        <w:rPr>
          <w:rFonts w:ascii="Sylfaen" w:hAnsi="Sylfaen"/>
          <w:sz w:val="24"/>
          <w:szCs w:val="24"/>
        </w:rPr>
        <w:t>işini ilan etmektedir</w:t>
      </w:r>
      <w:r w:rsidR="00A4522E">
        <w:rPr>
          <w:rFonts w:ascii="Sylfaen" w:hAnsi="Sylfaen"/>
          <w:sz w:val="24"/>
          <w:szCs w:val="24"/>
        </w:rPr>
        <w:t xml:space="preserve">. </w:t>
      </w:r>
    </w:p>
    <w:p w14:paraId="3EBA315E" w14:textId="3242DDCC" w:rsidR="005545EB" w:rsidRDefault="00C66477" w:rsidP="00A4522E">
      <w:pPr>
        <w:ind w:firstLine="851"/>
        <w:jc w:val="both"/>
        <w:rPr>
          <w:rFonts w:ascii="Sylfaen" w:hAnsi="Sylfaen"/>
          <w:sz w:val="24"/>
          <w:szCs w:val="24"/>
        </w:rPr>
      </w:pPr>
      <w:r w:rsidRPr="00C66477">
        <w:rPr>
          <w:rFonts w:ascii="Sylfaen" w:hAnsi="Sylfaen"/>
          <w:sz w:val="24"/>
          <w:szCs w:val="24"/>
        </w:rPr>
        <w:t xml:space="preserve">İktidar partisi açısından </w:t>
      </w:r>
      <w:r w:rsidR="00A4522E" w:rsidRPr="00C66477">
        <w:rPr>
          <w:rFonts w:ascii="Sylfaen" w:hAnsi="Sylfaen"/>
          <w:sz w:val="24"/>
          <w:szCs w:val="24"/>
        </w:rPr>
        <w:t>2002 – 201</w:t>
      </w:r>
      <w:r w:rsidRPr="00C66477">
        <w:rPr>
          <w:rFonts w:ascii="Sylfaen" w:hAnsi="Sylfaen"/>
          <w:sz w:val="24"/>
          <w:szCs w:val="24"/>
        </w:rPr>
        <w:t>1</w:t>
      </w:r>
      <w:r w:rsidR="00A4522E" w:rsidRPr="00C66477">
        <w:rPr>
          <w:rFonts w:ascii="Sylfaen" w:hAnsi="Sylfaen"/>
          <w:sz w:val="24"/>
          <w:szCs w:val="24"/>
        </w:rPr>
        <w:t xml:space="preserve"> evresi</w:t>
      </w:r>
      <w:r w:rsidRPr="00C66477">
        <w:rPr>
          <w:rFonts w:ascii="Sylfaen" w:hAnsi="Sylfaen"/>
          <w:sz w:val="24"/>
          <w:szCs w:val="24"/>
        </w:rPr>
        <w:t>nin</w:t>
      </w:r>
      <w:r w:rsidR="00A4522E" w:rsidRPr="00C66477">
        <w:rPr>
          <w:rFonts w:ascii="Sylfaen" w:hAnsi="Sylfaen"/>
          <w:sz w:val="24"/>
          <w:szCs w:val="24"/>
        </w:rPr>
        <w:t xml:space="preserve"> </w:t>
      </w:r>
      <w:r w:rsidR="00A4522E">
        <w:rPr>
          <w:rFonts w:ascii="Sylfaen" w:hAnsi="Sylfaen"/>
          <w:sz w:val="24"/>
          <w:szCs w:val="24"/>
        </w:rPr>
        <w:t>ilk ayağın</w:t>
      </w:r>
      <w:r>
        <w:rPr>
          <w:rFonts w:ascii="Sylfaen" w:hAnsi="Sylfaen"/>
          <w:sz w:val="24"/>
          <w:szCs w:val="24"/>
        </w:rPr>
        <w:t>da</w:t>
      </w:r>
      <w:r w:rsidR="00A4522E">
        <w:rPr>
          <w:rFonts w:ascii="Sylfaen" w:hAnsi="Sylfaen"/>
          <w:sz w:val="24"/>
          <w:szCs w:val="24"/>
        </w:rPr>
        <w:t>, devletin alışıldık işleyiş tarzına, kadrolarında</w:t>
      </w:r>
      <w:r w:rsidR="003B24E7">
        <w:rPr>
          <w:rFonts w:ascii="Sylfaen" w:hAnsi="Sylfaen"/>
          <w:sz w:val="24"/>
          <w:szCs w:val="24"/>
        </w:rPr>
        <w:t>,</w:t>
      </w:r>
      <w:r w:rsidR="00A4522E">
        <w:rPr>
          <w:rFonts w:ascii="Sylfaen" w:hAnsi="Sylfaen"/>
          <w:sz w:val="24"/>
          <w:szCs w:val="24"/>
        </w:rPr>
        <w:t xml:space="preserve"> iç ve dış siyasetinde büyük değişimler gerçekleştirmekten kaçın</w:t>
      </w:r>
      <w:r w:rsidR="00A728E2">
        <w:rPr>
          <w:rFonts w:ascii="Sylfaen" w:hAnsi="Sylfaen"/>
          <w:sz w:val="24"/>
          <w:szCs w:val="24"/>
        </w:rPr>
        <w:t>ılmıştır. Bu görece hareketsizliğe “</w:t>
      </w:r>
      <w:proofErr w:type="spellStart"/>
      <w:r w:rsidR="00A728E2">
        <w:rPr>
          <w:rFonts w:ascii="Sylfaen" w:hAnsi="Sylfaen"/>
          <w:sz w:val="24"/>
          <w:szCs w:val="24"/>
        </w:rPr>
        <w:t>statu</w:t>
      </w:r>
      <w:proofErr w:type="spellEnd"/>
      <w:r w:rsidR="00A728E2">
        <w:rPr>
          <w:rFonts w:ascii="Sylfaen" w:hAnsi="Sylfaen"/>
          <w:sz w:val="24"/>
          <w:szCs w:val="24"/>
        </w:rPr>
        <w:t xml:space="preserve"> </w:t>
      </w:r>
      <w:proofErr w:type="spellStart"/>
      <w:r w:rsidR="00A728E2">
        <w:rPr>
          <w:rFonts w:ascii="Sylfaen" w:hAnsi="Sylfaen"/>
          <w:sz w:val="24"/>
          <w:szCs w:val="24"/>
        </w:rPr>
        <w:t>quo</w:t>
      </w:r>
      <w:proofErr w:type="spellEnd"/>
      <w:r w:rsidR="00A728E2">
        <w:rPr>
          <w:rFonts w:ascii="Sylfaen" w:hAnsi="Sylfaen"/>
          <w:sz w:val="24"/>
          <w:szCs w:val="24"/>
        </w:rPr>
        <w:t>” yol açtığı gibi bir önceki hük</w:t>
      </w:r>
      <w:r w:rsidR="003B24E7">
        <w:rPr>
          <w:rFonts w:ascii="Sylfaen" w:hAnsi="Sylfaen"/>
          <w:sz w:val="24"/>
          <w:szCs w:val="24"/>
        </w:rPr>
        <w:t>û</w:t>
      </w:r>
      <w:r w:rsidR="00A728E2">
        <w:rPr>
          <w:rFonts w:ascii="Sylfaen" w:hAnsi="Sylfaen"/>
          <w:sz w:val="24"/>
          <w:szCs w:val="24"/>
        </w:rPr>
        <w:t>metin, K. Derviş’e hazırlat</w:t>
      </w:r>
      <w:r w:rsidR="003B24E7">
        <w:rPr>
          <w:rFonts w:ascii="Sylfaen" w:hAnsi="Sylfaen"/>
          <w:sz w:val="24"/>
          <w:szCs w:val="24"/>
        </w:rPr>
        <w:t xml:space="preserve">arak </w:t>
      </w:r>
      <w:r w:rsidR="00A728E2">
        <w:rPr>
          <w:rFonts w:ascii="Sylfaen" w:hAnsi="Sylfaen"/>
          <w:sz w:val="24"/>
          <w:szCs w:val="24"/>
        </w:rPr>
        <w:t>uygulamaya sokulan ve olumlu sonuçları alın</w:t>
      </w:r>
      <w:r w:rsidR="003B24E7">
        <w:rPr>
          <w:rFonts w:ascii="Sylfaen" w:hAnsi="Sylfaen"/>
          <w:sz w:val="24"/>
          <w:szCs w:val="24"/>
        </w:rPr>
        <w:t>maya</w:t>
      </w:r>
      <w:r w:rsidR="00A728E2">
        <w:rPr>
          <w:rFonts w:ascii="Sylfaen" w:hAnsi="Sylfaen"/>
          <w:sz w:val="24"/>
          <w:szCs w:val="24"/>
        </w:rPr>
        <w:t xml:space="preserve"> başlayan ekonomik </w:t>
      </w:r>
      <w:r w:rsidR="00A728E2">
        <w:rPr>
          <w:rFonts w:ascii="Sylfaen" w:hAnsi="Sylfaen"/>
          <w:sz w:val="24"/>
          <w:szCs w:val="24"/>
        </w:rPr>
        <w:lastRenderedPageBreak/>
        <w:t>programa sadık kalma rahatlığı da yol açmıştır. Aynı zamanda dış deste</w:t>
      </w:r>
      <w:r w:rsidR="003B24E7">
        <w:rPr>
          <w:rFonts w:ascii="Sylfaen" w:hAnsi="Sylfaen"/>
          <w:sz w:val="24"/>
          <w:szCs w:val="24"/>
        </w:rPr>
        <w:t>ğin sürdürülebilmesi için</w:t>
      </w:r>
      <w:r w:rsidR="00A728E2">
        <w:rPr>
          <w:rFonts w:ascii="Sylfaen" w:hAnsi="Sylfaen"/>
          <w:sz w:val="24"/>
          <w:szCs w:val="24"/>
        </w:rPr>
        <w:t xml:space="preserve"> Atlantik Paktıyla ilişkiler güçlendiril</w:t>
      </w:r>
      <w:r w:rsidR="003B24E7">
        <w:rPr>
          <w:rFonts w:ascii="Sylfaen" w:hAnsi="Sylfaen"/>
          <w:sz w:val="24"/>
          <w:szCs w:val="24"/>
        </w:rPr>
        <w:t>miş</w:t>
      </w:r>
      <w:r w:rsidR="003B24E7">
        <w:rPr>
          <w:rStyle w:val="DipnotBavurusu"/>
          <w:rFonts w:ascii="Sylfaen" w:hAnsi="Sylfaen"/>
          <w:sz w:val="24"/>
          <w:szCs w:val="24"/>
        </w:rPr>
        <w:footnoteReference w:id="37"/>
      </w:r>
      <w:r w:rsidR="00A728E2">
        <w:rPr>
          <w:rFonts w:ascii="Sylfaen" w:hAnsi="Sylfaen"/>
          <w:sz w:val="24"/>
          <w:szCs w:val="24"/>
        </w:rPr>
        <w:t xml:space="preserve"> özelikle iç k</w:t>
      </w:r>
      <w:r w:rsidR="005E5943">
        <w:rPr>
          <w:rFonts w:ascii="Sylfaen" w:hAnsi="Sylfaen"/>
          <w:sz w:val="24"/>
          <w:szCs w:val="24"/>
        </w:rPr>
        <w:t>a</w:t>
      </w:r>
      <w:r w:rsidR="00A728E2">
        <w:rPr>
          <w:rFonts w:ascii="Sylfaen" w:hAnsi="Sylfaen"/>
          <w:sz w:val="24"/>
          <w:szCs w:val="24"/>
        </w:rPr>
        <w:t>muoyunda gereksinim duyulan siyasal meşruiyeti arttırmak için AB’ye katılım süreci sekteye uğratılmadan</w:t>
      </w:r>
      <w:r w:rsidR="005E5943">
        <w:rPr>
          <w:rFonts w:ascii="Sylfaen" w:hAnsi="Sylfaen"/>
          <w:sz w:val="24"/>
          <w:szCs w:val="24"/>
        </w:rPr>
        <w:t xml:space="preserve"> sürdürülmüştür.</w:t>
      </w:r>
      <w:r w:rsidR="00A728E2">
        <w:rPr>
          <w:rFonts w:ascii="Sylfaen" w:hAnsi="Sylfaen"/>
          <w:sz w:val="24"/>
          <w:szCs w:val="24"/>
        </w:rPr>
        <w:t xml:space="preserve"> </w:t>
      </w:r>
      <w:r w:rsidR="008E01EF">
        <w:rPr>
          <w:rFonts w:ascii="Sylfaen" w:hAnsi="Sylfaen"/>
          <w:sz w:val="24"/>
          <w:szCs w:val="24"/>
        </w:rPr>
        <w:t>Kendi içinde bir bileşenler koalisyonu olan AKP iktidarı</w:t>
      </w:r>
      <w:r w:rsidR="00871544">
        <w:rPr>
          <w:rFonts w:ascii="Sylfaen" w:hAnsi="Sylfaen"/>
          <w:sz w:val="24"/>
          <w:szCs w:val="24"/>
        </w:rPr>
        <w:t>,</w:t>
      </w:r>
      <w:r w:rsidR="008E01EF">
        <w:rPr>
          <w:rFonts w:ascii="Sylfaen" w:hAnsi="Sylfaen"/>
          <w:sz w:val="24"/>
          <w:szCs w:val="24"/>
        </w:rPr>
        <w:t xml:space="preserve"> özellikle devlete aşina kadroların da sayesinde 2007 yılında</w:t>
      </w:r>
      <w:r w:rsidR="00D05115">
        <w:rPr>
          <w:rFonts w:ascii="Sylfaen" w:hAnsi="Sylfaen"/>
          <w:sz w:val="24"/>
          <w:szCs w:val="24"/>
        </w:rPr>
        <w:t xml:space="preserve"> Cumhurbaşkanlığı Seçimlerinde yaşanan </w:t>
      </w:r>
      <w:r w:rsidR="00871544">
        <w:rPr>
          <w:rFonts w:ascii="Sylfaen" w:hAnsi="Sylfaen"/>
          <w:sz w:val="24"/>
          <w:szCs w:val="24"/>
        </w:rPr>
        <w:t xml:space="preserve">ve </w:t>
      </w:r>
      <w:r w:rsidR="008E01EF">
        <w:rPr>
          <w:rFonts w:ascii="Sylfaen" w:hAnsi="Sylfaen"/>
          <w:sz w:val="24"/>
          <w:szCs w:val="24"/>
        </w:rPr>
        <w:t>“367</w:t>
      </w:r>
      <w:r w:rsidR="00B97299">
        <w:rPr>
          <w:rFonts w:ascii="Sylfaen" w:hAnsi="Sylfaen"/>
          <w:sz w:val="24"/>
          <w:szCs w:val="24"/>
        </w:rPr>
        <w:t xml:space="preserve"> K</w:t>
      </w:r>
      <w:r w:rsidR="00871544">
        <w:rPr>
          <w:rFonts w:ascii="Sylfaen" w:hAnsi="Sylfaen"/>
          <w:sz w:val="24"/>
          <w:szCs w:val="24"/>
        </w:rPr>
        <w:t>rizi</w:t>
      </w:r>
      <w:r w:rsidR="008E01EF">
        <w:rPr>
          <w:rFonts w:ascii="Sylfaen" w:hAnsi="Sylfaen"/>
          <w:sz w:val="24"/>
          <w:szCs w:val="24"/>
        </w:rPr>
        <w:t>”</w:t>
      </w:r>
      <w:r w:rsidR="00B97299">
        <w:rPr>
          <w:rStyle w:val="DipnotBavurusu"/>
          <w:rFonts w:ascii="Sylfaen" w:hAnsi="Sylfaen"/>
          <w:sz w:val="24"/>
          <w:szCs w:val="24"/>
        </w:rPr>
        <w:footnoteReference w:id="38"/>
      </w:r>
      <w:r w:rsidR="00B97299">
        <w:rPr>
          <w:rFonts w:ascii="Sylfaen" w:hAnsi="Sylfaen"/>
          <w:sz w:val="24"/>
          <w:szCs w:val="24"/>
        </w:rPr>
        <w:t xml:space="preserve"> olarak bilinen</w:t>
      </w:r>
      <w:r w:rsidR="008E01EF">
        <w:rPr>
          <w:rFonts w:ascii="Sylfaen" w:hAnsi="Sylfaen"/>
          <w:sz w:val="24"/>
          <w:szCs w:val="24"/>
        </w:rPr>
        <w:t xml:space="preserve"> </w:t>
      </w:r>
      <w:r w:rsidR="00D05115">
        <w:rPr>
          <w:rFonts w:ascii="Sylfaen" w:hAnsi="Sylfaen"/>
          <w:sz w:val="24"/>
          <w:szCs w:val="24"/>
        </w:rPr>
        <w:t>yasama kilitlenmesine</w:t>
      </w:r>
      <w:r w:rsidR="008E01EF">
        <w:rPr>
          <w:rFonts w:ascii="Sylfaen" w:hAnsi="Sylfaen"/>
          <w:sz w:val="24"/>
          <w:szCs w:val="24"/>
        </w:rPr>
        <w:t xml:space="preserve"> kadar</w:t>
      </w:r>
      <w:r w:rsidR="00D05115">
        <w:rPr>
          <w:rFonts w:ascii="Sylfaen" w:hAnsi="Sylfaen"/>
          <w:sz w:val="24"/>
          <w:szCs w:val="24"/>
        </w:rPr>
        <w:t xml:space="preserve"> bu denge siyaseti</w:t>
      </w:r>
      <w:r w:rsidR="00871544">
        <w:rPr>
          <w:rFonts w:ascii="Sylfaen" w:hAnsi="Sylfaen"/>
          <w:sz w:val="24"/>
          <w:szCs w:val="24"/>
        </w:rPr>
        <w:t>ni</w:t>
      </w:r>
      <w:r w:rsidR="00D05115">
        <w:rPr>
          <w:rFonts w:ascii="Sylfaen" w:hAnsi="Sylfaen"/>
          <w:sz w:val="24"/>
          <w:szCs w:val="24"/>
        </w:rPr>
        <w:t xml:space="preserve"> korunmuştur. </w:t>
      </w:r>
      <w:r w:rsidR="008E01EF">
        <w:rPr>
          <w:rFonts w:ascii="Sylfaen" w:hAnsi="Sylfaen"/>
          <w:sz w:val="24"/>
          <w:szCs w:val="24"/>
        </w:rPr>
        <w:t xml:space="preserve"> </w:t>
      </w:r>
    </w:p>
    <w:p w14:paraId="78C024D0" w14:textId="4CFDBCDB" w:rsidR="00F3732D" w:rsidRDefault="008C79A6" w:rsidP="00A4522E">
      <w:pPr>
        <w:ind w:firstLine="851"/>
        <w:jc w:val="both"/>
        <w:rPr>
          <w:rFonts w:ascii="Sylfaen" w:hAnsi="Sylfaen"/>
          <w:sz w:val="24"/>
          <w:szCs w:val="24"/>
        </w:rPr>
      </w:pPr>
      <w:r>
        <w:rPr>
          <w:rFonts w:ascii="Sylfaen" w:hAnsi="Sylfaen"/>
          <w:sz w:val="24"/>
          <w:szCs w:val="24"/>
        </w:rPr>
        <w:t xml:space="preserve">Mayıs 2007 tarihinde TBMM’de yaşanan seçme/seçememe </w:t>
      </w:r>
      <w:r w:rsidR="002F231D">
        <w:rPr>
          <w:rFonts w:ascii="Sylfaen" w:hAnsi="Sylfaen"/>
          <w:sz w:val="24"/>
          <w:szCs w:val="24"/>
        </w:rPr>
        <w:t>tıkanıklığı</w:t>
      </w:r>
      <w:r>
        <w:rPr>
          <w:rFonts w:ascii="Sylfaen" w:hAnsi="Sylfaen"/>
          <w:sz w:val="24"/>
          <w:szCs w:val="24"/>
        </w:rPr>
        <w:t>, AKP’nin ve özellikle Başbakan R</w:t>
      </w:r>
      <w:r w:rsidR="002F231D">
        <w:rPr>
          <w:rFonts w:ascii="Sylfaen" w:hAnsi="Sylfaen"/>
          <w:sz w:val="24"/>
          <w:szCs w:val="24"/>
        </w:rPr>
        <w:t xml:space="preserve">.T. </w:t>
      </w:r>
      <w:r>
        <w:rPr>
          <w:rFonts w:ascii="Sylfaen" w:hAnsi="Sylfaen"/>
          <w:sz w:val="24"/>
          <w:szCs w:val="24"/>
        </w:rPr>
        <w:t>Erdoğan’a seçmen nazarında büyük bir toplumsal meşr</w:t>
      </w:r>
      <w:r w:rsidR="001C477E">
        <w:rPr>
          <w:rFonts w:ascii="Sylfaen" w:hAnsi="Sylfaen"/>
          <w:sz w:val="24"/>
          <w:szCs w:val="24"/>
        </w:rPr>
        <w:t xml:space="preserve">uiyet kazandırmıştır. </w:t>
      </w:r>
      <w:r w:rsidR="00DC55AA">
        <w:rPr>
          <w:rFonts w:ascii="Sylfaen" w:hAnsi="Sylfaen"/>
          <w:sz w:val="24"/>
          <w:szCs w:val="24"/>
        </w:rPr>
        <w:t>Ana muhalefet Partisi CHP’nin sonraki siyasal sonuçlarını yeterli okuyamadığ</w:t>
      </w:r>
      <w:r w:rsidR="000A78CA">
        <w:rPr>
          <w:rFonts w:ascii="Sylfaen" w:hAnsi="Sylfaen"/>
          <w:sz w:val="24"/>
          <w:szCs w:val="24"/>
        </w:rPr>
        <w:t>ı,</w:t>
      </w:r>
      <w:r w:rsidR="00DC55AA">
        <w:rPr>
          <w:rFonts w:ascii="Sylfaen" w:hAnsi="Sylfaen"/>
          <w:sz w:val="24"/>
          <w:szCs w:val="24"/>
        </w:rPr>
        <w:t xml:space="preserve"> b</w:t>
      </w:r>
      <w:r w:rsidR="000A78CA">
        <w:rPr>
          <w:rFonts w:ascii="Sylfaen" w:hAnsi="Sylfaen"/>
          <w:sz w:val="24"/>
          <w:szCs w:val="24"/>
        </w:rPr>
        <w:t>u</w:t>
      </w:r>
      <w:r w:rsidR="00DC55AA">
        <w:rPr>
          <w:rFonts w:ascii="Sylfaen" w:hAnsi="Sylfaen"/>
          <w:sz w:val="24"/>
          <w:szCs w:val="24"/>
        </w:rPr>
        <w:t xml:space="preserve"> </w:t>
      </w:r>
      <w:r w:rsidR="000A78CA">
        <w:rPr>
          <w:rFonts w:ascii="Sylfaen" w:hAnsi="Sylfaen"/>
          <w:sz w:val="24"/>
          <w:szCs w:val="24"/>
        </w:rPr>
        <w:t xml:space="preserve">anayasal </w:t>
      </w:r>
      <w:r w:rsidR="00DC55AA">
        <w:rPr>
          <w:rFonts w:ascii="Sylfaen" w:hAnsi="Sylfaen"/>
          <w:sz w:val="24"/>
          <w:szCs w:val="24"/>
        </w:rPr>
        <w:t>rasyonelleştirme mekanizmasını etkisizleştiren tavrına</w:t>
      </w:r>
      <w:r w:rsidR="002F231D">
        <w:rPr>
          <w:rFonts w:ascii="Sylfaen" w:hAnsi="Sylfaen"/>
          <w:sz w:val="24"/>
          <w:szCs w:val="24"/>
        </w:rPr>
        <w:t>,</w:t>
      </w:r>
      <w:r w:rsidR="00DC55AA">
        <w:rPr>
          <w:rFonts w:ascii="Sylfaen" w:hAnsi="Sylfaen"/>
          <w:sz w:val="24"/>
          <w:szCs w:val="24"/>
        </w:rPr>
        <w:t xml:space="preserve"> AYM’nin eylemli içtüzük değişikliği kararı eşlik etmiştir. </w:t>
      </w:r>
      <w:r w:rsidR="000A78CA">
        <w:rPr>
          <w:rFonts w:ascii="Sylfaen" w:hAnsi="Sylfaen"/>
          <w:sz w:val="24"/>
          <w:szCs w:val="24"/>
        </w:rPr>
        <w:t>F</w:t>
      </w:r>
      <w:r w:rsidR="002667DF">
        <w:rPr>
          <w:rFonts w:ascii="Sylfaen" w:hAnsi="Sylfaen"/>
          <w:sz w:val="24"/>
          <w:szCs w:val="24"/>
        </w:rPr>
        <w:t>ırsatı değerlendiren iktidar partisi, sonraki dönemin bütün denetimini eline alacak tarzda hamle</w:t>
      </w:r>
      <w:r w:rsidR="008E65C6">
        <w:rPr>
          <w:rFonts w:ascii="Sylfaen" w:hAnsi="Sylfaen"/>
          <w:sz w:val="24"/>
          <w:szCs w:val="24"/>
        </w:rPr>
        <w:t>ler</w:t>
      </w:r>
      <w:r w:rsidR="002667DF">
        <w:rPr>
          <w:rFonts w:ascii="Sylfaen" w:hAnsi="Sylfaen"/>
          <w:sz w:val="24"/>
          <w:szCs w:val="24"/>
        </w:rPr>
        <w:t xml:space="preserve"> gerçekleştirmiştir. Bunlardan </w:t>
      </w:r>
      <w:r w:rsidR="00D50B11">
        <w:rPr>
          <w:rFonts w:ascii="Sylfaen" w:hAnsi="Sylfaen"/>
          <w:sz w:val="24"/>
          <w:szCs w:val="24"/>
        </w:rPr>
        <w:t>i</w:t>
      </w:r>
      <w:r w:rsidR="008E65C6">
        <w:rPr>
          <w:rFonts w:ascii="Sylfaen" w:hAnsi="Sylfaen"/>
          <w:sz w:val="24"/>
          <w:szCs w:val="24"/>
        </w:rPr>
        <w:t>kisi siyasal ve hukuksal boyuttadır. Buna göre</w:t>
      </w:r>
      <w:r w:rsidR="00D50B11">
        <w:rPr>
          <w:rFonts w:ascii="Sylfaen" w:hAnsi="Sylfaen"/>
          <w:sz w:val="24"/>
          <w:szCs w:val="24"/>
        </w:rPr>
        <w:t xml:space="preserve"> </w:t>
      </w:r>
      <w:r w:rsidR="00AE5F01">
        <w:rPr>
          <w:rFonts w:ascii="Sylfaen" w:hAnsi="Sylfaen"/>
          <w:sz w:val="24"/>
          <w:szCs w:val="24"/>
        </w:rPr>
        <w:t xml:space="preserve">bir yandan </w:t>
      </w:r>
      <w:r w:rsidR="00D50B11">
        <w:rPr>
          <w:rFonts w:ascii="Sylfaen" w:hAnsi="Sylfaen"/>
          <w:sz w:val="24"/>
          <w:szCs w:val="24"/>
        </w:rPr>
        <w:t>22 Temmuz 2007’de yapılmak üzere TBMM Genel Seçimlerinin yapılması kararı alı</w:t>
      </w:r>
      <w:r w:rsidR="00AE5F01">
        <w:rPr>
          <w:rFonts w:ascii="Sylfaen" w:hAnsi="Sylfaen"/>
          <w:sz w:val="24"/>
          <w:szCs w:val="24"/>
        </w:rPr>
        <w:t>nır</w:t>
      </w:r>
      <w:r w:rsidR="00D50B11">
        <w:rPr>
          <w:rFonts w:ascii="Sylfaen" w:hAnsi="Sylfaen"/>
          <w:sz w:val="24"/>
          <w:szCs w:val="24"/>
        </w:rPr>
        <w:t xml:space="preserve">ken; </w:t>
      </w:r>
      <w:r w:rsidR="00AE5F01">
        <w:rPr>
          <w:rFonts w:ascii="Sylfaen" w:hAnsi="Sylfaen"/>
          <w:sz w:val="24"/>
          <w:szCs w:val="24"/>
        </w:rPr>
        <w:t xml:space="preserve">öte yandan da </w:t>
      </w:r>
      <w:r w:rsidR="00D50B11">
        <w:rPr>
          <w:rFonts w:ascii="Sylfaen" w:hAnsi="Sylfaen"/>
          <w:sz w:val="24"/>
          <w:szCs w:val="24"/>
        </w:rPr>
        <w:t xml:space="preserve">Cumhurbaşkanının </w:t>
      </w:r>
      <w:r w:rsidR="00AE5F01">
        <w:rPr>
          <w:rFonts w:ascii="Sylfaen" w:hAnsi="Sylfaen"/>
          <w:sz w:val="24"/>
          <w:szCs w:val="24"/>
        </w:rPr>
        <w:t xml:space="preserve">doğrudan </w:t>
      </w:r>
      <w:r w:rsidR="00D50B11">
        <w:rPr>
          <w:rFonts w:ascii="Sylfaen" w:hAnsi="Sylfaen"/>
          <w:sz w:val="24"/>
          <w:szCs w:val="24"/>
        </w:rPr>
        <w:t xml:space="preserve">halk tarafından seçilmesini </w:t>
      </w:r>
      <w:r w:rsidR="00AE5F01">
        <w:rPr>
          <w:rFonts w:ascii="Sylfaen" w:hAnsi="Sylfaen"/>
          <w:sz w:val="24"/>
          <w:szCs w:val="24"/>
        </w:rPr>
        <w:t>öngören</w:t>
      </w:r>
      <w:r w:rsidR="00F31116">
        <w:rPr>
          <w:rFonts w:ascii="Sylfaen" w:hAnsi="Sylfaen"/>
          <w:sz w:val="24"/>
          <w:szCs w:val="24"/>
        </w:rPr>
        <w:t xml:space="preserve"> 31 Mayıs 2007 tarih</w:t>
      </w:r>
      <w:r w:rsidR="00AE5F01">
        <w:rPr>
          <w:rFonts w:ascii="Sylfaen" w:hAnsi="Sylfaen"/>
          <w:sz w:val="24"/>
          <w:szCs w:val="24"/>
        </w:rPr>
        <w:t>li</w:t>
      </w:r>
      <w:r w:rsidR="00F31116">
        <w:rPr>
          <w:rFonts w:ascii="Sylfaen" w:hAnsi="Sylfaen"/>
          <w:sz w:val="24"/>
          <w:szCs w:val="24"/>
        </w:rPr>
        <w:t xml:space="preserve"> 5678 Sayılı Anayasa Değişikliği Hakkındaki Kanun</w:t>
      </w:r>
      <w:r w:rsidR="00F31116">
        <w:rPr>
          <w:rStyle w:val="DipnotBavurusu"/>
          <w:rFonts w:ascii="Sylfaen" w:hAnsi="Sylfaen"/>
          <w:sz w:val="24"/>
          <w:szCs w:val="24"/>
        </w:rPr>
        <w:footnoteReference w:id="39"/>
      </w:r>
      <w:r w:rsidR="00AE5F01">
        <w:rPr>
          <w:rFonts w:ascii="Sylfaen" w:hAnsi="Sylfaen"/>
          <w:sz w:val="24"/>
          <w:szCs w:val="24"/>
        </w:rPr>
        <w:t xml:space="preserve"> kabul edilmiştir.</w:t>
      </w:r>
      <w:r w:rsidR="00D50B11">
        <w:rPr>
          <w:rFonts w:ascii="Sylfaen" w:hAnsi="Sylfaen"/>
          <w:sz w:val="24"/>
          <w:szCs w:val="24"/>
        </w:rPr>
        <w:t xml:space="preserve"> Anayasa değişikliği zorunlu halkoylamasını gerektirdiği için Ekim 2007’ye kadar geçen sürede mevcut Cumhurbaşkanı seçimleri eski düzenlemeye göre gerçekleştirilmiştir. Bu çerçevede, </w:t>
      </w:r>
      <w:r w:rsidR="000A78CA">
        <w:rPr>
          <w:rFonts w:ascii="Sylfaen" w:hAnsi="Sylfaen"/>
          <w:sz w:val="24"/>
          <w:szCs w:val="24"/>
        </w:rPr>
        <w:t>ülke seçim barajını aşarak temsiliyet kabiliyetini yeniden</w:t>
      </w:r>
      <w:r w:rsidR="00D50B11">
        <w:rPr>
          <w:rFonts w:ascii="Sylfaen" w:hAnsi="Sylfaen"/>
          <w:sz w:val="24"/>
          <w:szCs w:val="24"/>
        </w:rPr>
        <w:t xml:space="preserve"> </w:t>
      </w:r>
      <w:r w:rsidR="005E08F2">
        <w:rPr>
          <w:rFonts w:ascii="Sylfaen" w:hAnsi="Sylfaen"/>
          <w:sz w:val="24"/>
          <w:szCs w:val="24"/>
        </w:rPr>
        <w:t xml:space="preserve">elde eden </w:t>
      </w:r>
      <w:r w:rsidR="00D50B11">
        <w:rPr>
          <w:rFonts w:ascii="Sylfaen" w:hAnsi="Sylfaen"/>
          <w:sz w:val="24"/>
          <w:szCs w:val="24"/>
        </w:rPr>
        <w:t>MHP’nin</w:t>
      </w:r>
      <w:r w:rsidR="000A78CA">
        <w:rPr>
          <w:rFonts w:ascii="Sylfaen" w:hAnsi="Sylfaen"/>
          <w:sz w:val="24"/>
          <w:szCs w:val="24"/>
        </w:rPr>
        <w:t xml:space="preserve"> de</w:t>
      </w:r>
      <w:r w:rsidR="00D50B11">
        <w:rPr>
          <w:rFonts w:ascii="Sylfaen" w:hAnsi="Sylfaen"/>
          <w:sz w:val="24"/>
          <w:szCs w:val="24"/>
        </w:rPr>
        <w:t xml:space="preserve"> katkısıyla Ağustos 2007’de TBMM</w:t>
      </w:r>
      <w:r w:rsidR="005E08F2">
        <w:rPr>
          <w:rFonts w:ascii="Sylfaen" w:hAnsi="Sylfaen"/>
          <w:sz w:val="24"/>
          <w:szCs w:val="24"/>
        </w:rPr>
        <w:t>,</w:t>
      </w:r>
      <w:r w:rsidR="00D50B11">
        <w:rPr>
          <w:rFonts w:ascii="Sylfaen" w:hAnsi="Sylfaen"/>
          <w:sz w:val="24"/>
          <w:szCs w:val="24"/>
        </w:rPr>
        <w:t xml:space="preserve"> Abdullah Gül</w:t>
      </w:r>
      <w:r w:rsidR="005E08F2">
        <w:rPr>
          <w:rFonts w:ascii="Sylfaen" w:hAnsi="Sylfaen"/>
          <w:sz w:val="24"/>
          <w:szCs w:val="24"/>
        </w:rPr>
        <w:t>’ü</w:t>
      </w:r>
      <w:r w:rsidR="00D50B11">
        <w:rPr>
          <w:rFonts w:ascii="Sylfaen" w:hAnsi="Sylfaen"/>
          <w:sz w:val="24"/>
          <w:szCs w:val="24"/>
        </w:rPr>
        <w:t xml:space="preserve"> 12. Cumhurbaşkanı olarak seçmiştir. Böylece </w:t>
      </w:r>
      <w:proofErr w:type="gramStart"/>
      <w:r w:rsidR="00150C55">
        <w:rPr>
          <w:rFonts w:ascii="Sylfaen" w:hAnsi="Sylfaen"/>
          <w:sz w:val="24"/>
          <w:szCs w:val="24"/>
        </w:rPr>
        <w:t>Mayıs</w:t>
      </w:r>
      <w:proofErr w:type="gramEnd"/>
      <w:r w:rsidR="00F05EB3">
        <w:rPr>
          <w:rFonts w:ascii="Sylfaen" w:hAnsi="Sylfaen"/>
          <w:sz w:val="24"/>
          <w:szCs w:val="24"/>
        </w:rPr>
        <w:t xml:space="preserve"> </w:t>
      </w:r>
      <w:r w:rsidR="00150C55">
        <w:rPr>
          <w:rFonts w:ascii="Sylfaen" w:hAnsi="Sylfaen"/>
          <w:sz w:val="24"/>
          <w:szCs w:val="24"/>
        </w:rPr>
        <w:t>ayındaki engelleme üç (3) ay sonra aşılmış ancak hük</w:t>
      </w:r>
      <w:r w:rsidR="005E08F2">
        <w:rPr>
          <w:rFonts w:ascii="Sylfaen" w:hAnsi="Sylfaen"/>
          <w:sz w:val="24"/>
          <w:szCs w:val="24"/>
        </w:rPr>
        <w:t>û</w:t>
      </w:r>
      <w:r w:rsidR="00150C55">
        <w:rPr>
          <w:rFonts w:ascii="Sylfaen" w:hAnsi="Sylfaen"/>
          <w:sz w:val="24"/>
          <w:szCs w:val="24"/>
        </w:rPr>
        <w:t xml:space="preserve">met sistemi </w:t>
      </w:r>
      <w:r w:rsidR="00F05EB3">
        <w:rPr>
          <w:rFonts w:ascii="Sylfaen" w:hAnsi="Sylfaen"/>
          <w:sz w:val="24"/>
          <w:szCs w:val="24"/>
        </w:rPr>
        <w:t>anayasal</w:t>
      </w:r>
      <w:r w:rsidR="00150C55">
        <w:rPr>
          <w:rFonts w:ascii="Sylfaen" w:hAnsi="Sylfaen"/>
          <w:sz w:val="24"/>
          <w:szCs w:val="24"/>
        </w:rPr>
        <w:t xml:space="preserve"> düzeyde</w:t>
      </w:r>
      <w:r w:rsidR="00EA783C">
        <w:rPr>
          <w:rFonts w:ascii="Sylfaen" w:hAnsi="Sylfaen"/>
          <w:sz w:val="24"/>
          <w:szCs w:val="24"/>
        </w:rPr>
        <w:t xml:space="preserve"> </w:t>
      </w:r>
      <w:r w:rsidR="00150C55">
        <w:rPr>
          <w:rFonts w:ascii="Sylfaen" w:hAnsi="Sylfaen"/>
          <w:sz w:val="24"/>
          <w:szCs w:val="24"/>
        </w:rPr>
        <w:t>yarı başkanlığa evrilmiştir.</w:t>
      </w:r>
    </w:p>
    <w:p w14:paraId="7B5BD398" w14:textId="2EBADBED" w:rsidR="00CA6079" w:rsidRDefault="00F3732D" w:rsidP="00F9636A">
      <w:pPr>
        <w:ind w:firstLine="851"/>
        <w:jc w:val="both"/>
        <w:rPr>
          <w:rFonts w:ascii="Sylfaen" w:hAnsi="Sylfaen"/>
          <w:sz w:val="24"/>
          <w:szCs w:val="24"/>
        </w:rPr>
      </w:pPr>
      <w:r>
        <w:rPr>
          <w:rFonts w:ascii="Sylfaen" w:hAnsi="Sylfaen"/>
          <w:sz w:val="24"/>
          <w:szCs w:val="24"/>
        </w:rPr>
        <w:t>22 Temmuz Seçimlerin</w:t>
      </w:r>
      <w:r w:rsidR="00D76718">
        <w:rPr>
          <w:rFonts w:ascii="Sylfaen" w:hAnsi="Sylfaen"/>
          <w:sz w:val="24"/>
          <w:szCs w:val="24"/>
        </w:rPr>
        <w:t>de milletvekili sayısındaki kısmi azalmaya karşın oy oranındaki</w:t>
      </w:r>
      <w:r>
        <w:rPr>
          <w:rFonts w:ascii="Sylfaen" w:hAnsi="Sylfaen"/>
          <w:sz w:val="24"/>
          <w:szCs w:val="24"/>
        </w:rPr>
        <w:t xml:space="preserve"> </w:t>
      </w:r>
      <w:r w:rsidR="00D76718">
        <w:rPr>
          <w:rFonts w:ascii="Sylfaen" w:hAnsi="Sylfaen"/>
          <w:sz w:val="24"/>
          <w:szCs w:val="24"/>
        </w:rPr>
        <w:t>büyük sıçrama</w:t>
      </w:r>
      <w:r w:rsidR="00F777BD">
        <w:rPr>
          <w:rStyle w:val="DipnotBavurusu"/>
          <w:rFonts w:ascii="Sylfaen" w:hAnsi="Sylfaen"/>
          <w:sz w:val="24"/>
          <w:szCs w:val="24"/>
        </w:rPr>
        <w:footnoteReference w:id="40"/>
      </w:r>
      <w:r w:rsidR="00D76718">
        <w:rPr>
          <w:rFonts w:ascii="Sylfaen" w:hAnsi="Sylfaen"/>
          <w:sz w:val="24"/>
          <w:szCs w:val="24"/>
        </w:rPr>
        <w:t>,</w:t>
      </w:r>
      <w:r>
        <w:rPr>
          <w:rFonts w:ascii="Sylfaen" w:hAnsi="Sylfaen"/>
          <w:sz w:val="24"/>
          <w:szCs w:val="24"/>
        </w:rPr>
        <w:t xml:space="preserve"> Cumhurbaşkan</w:t>
      </w:r>
      <w:r w:rsidR="00D76718">
        <w:rPr>
          <w:rFonts w:ascii="Sylfaen" w:hAnsi="Sylfaen"/>
          <w:sz w:val="24"/>
          <w:szCs w:val="24"/>
        </w:rPr>
        <w:t>lığı</w:t>
      </w:r>
      <w:r w:rsidR="00DE6733">
        <w:rPr>
          <w:rFonts w:ascii="Sylfaen" w:hAnsi="Sylfaen"/>
          <w:sz w:val="24"/>
          <w:szCs w:val="24"/>
        </w:rPr>
        <w:t xml:space="preserve">, </w:t>
      </w:r>
      <w:r w:rsidR="00D76718">
        <w:rPr>
          <w:rFonts w:ascii="Sylfaen" w:hAnsi="Sylfaen"/>
          <w:sz w:val="24"/>
          <w:szCs w:val="24"/>
        </w:rPr>
        <w:t xml:space="preserve">TBMM Başkanlığı ve </w:t>
      </w:r>
      <w:r w:rsidR="00DE6733">
        <w:rPr>
          <w:rFonts w:ascii="Sylfaen" w:hAnsi="Sylfaen"/>
          <w:sz w:val="24"/>
          <w:szCs w:val="24"/>
        </w:rPr>
        <w:t>hükûmet</w:t>
      </w:r>
      <w:r w:rsidR="00D76718">
        <w:rPr>
          <w:rFonts w:ascii="Sylfaen" w:hAnsi="Sylfaen"/>
          <w:sz w:val="24"/>
          <w:szCs w:val="24"/>
        </w:rPr>
        <w:t xml:space="preserve"> üçlüsünün</w:t>
      </w:r>
      <w:r>
        <w:rPr>
          <w:rFonts w:ascii="Sylfaen" w:hAnsi="Sylfaen"/>
          <w:sz w:val="24"/>
          <w:szCs w:val="24"/>
        </w:rPr>
        <w:t xml:space="preserve"> </w:t>
      </w:r>
      <w:r w:rsidR="00DE6733">
        <w:rPr>
          <w:rFonts w:ascii="Sylfaen" w:hAnsi="Sylfaen"/>
          <w:sz w:val="24"/>
          <w:szCs w:val="24"/>
        </w:rPr>
        <w:lastRenderedPageBreak/>
        <w:t>aynı parti</w:t>
      </w:r>
      <w:r w:rsidR="00D76718">
        <w:rPr>
          <w:rFonts w:ascii="Sylfaen" w:hAnsi="Sylfaen"/>
          <w:sz w:val="24"/>
          <w:szCs w:val="24"/>
        </w:rPr>
        <w:t xml:space="preserve">li kişilerden oluşmasını </w:t>
      </w:r>
      <w:r w:rsidR="00DE6733">
        <w:rPr>
          <w:rFonts w:ascii="Sylfaen" w:hAnsi="Sylfaen"/>
          <w:sz w:val="24"/>
          <w:szCs w:val="24"/>
        </w:rPr>
        <w:t xml:space="preserve">sağlamıştır. </w:t>
      </w:r>
      <w:r w:rsidR="00996433">
        <w:rPr>
          <w:rFonts w:ascii="Sylfaen" w:hAnsi="Sylfaen"/>
          <w:sz w:val="24"/>
          <w:szCs w:val="24"/>
        </w:rPr>
        <w:t>Bu anlamda 2007 yılının ikici yarısı</w:t>
      </w:r>
      <w:r w:rsidR="007B6C84">
        <w:rPr>
          <w:rFonts w:ascii="Sylfaen" w:hAnsi="Sylfaen"/>
          <w:sz w:val="24"/>
          <w:szCs w:val="24"/>
        </w:rPr>
        <w:t xml:space="preserve">, </w:t>
      </w:r>
      <w:r w:rsidR="00996433">
        <w:rPr>
          <w:rFonts w:ascii="Sylfaen" w:hAnsi="Sylfaen"/>
          <w:sz w:val="24"/>
          <w:szCs w:val="24"/>
        </w:rPr>
        <w:t>iktidar partisi için adı konmamış yeni bir başlangıç olmuştur. Öyle ki hakkında açılan kapatma davasının</w:t>
      </w:r>
      <w:r w:rsidR="007B6C84">
        <w:rPr>
          <w:rStyle w:val="DipnotBavurusu"/>
          <w:rFonts w:ascii="Sylfaen" w:hAnsi="Sylfaen"/>
          <w:sz w:val="24"/>
          <w:szCs w:val="24"/>
        </w:rPr>
        <w:footnoteReference w:id="41"/>
      </w:r>
      <w:r w:rsidR="00996433">
        <w:rPr>
          <w:rFonts w:ascii="Sylfaen" w:hAnsi="Sylfaen"/>
          <w:sz w:val="24"/>
          <w:szCs w:val="24"/>
        </w:rPr>
        <w:t xml:space="preserve"> sonuçları siyasal anlamda AKP’yi ve Başbakan Erdoğan’ı daha da güçlendirmiştir.</w:t>
      </w:r>
      <w:r w:rsidR="00306AE0">
        <w:rPr>
          <w:rFonts w:ascii="Sylfaen" w:hAnsi="Sylfaen"/>
          <w:sz w:val="24"/>
          <w:szCs w:val="24"/>
        </w:rPr>
        <w:t xml:space="preserve"> </w:t>
      </w:r>
      <w:r w:rsidR="00996433">
        <w:rPr>
          <w:rFonts w:ascii="Sylfaen" w:hAnsi="Sylfaen"/>
          <w:sz w:val="24"/>
          <w:szCs w:val="24"/>
        </w:rPr>
        <w:t>K</w:t>
      </w:r>
      <w:r>
        <w:rPr>
          <w:rFonts w:ascii="Sylfaen" w:hAnsi="Sylfaen"/>
          <w:sz w:val="24"/>
          <w:szCs w:val="24"/>
        </w:rPr>
        <w:t xml:space="preserve">apatma davasının </w:t>
      </w:r>
      <w:r w:rsidR="00996433">
        <w:rPr>
          <w:rFonts w:ascii="Sylfaen" w:hAnsi="Sylfaen"/>
          <w:sz w:val="24"/>
          <w:szCs w:val="24"/>
        </w:rPr>
        <w:t xml:space="preserve">bu biçimde </w:t>
      </w:r>
      <w:r>
        <w:rPr>
          <w:rFonts w:ascii="Sylfaen" w:hAnsi="Sylfaen"/>
          <w:sz w:val="24"/>
          <w:szCs w:val="24"/>
        </w:rPr>
        <w:t>atlatılmış olması</w:t>
      </w:r>
      <w:r w:rsidR="00996433">
        <w:rPr>
          <w:rFonts w:ascii="Sylfaen" w:hAnsi="Sylfaen"/>
          <w:sz w:val="24"/>
          <w:szCs w:val="24"/>
        </w:rPr>
        <w:t>,</w:t>
      </w:r>
      <w:r>
        <w:rPr>
          <w:rFonts w:ascii="Sylfaen" w:hAnsi="Sylfaen"/>
          <w:sz w:val="24"/>
          <w:szCs w:val="24"/>
        </w:rPr>
        <w:t xml:space="preserve"> iktidarın</w:t>
      </w:r>
      <w:r w:rsidR="00996433">
        <w:rPr>
          <w:rFonts w:ascii="Sylfaen" w:hAnsi="Sylfaen"/>
          <w:sz w:val="24"/>
          <w:szCs w:val="24"/>
        </w:rPr>
        <w:t xml:space="preserve"> özgüvenini arttırarak</w:t>
      </w:r>
      <w:r>
        <w:rPr>
          <w:rFonts w:ascii="Sylfaen" w:hAnsi="Sylfaen"/>
          <w:sz w:val="24"/>
          <w:szCs w:val="24"/>
        </w:rPr>
        <w:t xml:space="preserve"> kendi programını devreye sokması konusu</w:t>
      </w:r>
      <w:r w:rsidR="00996433">
        <w:rPr>
          <w:rFonts w:ascii="Sylfaen" w:hAnsi="Sylfaen"/>
          <w:sz w:val="24"/>
          <w:szCs w:val="24"/>
        </w:rPr>
        <w:t>nda</w:t>
      </w:r>
      <w:r w:rsidR="00F9636A">
        <w:rPr>
          <w:rFonts w:ascii="Sylfaen" w:hAnsi="Sylfaen"/>
          <w:sz w:val="24"/>
          <w:szCs w:val="24"/>
        </w:rPr>
        <w:t xml:space="preserve"> </w:t>
      </w:r>
      <w:r>
        <w:rPr>
          <w:rFonts w:ascii="Sylfaen" w:hAnsi="Sylfaen"/>
          <w:sz w:val="24"/>
          <w:szCs w:val="24"/>
        </w:rPr>
        <w:t xml:space="preserve">hızlanmasına yol açmıştır. </w:t>
      </w:r>
      <w:r w:rsidR="00D144B5">
        <w:rPr>
          <w:rFonts w:ascii="Sylfaen" w:hAnsi="Sylfaen"/>
          <w:sz w:val="24"/>
          <w:szCs w:val="24"/>
        </w:rPr>
        <w:t>İ</w:t>
      </w:r>
      <w:r w:rsidR="00CE2B56">
        <w:rPr>
          <w:rFonts w:ascii="Sylfaen" w:hAnsi="Sylfaen"/>
          <w:sz w:val="24"/>
          <w:szCs w:val="24"/>
        </w:rPr>
        <w:t>ktidar partisinin yönetsel alanda, mevzuatta, yargıda ve siyasette kalıcılığını pekiştirmek için attığı çok sayıda adımı gözlemlemek olanaklıdır.</w:t>
      </w:r>
      <w:r w:rsidR="00CF5FE6">
        <w:rPr>
          <w:rFonts w:ascii="Sylfaen" w:hAnsi="Sylfaen"/>
          <w:sz w:val="24"/>
          <w:szCs w:val="24"/>
        </w:rPr>
        <w:t xml:space="preserve"> Bunları belli başlıklar altında toplamak gerekirse:</w:t>
      </w:r>
      <w:r w:rsidR="00CE2B56">
        <w:rPr>
          <w:rFonts w:ascii="Sylfaen" w:hAnsi="Sylfaen"/>
          <w:sz w:val="24"/>
          <w:szCs w:val="24"/>
        </w:rPr>
        <w:t xml:space="preserve"> </w:t>
      </w:r>
    </w:p>
    <w:p w14:paraId="44B8143E" w14:textId="095EA5F2" w:rsidR="00CA6079" w:rsidRDefault="00682E7A" w:rsidP="00CF5FE6">
      <w:pPr>
        <w:jc w:val="both"/>
        <w:rPr>
          <w:rFonts w:ascii="Sylfaen" w:hAnsi="Sylfaen"/>
          <w:sz w:val="24"/>
          <w:szCs w:val="24"/>
        </w:rPr>
      </w:pPr>
      <w:r>
        <w:rPr>
          <w:rFonts w:ascii="Sylfaen" w:hAnsi="Sylfaen"/>
          <w:sz w:val="24"/>
          <w:szCs w:val="24"/>
        </w:rPr>
        <w:t xml:space="preserve">* </w:t>
      </w:r>
      <w:r w:rsidR="00CF5FE6" w:rsidRPr="00CF5FE6">
        <w:rPr>
          <w:rFonts w:ascii="Sylfaen" w:hAnsi="Sylfaen"/>
          <w:b/>
          <w:bCs/>
          <w:sz w:val="24"/>
          <w:szCs w:val="24"/>
        </w:rPr>
        <w:t>Devlet bürokrasi</w:t>
      </w:r>
      <w:r w:rsidR="00F9208C">
        <w:rPr>
          <w:rFonts w:ascii="Sylfaen" w:hAnsi="Sylfaen"/>
          <w:b/>
          <w:bCs/>
          <w:sz w:val="24"/>
          <w:szCs w:val="24"/>
        </w:rPr>
        <w:t>si</w:t>
      </w:r>
      <w:r w:rsidR="00CF5FE6" w:rsidRPr="00CF5FE6">
        <w:rPr>
          <w:rFonts w:ascii="Sylfaen" w:hAnsi="Sylfaen"/>
          <w:b/>
          <w:bCs/>
          <w:sz w:val="24"/>
          <w:szCs w:val="24"/>
        </w:rPr>
        <w:t>nin partili hale geti</w:t>
      </w:r>
      <w:r w:rsidR="00CF5FE6">
        <w:rPr>
          <w:rFonts w:ascii="Sylfaen" w:hAnsi="Sylfaen"/>
          <w:b/>
          <w:bCs/>
          <w:sz w:val="24"/>
          <w:szCs w:val="24"/>
        </w:rPr>
        <w:t>rilerek görece özerkliğinin ortadan kaldırılması</w:t>
      </w:r>
      <w:r w:rsidR="00CF5FE6">
        <w:rPr>
          <w:rFonts w:ascii="Sylfaen" w:hAnsi="Sylfaen"/>
          <w:sz w:val="24"/>
          <w:szCs w:val="24"/>
        </w:rPr>
        <w:t xml:space="preserve">: </w:t>
      </w:r>
      <w:r w:rsidR="00CA6079">
        <w:rPr>
          <w:rFonts w:ascii="Sylfaen" w:hAnsi="Sylfaen"/>
          <w:sz w:val="24"/>
          <w:szCs w:val="24"/>
        </w:rPr>
        <w:t xml:space="preserve">Hukuki yolla değiştirilen bürokrasiye ek olarak </w:t>
      </w:r>
      <w:r w:rsidR="009E27BA">
        <w:rPr>
          <w:rFonts w:ascii="Sylfaen" w:hAnsi="Sylfaen"/>
          <w:sz w:val="24"/>
          <w:szCs w:val="24"/>
        </w:rPr>
        <w:t xml:space="preserve">Fethullah Gülen Hareketinin (FETÖ/PDY) kadrolaştırıldığı “Emniyet/Jandarma, Savcılık ve Yargı” üçlüsünde hazırlanan </w:t>
      </w:r>
      <w:r w:rsidR="00CA6079">
        <w:rPr>
          <w:rFonts w:ascii="Sylfaen" w:hAnsi="Sylfaen"/>
          <w:sz w:val="24"/>
          <w:szCs w:val="24"/>
        </w:rPr>
        <w:t>“Ergenekon”, “Balyoz”</w:t>
      </w:r>
      <w:r w:rsidR="006F0BE4">
        <w:rPr>
          <w:rFonts w:ascii="Sylfaen" w:hAnsi="Sylfaen"/>
          <w:sz w:val="24"/>
          <w:szCs w:val="24"/>
        </w:rPr>
        <w:t xml:space="preserve"> ve “KCK” ile sürdürülen</w:t>
      </w:r>
      <w:r w:rsidR="00CF5FE6">
        <w:rPr>
          <w:rFonts w:ascii="Sylfaen" w:hAnsi="Sylfaen"/>
          <w:sz w:val="24"/>
          <w:szCs w:val="24"/>
        </w:rPr>
        <w:t xml:space="preserve"> </w:t>
      </w:r>
      <w:r w:rsidR="00CA6079">
        <w:rPr>
          <w:rFonts w:ascii="Sylfaen" w:hAnsi="Sylfaen"/>
          <w:sz w:val="24"/>
          <w:szCs w:val="24"/>
        </w:rPr>
        <w:t>davalarla</w:t>
      </w:r>
      <w:r w:rsidR="00493485">
        <w:rPr>
          <w:rStyle w:val="DipnotBavurusu"/>
          <w:rFonts w:ascii="Sylfaen" w:hAnsi="Sylfaen"/>
          <w:sz w:val="24"/>
          <w:szCs w:val="24"/>
        </w:rPr>
        <w:footnoteReference w:id="42"/>
      </w:r>
      <w:r w:rsidR="00CA6079">
        <w:rPr>
          <w:rFonts w:ascii="Sylfaen" w:hAnsi="Sylfaen"/>
          <w:sz w:val="24"/>
          <w:szCs w:val="24"/>
        </w:rPr>
        <w:t xml:space="preserve"> </w:t>
      </w:r>
      <w:r w:rsidR="00CF5FE6">
        <w:rPr>
          <w:rFonts w:ascii="Sylfaen" w:hAnsi="Sylfaen"/>
          <w:sz w:val="24"/>
          <w:szCs w:val="24"/>
        </w:rPr>
        <w:t xml:space="preserve">siyasal ve toplumsal muhalefet psikolojik baskı altına alınırken aynı zamanda sivil ve askeri </w:t>
      </w:r>
      <w:r w:rsidR="00CA6079">
        <w:rPr>
          <w:rFonts w:ascii="Sylfaen" w:hAnsi="Sylfaen"/>
          <w:sz w:val="24"/>
          <w:szCs w:val="24"/>
        </w:rPr>
        <w:t xml:space="preserve">birçok devlet görevlisi </w:t>
      </w:r>
      <w:r w:rsidR="00CF5FE6">
        <w:rPr>
          <w:rFonts w:ascii="Sylfaen" w:hAnsi="Sylfaen"/>
          <w:sz w:val="24"/>
          <w:szCs w:val="24"/>
        </w:rPr>
        <w:t xml:space="preserve">de bu yolla </w:t>
      </w:r>
      <w:r w:rsidR="00CA6079">
        <w:rPr>
          <w:rFonts w:ascii="Sylfaen" w:hAnsi="Sylfaen"/>
          <w:sz w:val="24"/>
          <w:szCs w:val="24"/>
        </w:rPr>
        <w:t>tasfiye edilmiştir.</w:t>
      </w:r>
    </w:p>
    <w:p w14:paraId="48C43AFB" w14:textId="6F735EAF" w:rsidR="00CA6079" w:rsidRDefault="00682E7A" w:rsidP="00CA6079">
      <w:pPr>
        <w:jc w:val="both"/>
        <w:rPr>
          <w:rFonts w:ascii="Sylfaen" w:hAnsi="Sylfaen"/>
          <w:sz w:val="24"/>
          <w:szCs w:val="24"/>
        </w:rPr>
      </w:pPr>
      <w:r w:rsidRPr="006F7CF6">
        <w:rPr>
          <w:rFonts w:ascii="Sylfaen" w:hAnsi="Sylfaen"/>
          <w:b/>
          <w:bCs/>
          <w:sz w:val="24"/>
          <w:szCs w:val="24"/>
        </w:rPr>
        <w:t>*</w:t>
      </w:r>
      <w:r w:rsidR="00904D9C" w:rsidRPr="006F7CF6">
        <w:rPr>
          <w:rFonts w:ascii="Sylfaen" w:hAnsi="Sylfaen"/>
          <w:b/>
          <w:bCs/>
          <w:sz w:val="24"/>
          <w:szCs w:val="24"/>
        </w:rPr>
        <w:t xml:space="preserve"> </w:t>
      </w:r>
      <w:r w:rsidR="000A1C70" w:rsidRPr="000A1C70">
        <w:rPr>
          <w:rFonts w:ascii="Sylfaen" w:hAnsi="Sylfaen"/>
          <w:b/>
          <w:bCs/>
          <w:sz w:val="24"/>
          <w:szCs w:val="24"/>
        </w:rPr>
        <w:t xml:space="preserve">Yürürlük hukukunun siyasal hedefler doğrultusunda </w:t>
      </w:r>
      <w:r w:rsidR="00E909D2">
        <w:rPr>
          <w:rFonts w:ascii="Sylfaen" w:hAnsi="Sylfaen"/>
          <w:b/>
          <w:bCs/>
          <w:sz w:val="24"/>
          <w:szCs w:val="24"/>
        </w:rPr>
        <w:t>yeniden yazılması</w:t>
      </w:r>
      <w:r w:rsidR="000A1C70">
        <w:rPr>
          <w:rFonts w:ascii="Sylfaen" w:hAnsi="Sylfaen"/>
          <w:sz w:val="24"/>
          <w:szCs w:val="24"/>
        </w:rPr>
        <w:t xml:space="preserve">: </w:t>
      </w:r>
      <w:r w:rsidR="00F83E23">
        <w:rPr>
          <w:rFonts w:ascii="Sylfaen" w:hAnsi="Sylfaen"/>
          <w:sz w:val="24"/>
          <w:szCs w:val="24"/>
        </w:rPr>
        <w:t>AKP, TBMM’deki d</w:t>
      </w:r>
      <w:r w:rsidR="00CA6079">
        <w:rPr>
          <w:rFonts w:ascii="Sylfaen" w:hAnsi="Sylfaen"/>
          <w:sz w:val="24"/>
          <w:szCs w:val="24"/>
        </w:rPr>
        <w:t>isiplinli yasama çoğunluğu</w:t>
      </w:r>
      <w:r>
        <w:rPr>
          <w:rStyle w:val="DipnotBavurusu"/>
          <w:rFonts w:ascii="Sylfaen" w:hAnsi="Sylfaen"/>
          <w:sz w:val="24"/>
          <w:szCs w:val="24"/>
        </w:rPr>
        <w:footnoteReference w:id="43"/>
      </w:r>
      <w:r w:rsidR="00CA6079">
        <w:rPr>
          <w:rFonts w:ascii="Sylfaen" w:hAnsi="Sylfaen"/>
          <w:sz w:val="24"/>
          <w:szCs w:val="24"/>
        </w:rPr>
        <w:t xml:space="preserve"> sayesinde </w:t>
      </w:r>
      <w:r w:rsidR="00F83E23">
        <w:rPr>
          <w:rFonts w:ascii="Sylfaen" w:hAnsi="Sylfaen"/>
          <w:sz w:val="24"/>
          <w:szCs w:val="24"/>
        </w:rPr>
        <w:t xml:space="preserve">gerçekleştirdiği </w:t>
      </w:r>
      <w:r w:rsidR="00CA6079">
        <w:rPr>
          <w:rFonts w:ascii="Sylfaen" w:hAnsi="Sylfaen"/>
          <w:sz w:val="24"/>
          <w:szCs w:val="24"/>
        </w:rPr>
        <w:t>torba</w:t>
      </w:r>
      <w:r w:rsidR="00F83E23">
        <w:rPr>
          <w:rFonts w:ascii="Sylfaen" w:hAnsi="Sylfaen"/>
          <w:sz w:val="24"/>
          <w:szCs w:val="24"/>
        </w:rPr>
        <w:t>(</w:t>
      </w:r>
      <w:proofErr w:type="spellStart"/>
      <w:r w:rsidR="00F83E23">
        <w:rPr>
          <w:rFonts w:ascii="Sylfaen" w:hAnsi="Sylfaen"/>
          <w:sz w:val="24"/>
          <w:szCs w:val="24"/>
        </w:rPr>
        <w:t>laştırılmış</w:t>
      </w:r>
      <w:proofErr w:type="spellEnd"/>
      <w:r w:rsidR="00F83E23">
        <w:rPr>
          <w:rFonts w:ascii="Sylfaen" w:hAnsi="Sylfaen"/>
          <w:sz w:val="24"/>
          <w:szCs w:val="24"/>
        </w:rPr>
        <w:t>)</w:t>
      </w:r>
      <w:r w:rsidR="00CA6079">
        <w:rPr>
          <w:rFonts w:ascii="Sylfaen" w:hAnsi="Sylfaen"/>
          <w:sz w:val="24"/>
          <w:szCs w:val="24"/>
        </w:rPr>
        <w:t xml:space="preserve"> kanun/KHK uygulamalarıyla</w:t>
      </w:r>
      <w:r w:rsidR="00F76CEE">
        <w:rPr>
          <w:rStyle w:val="DipnotBavurusu"/>
          <w:rFonts w:ascii="Sylfaen" w:hAnsi="Sylfaen"/>
          <w:sz w:val="24"/>
          <w:szCs w:val="24"/>
        </w:rPr>
        <w:footnoteReference w:id="44"/>
      </w:r>
      <w:r w:rsidR="00CA6079">
        <w:rPr>
          <w:rFonts w:ascii="Sylfaen" w:hAnsi="Sylfaen"/>
          <w:sz w:val="24"/>
          <w:szCs w:val="24"/>
        </w:rPr>
        <w:t xml:space="preserve"> mevzuat</w:t>
      </w:r>
      <w:r w:rsidR="00F83E23">
        <w:rPr>
          <w:rFonts w:ascii="Sylfaen" w:hAnsi="Sylfaen"/>
          <w:sz w:val="24"/>
          <w:szCs w:val="24"/>
        </w:rPr>
        <w:t>ı 2015 eşiğine kadar defalarca değiştirebilmiştir.</w:t>
      </w:r>
    </w:p>
    <w:p w14:paraId="221939ED" w14:textId="0B1A91BC" w:rsidR="007B1132" w:rsidRPr="00E909D2" w:rsidRDefault="007B1132" w:rsidP="00CA6079">
      <w:pPr>
        <w:jc w:val="both"/>
        <w:rPr>
          <w:rFonts w:ascii="Sylfaen" w:hAnsi="Sylfaen"/>
          <w:b/>
          <w:bCs/>
          <w:sz w:val="24"/>
          <w:szCs w:val="24"/>
        </w:rPr>
      </w:pPr>
      <w:r w:rsidRPr="006F7CF6">
        <w:rPr>
          <w:rFonts w:ascii="Sylfaen" w:hAnsi="Sylfaen"/>
          <w:b/>
          <w:bCs/>
          <w:sz w:val="24"/>
          <w:szCs w:val="24"/>
        </w:rPr>
        <w:lastRenderedPageBreak/>
        <w:t xml:space="preserve">* </w:t>
      </w:r>
      <w:r w:rsidR="00B63A8C">
        <w:rPr>
          <w:rFonts w:ascii="Sylfaen" w:hAnsi="Sylfaen"/>
          <w:b/>
          <w:bCs/>
          <w:sz w:val="24"/>
          <w:szCs w:val="24"/>
        </w:rPr>
        <w:t xml:space="preserve">Devlet </w:t>
      </w:r>
      <w:r w:rsidR="00E909D2" w:rsidRPr="00E909D2">
        <w:rPr>
          <w:rFonts w:ascii="Sylfaen" w:hAnsi="Sylfaen"/>
          <w:b/>
          <w:bCs/>
          <w:sz w:val="24"/>
          <w:szCs w:val="24"/>
        </w:rPr>
        <w:t>yargısının hük</w:t>
      </w:r>
      <w:r w:rsidR="007E728C">
        <w:rPr>
          <w:rFonts w:ascii="Sylfaen" w:hAnsi="Sylfaen"/>
          <w:b/>
          <w:bCs/>
          <w:sz w:val="24"/>
          <w:szCs w:val="24"/>
        </w:rPr>
        <w:t>û</w:t>
      </w:r>
      <w:r w:rsidR="00E909D2" w:rsidRPr="00E909D2">
        <w:rPr>
          <w:rFonts w:ascii="Sylfaen" w:hAnsi="Sylfaen"/>
          <w:b/>
          <w:bCs/>
          <w:sz w:val="24"/>
          <w:szCs w:val="24"/>
        </w:rPr>
        <w:t>metin yargısına dönüştürülmesi:</w:t>
      </w:r>
      <w:r w:rsidR="004C6C20">
        <w:rPr>
          <w:rFonts w:ascii="Sylfaen" w:hAnsi="Sylfaen"/>
          <w:b/>
          <w:bCs/>
          <w:sz w:val="24"/>
          <w:szCs w:val="24"/>
        </w:rPr>
        <w:t xml:space="preserve"> </w:t>
      </w:r>
      <w:r w:rsidR="003F3D88">
        <w:rPr>
          <w:rFonts w:ascii="Sylfaen" w:hAnsi="Sylfaen"/>
          <w:sz w:val="24"/>
          <w:szCs w:val="24"/>
        </w:rPr>
        <w:t xml:space="preserve">AKP iktidarının bu konudaki </w:t>
      </w:r>
      <w:r w:rsidR="007E728C">
        <w:rPr>
          <w:rFonts w:ascii="Sylfaen" w:hAnsi="Sylfaen"/>
          <w:sz w:val="24"/>
          <w:szCs w:val="24"/>
        </w:rPr>
        <w:t>07.05.2010 tarihli 5982 Sayılı Anayasa Değişikliği Kanunu ile gerçekleştirilmiştir. Bu çerçevede Anayasa Mahkemesi ve özellikle HSYK yeniden düzenlenerek mevcut siyasal iktidarla uyumlaştırılmaya çalışılmıştır. AYM’nin çeşitli müstakar içtihatlarından dönme eğilimi bunun somutlaşan yansımalarından biri iken; savcılık ve yargılama makamlarının önemli ölçüde FETÖ üyelerinin eline geçişinin önü</w:t>
      </w:r>
      <w:r w:rsidR="000A08B4">
        <w:rPr>
          <w:rFonts w:ascii="Sylfaen" w:hAnsi="Sylfaen"/>
          <w:sz w:val="24"/>
          <w:szCs w:val="24"/>
        </w:rPr>
        <w:t xml:space="preserve"> de</w:t>
      </w:r>
      <w:r w:rsidR="007E728C">
        <w:rPr>
          <w:rFonts w:ascii="Sylfaen" w:hAnsi="Sylfaen"/>
          <w:sz w:val="24"/>
          <w:szCs w:val="24"/>
        </w:rPr>
        <w:t xml:space="preserve"> bu sayede açılmıştır. </w:t>
      </w:r>
    </w:p>
    <w:p w14:paraId="68018E5F" w14:textId="18D30E87" w:rsidR="003E558C" w:rsidRDefault="00E24015" w:rsidP="00CA6079">
      <w:pPr>
        <w:jc w:val="both"/>
        <w:rPr>
          <w:rFonts w:ascii="Sylfaen" w:hAnsi="Sylfaen"/>
          <w:sz w:val="24"/>
          <w:szCs w:val="24"/>
        </w:rPr>
      </w:pPr>
      <w:r w:rsidRPr="006F7CF6">
        <w:rPr>
          <w:rFonts w:ascii="Sylfaen" w:hAnsi="Sylfaen"/>
          <w:b/>
          <w:bCs/>
          <w:sz w:val="24"/>
          <w:szCs w:val="24"/>
        </w:rPr>
        <w:t xml:space="preserve">* </w:t>
      </w:r>
      <w:r w:rsidR="00B63A8C">
        <w:rPr>
          <w:rFonts w:ascii="Sylfaen" w:hAnsi="Sylfaen"/>
          <w:b/>
          <w:bCs/>
          <w:sz w:val="24"/>
          <w:szCs w:val="24"/>
        </w:rPr>
        <w:t xml:space="preserve">Devlet kurumsal yapısının </w:t>
      </w:r>
      <w:r w:rsidR="00EF6976">
        <w:rPr>
          <w:rFonts w:ascii="Sylfaen" w:hAnsi="Sylfaen"/>
          <w:b/>
          <w:bCs/>
          <w:sz w:val="24"/>
          <w:szCs w:val="24"/>
        </w:rPr>
        <w:t xml:space="preserve">yeniden </w:t>
      </w:r>
      <w:r w:rsidRPr="00E24015">
        <w:rPr>
          <w:rFonts w:ascii="Sylfaen" w:hAnsi="Sylfaen"/>
          <w:b/>
          <w:bCs/>
          <w:sz w:val="24"/>
          <w:szCs w:val="24"/>
        </w:rPr>
        <w:t>örgütlen</w:t>
      </w:r>
      <w:r w:rsidR="00EF6976">
        <w:rPr>
          <w:rFonts w:ascii="Sylfaen" w:hAnsi="Sylfaen"/>
          <w:b/>
          <w:bCs/>
          <w:sz w:val="24"/>
          <w:szCs w:val="24"/>
        </w:rPr>
        <w:t xml:space="preserve">erek siyasal alanın partizan denetime alınması: </w:t>
      </w:r>
      <w:r w:rsidR="00E75A11">
        <w:rPr>
          <w:rFonts w:ascii="Sylfaen" w:hAnsi="Sylfaen"/>
          <w:sz w:val="24"/>
          <w:szCs w:val="24"/>
        </w:rPr>
        <w:t>Siyasi iktidarın üçüncü dönemini başlatan</w:t>
      </w:r>
      <w:r w:rsidR="00F05EB3">
        <w:rPr>
          <w:rFonts w:ascii="Sylfaen" w:hAnsi="Sylfaen"/>
          <w:b/>
          <w:bCs/>
          <w:sz w:val="24"/>
          <w:szCs w:val="24"/>
        </w:rPr>
        <w:t xml:space="preserve"> </w:t>
      </w:r>
      <w:r w:rsidR="0038560E" w:rsidRPr="0038560E">
        <w:rPr>
          <w:rFonts w:ascii="Sylfaen" w:hAnsi="Sylfaen"/>
          <w:sz w:val="24"/>
          <w:szCs w:val="24"/>
        </w:rPr>
        <w:t>12 Haziran</w:t>
      </w:r>
      <w:r w:rsidR="0038560E">
        <w:rPr>
          <w:rFonts w:ascii="Sylfaen" w:hAnsi="Sylfaen"/>
          <w:b/>
          <w:bCs/>
          <w:sz w:val="24"/>
          <w:szCs w:val="24"/>
        </w:rPr>
        <w:t xml:space="preserve"> </w:t>
      </w:r>
      <w:r w:rsidR="00F01610">
        <w:rPr>
          <w:rFonts w:ascii="Sylfaen" w:hAnsi="Sylfaen"/>
          <w:sz w:val="24"/>
          <w:szCs w:val="24"/>
        </w:rPr>
        <w:t>2011 Seçimleri</w:t>
      </w:r>
      <w:r w:rsidR="00E75A11">
        <w:rPr>
          <w:rFonts w:ascii="Sylfaen" w:hAnsi="Sylfaen"/>
          <w:sz w:val="24"/>
          <w:szCs w:val="24"/>
        </w:rPr>
        <w:t>, AKP’nin ve Başbakan R.T. Erdoğan’ın</w:t>
      </w:r>
      <w:r w:rsidR="00F01610">
        <w:rPr>
          <w:rFonts w:ascii="Sylfaen" w:hAnsi="Sylfaen"/>
          <w:sz w:val="24"/>
          <w:szCs w:val="24"/>
        </w:rPr>
        <w:t xml:space="preserve"> </w:t>
      </w:r>
      <w:r w:rsidR="000F1688">
        <w:rPr>
          <w:rFonts w:ascii="Sylfaen" w:hAnsi="Sylfaen"/>
          <w:sz w:val="24"/>
          <w:szCs w:val="24"/>
        </w:rPr>
        <w:t>mevcut konumlarından daha emin olarak bağımsız hale gelmeye çalıştıkları bir dönemi ifade eder. Seçi</w:t>
      </w:r>
      <w:r w:rsidR="0038560E">
        <w:rPr>
          <w:rFonts w:ascii="Sylfaen" w:hAnsi="Sylfaen"/>
          <w:sz w:val="24"/>
          <w:szCs w:val="24"/>
        </w:rPr>
        <w:t xml:space="preserve">me günler kala </w:t>
      </w:r>
      <w:r w:rsidR="00A3609D">
        <w:rPr>
          <w:rFonts w:ascii="Sylfaen" w:hAnsi="Sylfaen"/>
          <w:sz w:val="24"/>
          <w:szCs w:val="24"/>
        </w:rPr>
        <w:t xml:space="preserve">08.06.2011 günü çıkarılan </w:t>
      </w:r>
      <w:proofErr w:type="spellStart"/>
      <w:r w:rsidR="00A3609D">
        <w:rPr>
          <w:rFonts w:ascii="Sylfaen" w:hAnsi="Sylfaen"/>
          <w:sz w:val="24"/>
          <w:szCs w:val="24"/>
        </w:rPr>
        <w:t>onbir</w:t>
      </w:r>
      <w:proofErr w:type="spellEnd"/>
      <w:r w:rsidR="00A3609D">
        <w:rPr>
          <w:rFonts w:ascii="Sylfaen" w:hAnsi="Sylfaen"/>
          <w:sz w:val="24"/>
          <w:szCs w:val="24"/>
        </w:rPr>
        <w:t xml:space="preserve"> (11) adet olağan KHK ile neredeyse bütün yönetim şeması değişime uğratılmıştır. Personel sisteminden bakanlıklara uzanan bu yeniden yapılanma girişiminin hukuksal temelini oluşturan yetki kanuna </w:t>
      </w:r>
      <w:proofErr w:type="spellStart"/>
      <w:r w:rsidR="00A3609D">
        <w:rPr>
          <w:rFonts w:ascii="Sylfaen" w:hAnsi="Sylfaen"/>
          <w:sz w:val="24"/>
          <w:szCs w:val="24"/>
        </w:rPr>
        <w:t>anamuhalefet</w:t>
      </w:r>
      <w:proofErr w:type="spellEnd"/>
      <w:r w:rsidR="00A3609D">
        <w:rPr>
          <w:rFonts w:ascii="Sylfaen" w:hAnsi="Sylfaen"/>
          <w:sz w:val="24"/>
          <w:szCs w:val="24"/>
        </w:rPr>
        <w:t xml:space="preserve"> partisi CHP AYM’de iptal davası açmış</w:t>
      </w:r>
      <w:r w:rsidR="00164149">
        <w:rPr>
          <w:rStyle w:val="DipnotBavurusu"/>
          <w:rFonts w:ascii="Sylfaen" w:hAnsi="Sylfaen"/>
          <w:sz w:val="24"/>
          <w:szCs w:val="24"/>
        </w:rPr>
        <w:footnoteReference w:id="45"/>
      </w:r>
      <w:r w:rsidR="00164149">
        <w:rPr>
          <w:rFonts w:ascii="Sylfaen" w:hAnsi="Sylfaen"/>
          <w:sz w:val="24"/>
          <w:szCs w:val="24"/>
        </w:rPr>
        <w:t xml:space="preserve"> </w:t>
      </w:r>
      <w:r w:rsidR="00A3609D">
        <w:rPr>
          <w:rFonts w:ascii="Sylfaen" w:hAnsi="Sylfaen"/>
          <w:sz w:val="24"/>
          <w:szCs w:val="24"/>
        </w:rPr>
        <w:t xml:space="preserve"> olmasına karşın, Mahkeme daha önceki içtihadından dönerek bu istemi reddetmiştir.</w:t>
      </w:r>
      <w:r w:rsidR="008A6BFD">
        <w:rPr>
          <w:rStyle w:val="DipnotBavurusu"/>
          <w:rFonts w:ascii="Sylfaen" w:hAnsi="Sylfaen"/>
          <w:sz w:val="24"/>
          <w:szCs w:val="24"/>
        </w:rPr>
        <w:footnoteReference w:id="46"/>
      </w:r>
      <w:r w:rsidR="00A3609D">
        <w:rPr>
          <w:rFonts w:ascii="Sylfaen" w:hAnsi="Sylfaen"/>
          <w:sz w:val="24"/>
          <w:szCs w:val="24"/>
        </w:rPr>
        <w:t xml:space="preserve"> </w:t>
      </w:r>
    </w:p>
    <w:p w14:paraId="05F534CB" w14:textId="18B75B41" w:rsidR="00A668E1" w:rsidRDefault="00C11F77" w:rsidP="003E558C">
      <w:pPr>
        <w:ind w:firstLine="851"/>
        <w:jc w:val="both"/>
        <w:rPr>
          <w:rFonts w:ascii="Sylfaen" w:hAnsi="Sylfaen"/>
          <w:sz w:val="24"/>
          <w:szCs w:val="24"/>
        </w:rPr>
      </w:pPr>
      <w:r>
        <w:rPr>
          <w:rFonts w:ascii="Sylfaen" w:hAnsi="Sylfaen"/>
          <w:sz w:val="24"/>
          <w:szCs w:val="24"/>
        </w:rPr>
        <w:t xml:space="preserve">Anayasal düzen içindeki denetim ve dengenin önemli ayaklarından birini meydana getiren bağımsız idari otoritelerin (SPK, BDDK, KİK, EPDK vb.) özerkliklerinin tasfiye edilmesi; </w:t>
      </w:r>
      <w:r w:rsidR="00275E0F">
        <w:rPr>
          <w:rFonts w:ascii="Sylfaen" w:hAnsi="Sylfaen"/>
          <w:sz w:val="24"/>
          <w:szCs w:val="24"/>
        </w:rPr>
        <w:t>Merkez Bankası’nın görece bağımsızlığı</w:t>
      </w:r>
      <w:r>
        <w:rPr>
          <w:rFonts w:ascii="Sylfaen" w:hAnsi="Sylfaen"/>
          <w:sz w:val="24"/>
          <w:szCs w:val="24"/>
        </w:rPr>
        <w:t>nın zayıflatılması</w:t>
      </w:r>
      <w:r w:rsidR="00275E0F">
        <w:rPr>
          <w:rFonts w:ascii="Sylfaen" w:hAnsi="Sylfaen"/>
          <w:sz w:val="24"/>
          <w:szCs w:val="24"/>
        </w:rPr>
        <w:t xml:space="preserve"> </w:t>
      </w:r>
      <w:r>
        <w:rPr>
          <w:rFonts w:ascii="Sylfaen" w:hAnsi="Sylfaen"/>
          <w:sz w:val="24"/>
          <w:szCs w:val="24"/>
        </w:rPr>
        <w:t>ve</w:t>
      </w:r>
      <w:r w:rsidR="00275E0F">
        <w:rPr>
          <w:rFonts w:ascii="Sylfaen" w:hAnsi="Sylfaen"/>
          <w:sz w:val="24"/>
          <w:szCs w:val="24"/>
        </w:rPr>
        <w:t xml:space="preserve"> iktidarın popülist icraatlarında kullandığı TOKİ hesap vermekten uzaklaştırılmıştır. Kızılay, Afet ve Acil Durum Yönetimi Başkanlığı (AFAD), Diyanet İşleri Başkanlığı, Yurt Dışı Türkler ve Akraba Topluluklar, Yunus Emre Enstitüsü gibi kurum ve kuruluşlar </w:t>
      </w:r>
      <w:r w:rsidR="001A2B4E">
        <w:rPr>
          <w:rFonts w:ascii="Sylfaen" w:hAnsi="Sylfaen"/>
          <w:sz w:val="24"/>
          <w:szCs w:val="24"/>
        </w:rPr>
        <w:t xml:space="preserve">bütünüyle </w:t>
      </w:r>
      <w:r w:rsidR="00275E0F">
        <w:rPr>
          <w:rFonts w:ascii="Sylfaen" w:hAnsi="Sylfaen"/>
          <w:sz w:val="24"/>
          <w:szCs w:val="24"/>
        </w:rPr>
        <w:t xml:space="preserve">partinin kadrolarıyla yönetilir hale getirilmiştir. Özellikle 2014 yılındaki Cumhurbaşkanlığı Seçiminden sonra parti ve devlet bürokrasisinin bütünleşmesi </w:t>
      </w:r>
      <w:r w:rsidR="00A668E1">
        <w:rPr>
          <w:rFonts w:ascii="Sylfaen" w:hAnsi="Sylfaen"/>
          <w:sz w:val="24"/>
          <w:szCs w:val="24"/>
        </w:rPr>
        <w:t xml:space="preserve">hızlanmış ve özellikle yerel düzeyde devlet temsilcileri muhalefeti protokolden çıkarmaya başlamış sadece iktidarın </w:t>
      </w:r>
      <w:r w:rsidR="00A668E1">
        <w:rPr>
          <w:rFonts w:ascii="Sylfaen" w:hAnsi="Sylfaen"/>
          <w:sz w:val="24"/>
          <w:szCs w:val="24"/>
        </w:rPr>
        <w:lastRenderedPageBreak/>
        <w:t>parti temsilcileriyle etkinlikler yapılmaya başlanmıştır.</w:t>
      </w:r>
      <w:r w:rsidR="00A668E1">
        <w:rPr>
          <w:rStyle w:val="DipnotBavurusu"/>
          <w:rFonts w:ascii="Sylfaen" w:hAnsi="Sylfaen"/>
          <w:sz w:val="24"/>
          <w:szCs w:val="24"/>
        </w:rPr>
        <w:footnoteReference w:id="47"/>
      </w:r>
      <w:r w:rsidR="00A668E1">
        <w:rPr>
          <w:rFonts w:ascii="Sylfaen" w:hAnsi="Sylfaen"/>
          <w:sz w:val="24"/>
          <w:szCs w:val="24"/>
        </w:rPr>
        <w:t xml:space="preserve"> </w:t>
      </w:r>
      <w:r w:rsidR="00623BB5">
        <w:rPr>
          <w:rFonts w:ascii="Sylfaen" w:hAnsi="Sylfaen"/>
          <w:sz w:val="24"/>
          <w:szCs w:val="24"/>
        </w:rPr>
        <w:t>Böylece devlet = parti = önd</w:t>
      </w:r>
      <w:r w:rsidR="002F231D">
        <w:rPr>
          <w:rFonts w:ascii="Sylfaen" w:hAnsi="Sylfaen"/>
          <w:sz w:val="24"/>
          <w:szCs w:val="24"/>
        </w:rPr>
        <w:t>e</w:t>
      </w:r>
      <w:r w:rsidR="00623BB5">
        <w:rPr>
          <w:rFonts w:ascii="Sylfaen" w:hAnsi="Sylfaen"/>
          <w:sz w:val="24"/>
          <w:szCs w:val="24"/>
        </w:rPr>
        <w:t>r denkliğinin önü açılmıştır.</w:t>
      </w:r>
    </w:p>
    <w:p w14:paraId="133493A1" w14:textId="1DCB78DC" w:rsidR="001A2B4E" w:rsidRDefault="001A2B4E" w:rsidP="00CA6079">
      <w:pPr>
        <w:jc w:val="both"/>
        <w:rPr>
          <w:rFonts w:ascii="Sylfaen" w:hAnsi="Sylfaen"/>
          <w:sz w:val="24"/>
          <w:szCs w:val="24"/>
        </w:rPr>
      </w:pPr>
      <w:r w:rsidRPr="001A2B4E">
        <w:rPr>
          <w:rFonts w:ascii="Sylfaen" w:hAnsi="Sylfaen"/>
          <w:b/>
          <w:bCs/>
          <w:sz w:val="24"/>
          <w:szCs w:val="24"/>
        </w:rPr>
        <w:t>* Seçim hukuku yoluyla siyasal alana müdahale edilmesi</w:t>
      </w:r>
      <w:r>
        <w:rPr>
          <w:rFonts w:ascii="Sylfaen" w:hAnsi="Sylfaen"/>
          <w:sz w:val="24"/>
          <w:szCs w:val="24"/>
        </w:rPr>
        <w:t xml:space="preserve">: </w:t>
      </w:r>
      <w:r w:rsidR="00AE37E3">
        <w:rPr>
          <w:rFonts w:ascii="Sylfaen" w:hAnsi="Sylfaen"/>
          <w:sz w:val="24"/>
          <w:szCs w:val="24"/>
        </w:rPr>
        <w:t>Büyük bir halk desteğiyle iktidara gelen AKP iktidarı, bu demokratik meşruiyeti 2002 ve 2007 Genel Seçimleri; 2004 Yerel Seçimleri ve 2007 Halkoylamasıyla ortaya koymuştur. Bununla birlikte partinin seçim hukuku</w:t>
      </w:r>
      <w:r w:rsidR="00E6620F">
        <w:rPr>
          <w:rFonts w:ascii="Sylfaen" w:hAnsi="Sylfaen"/>
          <w:sz w:val="24"/>
          <w:szCs w:val="24"/>
        </w:rPr>
        <w:t xml:space="preserve"> yoluyla siyasal alanı tanzim etmeye</w:t>
      </w:r>
      <w:r w:rsidR="00AE37E3">
        <w:rPr>
          <w:rFonts w:ascii="Sylfaen" w:hAnsi="Sylfaen"/>
          <w:sz w:val="24"/>
          <w:szCs w:val="24"/>
        </w:rPr>
        <w:t xml:space="preserve"> yönelik </w:t>
      </w:r>
      <w:r w:rsidR="00E6620F">
        <w:rPr>
          <w:rFonts w:ascii="Sylfaen" w:hAnsi="Sylfaen"/>
          <w:sz w:val="24"/>
          <w:szCs w:val="24"/>
        </w:rPr>
        <w:t xml:space="preserve">ilk ciddi </w:t>
      </w:r>
      <w:r w:rsidR="00AE37E3">
        <w:rPr>
          <w:rFonts w:ascii="Sylfaen" w:hAnsi="Sylfaen"/>
          <w:sz w:val="24"/>
          <w:szCs w:val="24"/>
        </w:rPr>
        <w:t>müdahale</w:t>
      </w:r>
      <w:r w:rsidR="00E6620F">
        <w:rPr>
          <w:rFonts w:ascii="Sylfaen" w:hAnsi="Sylfaen"/>
          <w:sz w:val="24"/>
          <w:szCs w:val="24"/>
        </w:rPr>
        <w:t>si,</w:t>
      </w:r>
      <w:r w:rsidR="00AE37E3">
        <w:rPr>
          <w:rFonts w:ascii="Sylfaen" w:hAnsi="Sylfaen"/>
          <w:sz w:val="24"/>
          <w:szCs w:val="24"/>
        </w:rPr>
        <w:t xml:space="preserve"> 2008</w:t>
      </w:r>
      <w:r w:rsidR="00E6620F">
        <w:rPr>
          <w:rFonts w:ascii="Sylfaen" w:hAnsi="Sylfaen"/>
          <w:sz w:val="24"/>
          <w:szCs w:val="24"/>
        </w:rPr>
        <w:t>’de patlak veren</w:t>
      </w:r>
      <w:r w:rsidR="00AE37E3">
        <w:rPr>
          <w:rFonts w:ascii="Sylfaen" w:hAnsi="Sylfaen"/>
          <w:sz w:val="24"/>
          <w:szCs w:val="24"/>
        </w:rPr>
        <w:t xml:space="preserve"> </w:t>
      </w:r>
      <w:r w:rsidR="00E6620F">
        <w:rPr>
          <w:rFonts w:ascii="Sylfaen" w:hAnsi="Sylfaen"/>
          <w:sz w:val="24"/>
          <w:szCs w:val="24"/>
        </w:rPr>
        <w:t xml:space="preserve">ve durgunluğa yol açan Dünya </w:t>
      </w:r>
      <w:r w:rsidR="00AE37E3">
        <w:rPr>
          <w:rFonts w:ascii="Sylfaen" w:hAnsi="Sylfaen"/>
          <w:sz w:val="24"/>
          <w:szCs w:val="24"/>
        </w:rPr>
        <w:t>ekonomik bunalımının</w:t>
      </w:r>
      <w:r w:rsidR="00E6620F">
        <w:rPr>
          <w:rFonts w:ascii="Sylfaen" w:hAnsi="Sylfaen"/>
          <w:sz w:val="24"/>
          <w:szCs w:val="24"/>
        </w:rPr>
        <w:t xml:space="preserve"> (</w:t>
      </w:r>
      <w:proofErr w:type="spellStart"/>
      <w:r w:rsidR="00E6620F">
        <w:rPr>
          <w:rFonts w:ascii="Sylfaen" w:hAnsi="Sylfaen"/>
          <w:sz w:val="24"/>
          <w:szCs w:val="24"/>
        </w:rPr>
        <w:t>mortgage</w:t>
      </w:r>
      <w:proofErr w:type="spellEnd"/>
      <w:r w:rsidR="00E6620F">
        <w:rPr>
          <w:rFonts w:ascii="Sylfaen" w:hAnsi="Sylfaen"/>
          <w:sz w:val="24"/>
          <w:szCs w:val="24"/>
        </w:rPr>
        <w:t xml:space="preserve"> finans krizi)</w:t>
      </w:r>
      <w:r w:rsidR="00AE37E3">
        <w:rPr>
          <w:rFonts w:ascii="Sylfaen" w:hAnsi="Sylfaen"/>
          <w:sz w:val="24"/>
          <w:szCs w:val="24"/>
        </w:rPr>
        <w:t xml:space="preserve"> sonrasında</w:t>
      </w:r>
      <w:r w:rsidR="00E6620F">
        <w:rPr>
          <w:rFonts w:ascii="Sylfaen" w:hAnsi="Sylfaen"/>
          <w:sz w:val="24"/>
          <w:szCs w:val="24"/>
        </w:rPr>
        <w:t xml:space="preserve">ki yapılan 30 Mart 2009 Yerel Seçim sonuçlarıdır. AKP oylarında gerçekleşen yaklaşık </w:t>
      </w:r>
      <w:proofErr w:type="gramStart"/>
      <w:r w:rsidR="00E6620F">
        <w:rPr>
          <w:rFonts w:ascii="Sylfaen" w:hAnsi="Sylfaen"/>
          <w:sz w:val="24"/>
          <w:szCs w:val="24"/>
        </w:rPr>
        <w:t>%10</w:t>
      </w:r>
      <w:proofErr w:type="gramEnd"/>
      <w:r w:rsidR="00E6620F">
        <w:rPr>
          <w:rFonts w:ascii="Sylfaen" w:hAnsi="Sylfaen"/>
          <w:sz w:val="24"/>
          <w:szCs w:val="24"/>
        </w:rPr>
        <w:t xml:space="preserve">’luk geri çekilme yasama çoğunluğunu bulunduran iktidarın seçim çevrelerini değiştirme biçiminde bir </w:t>
      </w:r>
      <w:proofErr w:type="spellStart"/>
      <w:r w:rsidR="00E6620F">
        <w:rPr>
          <w:rFonts w:ascii="Sylfaen" w:hAnsi="Sylfaen"/>
          <w:sz w:val="24"/>
          <w:szCs w:val="24"/>
        </w:rPr>
        <w:t>gerrymandering</w:t>
      </w:r>
      <w:proofErr w:type="spellEnd"/>
      <w:r w:rsidR="00E6620F">
        <w:rPr>
          <w:rFonts w:ascii="Sylfaen" w:hAnsi="Sylfaen"/>
          <w:sz w:val="24"/>
          <w:szCs w:val="24"/>
        </w:rPr>
        <w:t xml:space="preserve"> gerçekleştirmesine yol açmıştır. Bu çerçevede, çıkarılan 6360 ve </w:t>
      </w:r>
      <w:r w:rsidR="009A794C">
        <w:rPr>
          <w:rFonts w:ascii="Sylfaen" w:hAnsi="Sylfaen"/>
          <w:sz w:val="24"/>
          <w:szCs w:val="24"/>
        </w:rPr>
        <w:t>6447 Sayılı Kanunlarla</w:t>
      </w:r>
      <w:r w:rsidR="00014362">
        <w:rPr>
          <w:rStyle w:val="DipnotBavurusu"/>
          <w:rFonts w:ascii="Sylfaen" w:hAnsi="Sylfaen"/>
          <w:sz w:val="24"/>
          <w:szCs w:val="24"/>
        </w:rPr>
        <w:footnoteReference w:id="48"/>
      </w:r>
      <w:r w:rsidR="009A794C">
        <w:rPr>
          <w:rFonts w:ascii="Sylfaen" w:hAnsi="Sylfaen"/>
          <w:sz w:val="24"/>
          <w:szCs w:val="24"/>
        </w:rPr>
        <w:t xml:space="preserve"> toplam 14 İlde Büyükşehir Belediyesi ve 27 İlçe Kurulması sağlanmıştır. Yapılan bu müdahale sonucunda 2009 Seçimlerinde “yitirilen” Antalya, Ordu ve Balıkesir </w:t>
      </w:r>
      <w:proofErr w:type="spellStart"/>
      <w:r w:rsidR="009A794C">
        <w:rPr>
          <w:rFonts w:ascii="Sylfaen" w:hAnsi="Sylfaen"/>
          <w:sz w:val="24"/>
          <w:szCs w:val="24"/>
        </w:rPr>
        <w:t>BŞB’lerinin</w:t>
      </w:r>
      <w:proofErr w:type="spellEnd"/>
      <w:r w:rsidR="009A794C">
        <w:rPr>
          <w:rFonts w:ascii="Sylfaen" w:hAnsi="Sylfaen"/>
          <w:sz w:val="24"/>
          <w:szCs w:val="24"/>
        </w:rPr>
        <w:t xml:space="preserve"> 2014 </w:t>
      </w:r>
      <w:proofErr w:type="spellStart"/>
      <w:r w:rsidR="009A794C">
        <w:rPr>
          <w:rFonts w:ascii="Sylfaen" w:hAnsi="Sylfaen"/>
          <w:sz w:val="24"/>
          <w:szCs w:val="24"/>
        </w:rPr>
        <w:t>Seçimleri</w:t>
      </w:r>
      <w:r w:rsidR="00014362">
        <w:rPr>
          <w:rFonts w:ascii="Sylfaen" w:hAnsi="Sylfaen"/>
          <w:sz w:val="24"/>
          <w:szCs w:val="24"/>
        </w:rPr>
        <w:t>’</w:t>
      </w:r>
      <w:r w:rsidR="009A794C">
        <w:rPr>
          <w:rFonts w:ascii="Sylfaen" w:hAnsi="Sylfaen"/>
          <w:sz w:val="24"/>
          <w:szCs w:val="24"/>
        </w:rPr>
        <w:t>nde</w:t>
      </w:r>
      <w:proofErr w:type="spellEnd"/>
      <w:r w:rsidR="00014362">
        <w:rPr>
          <w:rFonts w:ascii="Sylfaen" w:hAnsi="Sylfaen"/>
          <w:sz w:val="24"/>
          <w:szCs w:val="24"/>
        </w:rPr>
        <w:t xml:space="preserve"> Muhalefet yönetimlerinden</w:t>
      </w:r>
      <w:r w:rsidR="009A794C">
        <w:rPr>
          <w:rFonts w:ascii="Sylfaen" w:hAnsi="Sylfaen"/>
          <w:sz w:val="24"/>
          <w:szCs w:val="24"/>
        </w:rPr>
        <w:t xml:space="preserve"> geriye alınmasında başarı elde edilmiştir.</w:t>
      </w:r>
    </w:p>
    <w:p w14:paraId="088A43D0" w14:textId="43FF3D16" w:rsidR="001456E7" w:rsidRDefault="007600F6" w:rsidP="00CA6079">
      <w:pPr>
        <w:jc w:val="both"/>
        <w:rPr>
          <w:rFonts w:ascii="Sylfaen" w:hAnsi="Sylfaen"/>
          <w:sz w:val="24"/>
          <w:szCs w:val="24"/>
        </w:rPr>
      </w:pPr>
      <w:r w:rsidRPr="006F7CF6">
        <w:rPr>
          <w:rFonts w:ascii="Sylfaen" w:hAnsi="Sylfaen"/>
          <w:b/>
          <w:bCs/>
          <w:sz w:val="24"/>
          <w:szCs w:val="24"/>
        </w:rPr>
        <w:t xml:space="preserve">* </w:t>
      </w:r>
      <w:r w:rsidRPr="00BB24C1">
        <w:rPr>
          <w:rFonts w:ascii="Sylfaen" w:hAnsi="Sylfaen"/>
          <w:b/>
          <w:bCs/>
          <w:sz w:val="24"/>
          <w:szCs w:val="24"/>
        </w:rPr>
        <w:t>Neoliberal ekonomi-politiğ</w:t>
      </w:r>
      <w:r w:rsidR="001456E7">
        <w:rPr>
          <w:rFonts w:ascii="Sylfaen" w:hAnsi="Sylfaen"/>
          <w:b/>
          <w:bCs/>
          <w:sz w:val="24"/>
          <w:szCs w:val="24"/>
        </w:rPr>
        <w:t>in güçlü biçimde uygulanması</w:t>
      </w:r>
      <w:r w:rsidR="004859C7">
        <w:rPr>
          <w:rStyle w:val="DipnotBavurusu"/>
          <w:rFonts w:ascii="Sylfaen" w:hAnsi="Sylfaen"/>
          <w:b/>
          <w:bCs/>
          <w:sz w:val="24"/>
          <w:szCs w:val="24"/>
        </w:rPr>
        <w:footnoteReference w:id="49"/>
      </w:r>
      <w:r w:rsidR="001456E7">
        <w:rPr>
          <w:rFonts w:ascii="Sylfaen" w:hAnsi="Sylfaen"/>
          <w:b/>
          <w:bCs/>
          <w:sz w:val="24"/>
          <w:szCs w:val="24"/>
        </w:rPr>
        <w:t xml:space="preserve"> ve buna</w:t>
      </w:r>
      <w:r w:rsidRPr="00BB24C1">
        <w:rPr>
          <w:rFonts w:ascii="Sylfaen" w:hAnsi="Sylfaen"/>
          <w:b/>
          <w:bCs/>
          <w:sz w:val="24"/>
          <w:szCs w:val="24"/>
        </w:rPr>
        <w:t xml:space="preserve"> duyulan </w:t>
      </w:r>
      <w:r w:rsidR="00BB24C1" w:rsidRPr="00BB24C1">
        <w:rPr>
          <w:rFonts w:ascii="Sylfaen" w:hAnsi="Sylfaen"/>
          <w:b/>
          <w:bCs/>
          <w:sz w:val="24"/>
          <w:szCs w:val="24"/>
        </w:rPr>
        <w:t>toplumsal tepkilerin</w:t>
      </w:r>
      <w:r w:rsidRPr="00BB24C1">
        <w:rPr>
          <w:rFonts w:ascii="Sylfaen" w:hAnsi="Sylfaen"/>
          <w:b/>
          <w:bCs/>
          <w:sz w:val="24"/>
          <w:szCs w:val="24"/>
        </w:rPr>
        <w:t xml:space="preserve"> sert biçimde</w:t>
      </w:r>
      <w:r w:rsidR="00BB24C1" w:rsidRPr="00BB24C1">
        <w:rPr>
          <w:rFonts w:ascii="Sylfaen" w:hAnsi="Sylfaen"/>
          <w:b/>
          <w:bCs/>
          <w:sz w:val="24"/>
          <w:szCs w:val="24"/>
        </w:rPr>
        <w:t xml:space="preserve"> bastırılması</w:t>
      </w:r>
      <w:r w:rsidR="00BB24C1">
        <w:rPr>
          <w:rFonts w:ascii="Sylfaen" w:hAnsi="Sylfaen"/>
          <w:sz w:val="24"/>
          <w:szCs w:val="24"/>
        </w:rPr>
        <w:t>:</w:t>
      </w:r>
      <w:r w:rsidR="00A71B62">
        <w:rPr>
          <w:rFonts w:ascii="Sylfaen" w:hAnsi="Sylfaen"/>
          <w:sz w:val="24"/>
          <w:szCs w:val="24"/>
        </w:rPr>
        <w:t xml:space="preserve"> Siyasi iktidar</w:t>
      </w:r>
      <w:r w:rsidR="002D03A5">
        <w:rPr>
          <w:rFonts w:ascii="Sylfaen" w:hAnsi="Sylfaen"/>
          <w:sz w:val="24"/>
          <w:szCs w:val="24"/>
        </w:rPr>
        <w:t>,</w:t>
      </w:r>
      <w:r w:rsidR="00A71B62">
        <w:rPr>
          <w:rFonts w:ascii="Sylfaen" w:hAnsi="Sylfaen"/>
          <w:sz w:val="24"/>
          <w:szCs w:val="24"/>
        </w:rPr>
        <w:t xml:space="preserve"> belli bir süre</w:t>
      </w:r>
      <w:r w:rsidR="00CF5A9F">
        <w:rPr>
          <w:rFonts w:ascii="Sylfaen" w:hAnsi="Sylfaen"/>
          <w:sz w:val="24"/>
          <w:szCs w:val="24"/>
        </w:rPr>
        <w:t xml:space="preserve"> daha</w:t>
      </w:r>
      <w:r w:rsidR="00A71B62">
        <w:rPr>
          <w:rFonts w:ascii="Sylfaen" w:hAnsi="Sylfaen"/>
          <w:sz w:val="24"/>
          <w:szCs w:val="24"/>
        </w:rPr>
        <w:t xml:space="preserve"> disiplinli biçimde </w:t>
      </w:r>
      <w:r w:rsidR="002D03A5">
        <w:rPr>
          <w:rFonts w:ascii="Sylfaen" w:hAnsi="Sylfaen"/>
          <w:sz w:val="24"/>
          <w:szCs w:val="24"/>
        </w:rPr>
        <w:t>K. Derviş programını uygulama</w:t>
      </w:r>
      <w:r w:rsidR="00CF5A9F">
        <w:rPr>
          <w:rFonts w:ascii="Sylfaen" w:hAnsi="Sylfaen"/>
          <w:sz w:val="24"/>
          <w:szCs w:val="24"/>
        </w:rPr>
        <w:t xml:space="preserve">kla birlikte kendi ekonomi tercihlerini inşaat sektörü üzerinden gerçekleştirmiştir. Bu çerçevede gereksinim duyulan parasal kaynak için çeşitli kanallar devreye sokulmuştur. Bunun için önceki hükümetin yürürlük kazandırdığı “nereden buldun olarak bilinen” uygulamadan vazgeçilmiş; Batı ve Körfez merkezli çevrelerden gelen sermaye </w:t>
      </w:r>
      <w:r w:rsidR="001C1087">
        <w:rPr>
          <w:rFonts w:ascii="Sylfaen" w:hAnsi="Sylfaen"/>
          <w:sz w:val="24"/>
          <w:szCs w:val="24"/>
        </w:rPr>
        <w:t xml:space="preserve">yüksek faiz verilerek çekilmiş ve çok büyük miktarda “özelleştirme” gerçekleştirilmiştir. </w:t>
      </w:r>
      <w:r w:rsidR="00100D1B">
        <w:rPr>
          <w:rFonts w:ascii="Sylfaen" w:hAnsi="Sylfaen"/>
          <w:sz w:val="24"/>
          <w:szCs w:val="24"/>
        </w:rPr>
        <w:t xml:space="preserve">Ekonomik yatırımların başta “enerji”, “madencilik”, “turizm”, “ulaşım” konularında yoğunlaşması ve bunun kamusal çıkarlar gözetilmeden gerçekleştirilmesi, HES, </w:t>
      </w:r>
      <w:r w:rsidR="001E2C5A">
        <w:rPr>
          <w:rFonts w:ascii="Sylfaen" w:hAnsi="Sylfaen"/>
          <w:sz w:val="24"/>
          <w:szCs w:val="24"/>
        </w:rPr>
        <w:t>Taş ve Maden Ocakları</w:t>
      </w:r>
      <w:r w:rsidR="00100D1B">
        <w:rPr>
          <w:rFonts w:ascii="Sylfaen" w:hAnsi="Sylfaen"/>
          <w:sz w:val="24"/>
          <w:szCs w:val="24"/>
        </w:rPr>
        <w:t xml:space="preserve"> protestoları ve Gezi Olayları</w:t>
      </w:r>
      <w:r w:rsidR="001E2C5A">
        <w:rPr>
          <w:rFonts w:ascii="Sylfaen" w:hAnsi="Sylfaen"/>
          <w:sz w:val="24"/>
          <w:szCs w:val="24"/>
        </w:rPr>
        <w:t xml:space="preserve"> gibi</w:t>
      </w:r>
      <w:r w:rsidR="00100D1B">
        <w:rPr>
          <w:rFonts w:ascii="Sylfaen" w:hAnsi="Sylfaen"/>
          <w:sz w:val="24"/>
          <w:szCs w:val="24"/>
        </w:rPr>
        <w:t xml:space="preserve"> çevre kaygısının</w:t>
      </w:r>
      <w:r w:rsidR="001E2C5A">
        <w:rPr>
          <w:rFonts w:ascii="Sylfaen" w:hAnsi="Sylfaen"/>
          <w:sz w:val="24"/>
          <w:szCs w:val="24"/>
        </w:rPr>
        <w:t xml:space="preserve"> çok arttığı</w:t>
      </w:r>
      <w:r w:rsidR="00100D1B">
        <w:rPr>
          <w:rFonts w:ascii="Sylfaen" w:hAnsi="Sylfaen"/>
          <w:sz w:val="24"/>
          <w:szCs w:val="24"/>
        </w:rPr>
        <w:t xml:space="preserve"> çevresel tepkiler</w:t>
      </w:r>
      <w:r w:rsidR="001E2C5A">
        <w:rPr>
          <w:rFonts w:ascii="Sylfaen" w:hAnsi="Sylfaen"/>
          <w:sz w:val="24"/>
          <w:szCs w:val="24"/>
        </w:rPr>
        <w:t xml:space="preserve">e yol açmıştır. Siyasi iktidarın bu toplumsal tepki, </w:t>
      </w:r>
      <w:r w:rsidR="004F2AA9">
        <w:rPr>
          <w:rFonts w:ascii="Sylfaen" w:hAnsi="Sylfaen"/>
          <w:sz w:val="24"/>
          <w:szCs w:val="24"/>
        </w:rPr>
        <w:t>şikâyet</w:t>
      </w:r>
      <w:r w:rsidR="001E2C5A">
        <w:rPr>
          <w:rFonts w:ascii="Sylfaen" w:hAnsi="Sylfaen"/>
          <w:sz w:val="24"/>
          <w:szCs w:val="24"/>
        </w:rPr>
        <w:t xml:space="preserve">, itiraz, öneri ve isteklere yanıtı çok sert ve anlayışsız olmuştur. Öyle ki hukuk </w:t>
      </w:r>
      <w:r w:rsidR="001E2C5A">
        <w:rPr>
          <w:rFonts w:ascii="Sylfaen" w:hAnsi="Sylfaen"/>
          <w:sz w:val="24"/>
          <w:szCs w:val="24"/>
        </w:rPr>
        <w:lastRenderedPageBreak/>
        <w:t>mücadelesinin yürütüldüğü birçok örnekte idari yargının “yürütmeyi durdurma”</w:t>
      </w:r>
      <w:r w:rsidR="004F2AA9">
        <w:rPr>
          <w:rFonts w:ascii="Sylfaen" w:hAnsi="Sylfaen"/>
          <w:sz w:val="24"/>
          <w:szCs w:val="24"/>
        </w:rPr>
        <w:t xml:space="preserve"> ve</w:t>
      </w:r>
      <w:r w:rsidR="001E2C5A">
        <w:rPr>
          <w:rFonts w:ascii="Sylfaen" w:hAnsi="Sylfaen"/>
          <w:sz w:val="24"/>
          <w:szCs w:val="24"/>
        </w:rPr>
        <w:t xml:space="preserve"> “iptal” kararları</w:t>
      </w:r>
      <w:r w:rsidR="004F2AA9">
        <w:rPr>
          <w:rFonts w:ascii="Sylfaen" w:hAnsi="Sylfaen"/>
          <w:sz w:val="24"/>
          <w:szCs w:val="24"/>
        </w:rPr>
        <w:t xml:space="preserve"> uygulanmamış ya da uygulanması sürüncemede bırakılmıştır.</w:t>
      </w:r>
    </w:p>
    <w:p w14:paraId="73384763" w14:textId="19D37A61" w:rsidR="007A5026" w:rsidRDefault="001456E7" w:rsidP="00CA6079">
      <w:pPr>
        <w:jc w:val="both"/>
        <w:rPr>
          <w:rFonts w:ascii="Sylfaen" w:hAnsi="Sylfaen"/>
          <w:b/>
          <w:bCs/>
          <w:sz w:val="24"/>
          <w:szCs w:val="24"/>
        </w:rPr>
      </w:pPr>
      <w:r w:rsidRPr="006F7CF6">
        <w:rPr>
          <w:rFonts w:ascii="Sylfaen" w:hAnsi="Sylfaen"/>
          <w:b/>
          <w:bCs/>
          <w:sz w:val="24"/>
          <w:szCs w:val="24"/>
        </w:rPr>
        <w:t xml:space="preserve">* </w:t>
      </w:r>
      <w:r w:rsidR="00836BF7">
        <w:rPr>
          <w:rFonts w:ascii="Sylfaen" w:hAnsi="Sylfaen"/>
          <w:b/>
          <w:bCs/>
          <w:sz w:val="24"/>
          <w:szCs w:val="24"/>
        </w:rPr>
        <w:t xml:space="preserve">İktidarın kendi istediği </w:t>
      </w:r>
      <w:r w:rsidR="005F7273" w:rsidRPr="005F7273">
        <w:rPr>
          <w:rFonts w:ascii="Sylfaen" w:hAnsi="Sylfaen"/>
          <w:b/>
          <w:bCs/>
          <w:sz w:val="24"/>
          <w:szCs w:val="24"/>
        </w:rPr>
        <w:t>kamuoyunu</w:t>
      </w:r>
      <w:r w:rsidR="00836BF7">
        <w:rPr>
          <w:rFonts w:ascii="Sylfaen" w:hAnsi="Sylfaen"/>
          <w:b/>
          <w:bCs/>
          <w:sz w:val="24"/>
          <w:szCs w:val="24"/>
        </w:rPr>
        <w:t xml:space="preserve"> </w:t>
      </w:r>
      <w:r w:rsidR="005F7273" w:rsidRPr="005F7273">
        <w:rPr>
          <w:rFonts w:ascii="Sylfaen" w:hAnsi="Sylfaen"/>
          <w:b/>
          <w:bCs/>
          <w:sz w:val="24"/>
          <w:szCs w:val="24"/>
        </w:rPr>
        <w:t>oluş</w:t>
      </w:r>
      <w:r w:rsidR="00836BF7">
        <w:rPr>
          <w:rFonts w:ascii="Sylfaen" w:hAnsi="Sylfaen"/>
          <w:b/>
          <w:bCs/>
          <w:sz w:val="24"/>
          <w:szCs w:val="24"/>
        </w:rPr>
        <w:t>turmak</w:t>
      </w:r>
      <w:r w:rsidR="005F7273" w:rsidRPr="005F7273">
        <w:rPr>
          <w:rFonts w:ascii="Sylfaen" w:hAnsi="Sylfaen"/>
          <w:b/>
          <w:bCs/>
          <w:sz w:val="24"/>
          <w:szCs w:val="24"/>
        </w:rPr>
        <w:t xml:space="preserve"> için haber alma kaynaklarının tek merkezli hale getirilmesi:</w:t>
      </w:r>
    </w:p>
    <w:p w14:paraId="512DF5BA" w14:textId="0F61E347" w:rsidR="00EA537D" w:rsidRPr="00A32B85" w:rsidRDefault="007A5026" w:rsidP="00CA6079">
      <w:pPr>
        <w:jc w:val="both"/>
        <w:rPr>
          <w:rFonts w:ascii="Sylfaen" w:hAnsi="Sylfaen"/>
          <w:sz w:val="24"/>
          <w:szCs w:val="24"/>
        </w:rPr>
      </w:pPr>
      <w:r>
        <w:rPr>
          <w:rFonts w:ascii="Sylfaen" w:hAnsi="Sylfaen"/>
          <w:sz w:val="24"/>
          <w:szCs w:val="24"/>
        </w:rPr>
        <w:t>Ana akım yazılı-görsel basın ve yayın organ</w:t>
      </w:r>
      <w:r w:rsidR="00AA5E08">
        <w:rPr>
          <w:rFonts w:ascii="Sylfaen" w:hAnsi="Sylfaen"/>
          <w:sz w:val="24"/>
          <w:szCs w:val="24"/>
        </w:rPr>
        <w:t>larının,</w:t>
      </w:r>
      <w:r>
        <w:rPr>
          <w:rFonts w:ascii="Sylfaen" w:hAnsi="Sylfaen"/>
          <w:sz w:val="24"/>
          <w:szCs w:val="24"/>
        </w:rPr>
        <w:t xml:space="preserve"> </w:t>
      </w:r>
      <w:r w:rsidR="00AA5E08">
        <w:rPr>
          <w:rFonts w:ascii="Sylfaen" w:hAnsi="Sylfaen"/>
          <w:sz w:val="24"/>
          <w:szCs w:val="24"/>
        </w:rPr>
        <w:t xml:space="preserve">çeşitli </w:t>
      </w:r>
      <w:r>
        <w:rPr>
          <w:rFonts w:ascii="Sylfaen" w:hAnsi="Sylfaen"/>
          <w:sz w:val="24"/>
          <w:szCs w:val="24"/>
        </w:rPr>
        <w:t xml:space="preserve">sermaye ilişkileri, devletle olan </w:t>
      </w:r>
      <w:r w:rsidR="00AA5E08">
        <w:rPr>
          <w:rFonts w:ascii="Sylfaen" w:hAnsi="Sylfaen"/>
          <w:sz w:val="24"/>
          <w:szCs w:val="24"/>
        </w:rPr>
        <w:t>bağlantılar</w:t>
      </w:r>
      <w:r>
        <w:rPr>
          <w:rFonts w:ascii="Sylfaen" w:hAnsi="Sylfaen"/>
          <w:sz w:val="24"/>
          <w:szCs w:val="24"/>
        </w:rPr>
        <w:t xml:space="preserve"> ve vergilendirme aracı kullanılarak el değiştirmesi ve/</w:t>
      </w:r>
      <w:r w:rsidR="00AA5E08">
        <w:rPr>
          <w:rFonts w:ascii="Sylfaen" w:hAnsi="Sylfaen"/>
          <w:sz w:val="24"/>
          <w:szCs w:val="24"/>
        </w:rPr>
        <w:t>veya</w:t>
      </w:r>
      <w:r>
        <w:rPr>
          <w:rFonts w:ascii="Sylfaen" w:hAnsi="Sylfaen"/>
          <w:sz w:val="24"/>
          <w:szCs w:val="24"/>
        </w:rPr>
        <w:t xml:space="preserve"> iktidara uyumlu, onun öngördüğü çizgide yayıncılık yapması gerçekleştirilmiştir. Buna direnen gazetecilik örnekleri</w:t>
      </w:r>
      <w:r w:rsidR="001D5772">
        <w:rPr>
          <w:rFonts w:ascii="Sylfaen" w:hAnsi="Sylfaen"/>
          <w:sz w:val="24"/>
          <w:szCs w:val="24"/>
        </w:rPr>
        <w:t xml:space="preserve"> de </w:t>
      </w:r>
      <w:r w:rsidR="005E4B22">
        <w:rPr>
          <w:rFonts w:ascii="Sylfaen" w:hAnsi="Sylfaen"/>
          <w:sz w:val="24"/>
          <w:szCs w:val="24"/>
        </w:rPr>
        <w:t>özellikle “</w:t>
      </w:r>
      <w:r w:rsidR="001D5772">
        <w:rPr>
          <w:rFonts w:ascii="Sylfaen" w:hAnsi="Sylfaen"/>
          <w:sz w:val="24"/>
          <w:szCs w:val="24"/>
        </w:rPr>
        <w:t>Basın İlan Kurumu</w:t>
      </w:r>
      <w:r w:rsidR="005E4B22">
        <w:rPr>
          <w:rFonts w:ascii="Sylfaen" w:hAnsi="Sylfaen"/>
          <w:sz w:val="24"/>
          <w:szCs w:val="24"/>
        </w:rPr>
        <w:t>”</w:t>
      </w:r>
      <w:r w:rsidR="001D5772">
        <w:rPr>
          <w:rFonts w:ascii="Sylfaen" w:hAnsi="Sylfaen"/>
          <w:sz w:val="24"/>
          <w:szCs w:val="24"/>
        </w:rPr>
        <w:t xml:space="preserve"> ve </w:t>
      </w:r>
      <w:r w:rsidR="005E4B22">
        <w:rPr>
          <w:rFonts w:ascii="Sylfaen" w:hAnsi="Sylfaen"/>
          <w:sz w:val="24"/>
          <w:szCs w:val="24"/>
        </w:rPr>
        <w:t>“</w:t>
      </w:r>
      <w:r w:rsidR="001D5772">
        <w:rPr>
          <w:rFonts w:ascii="Sylfaen" w:hAnsi="Sylfaen"/>
          <w:sz w:val="24"/>
          <w:szCs w:val="24"/>
        </w:rPr>
        <w:t>RTÜK</w:t>
      </w:r>
      <w:r w:rsidR="005E4B22">
        <w:rPr>
          <w:rFonts w:ascii="Sylfaen" w:hAnsi="Sylfaen"/>
          <w:sz w:val="24"/>
          <w:szCs w:val="24"/>
        </w:rPr>
        <w:t>”</w:t>
      </w:r>
      <w:r w:rsidR="001D5772">
        <w:rPr>
          <w:rFonts w:ascii="Sylfaen" w:hAnsi="Sylfaen"/>
          <w:sz w:val="24"/>
          <w:szCs w:val="24"/>
        </w:rPr>
        <w:t xml:space="preserve"> aracılığıyla</w:t>
      </w:r>
      <w:r>
        <w:rPr>
          <w:rFonts w:ascii="Sylfaen" w:hAnsi="Sylfaen"/>
          <w:sz w:val="24"/>
          <w:szCs w:val="24"/>
        </w:rPr>
        <w:t xml:space="preserve"> yoğun bir mali</w:t>
      </w:r>
      <w:r w:rsidR="001D5772">
        <w:rPr>
          <w:rFonts w:ascii="Sylfaen" w:hAnsi="Sylfaen"/>
          <w:sz w:val="24"/>
          <w:szCs w:val="24"/>
        </w:rPr>
        <w:t xml:space="preserve"> </w:t>
      </w:r>
      <w:r>
        <w:rPr>
          <w:rFonts w:ascii="Sylfaen" w:hAnsi="Sylfaen"/>
          <w:sz w:val="24"/>
          <w:szCs w:val="24"/>
        </w:rPr>
        <w:t>ve cez</w:t>
      </w:r>
      <w:r w:rsidR="001D5772">
        <w:rPr>
          <w:rFonts w:ascii="Sylfaen" w:hAnsi="Sylfaen"/>
          <w:sz w:val="24"/>
          <w:szCs w:val="24"/>
        </w:rPr>
        <w:t>ai baskı altına alınm</w:t>
      </w:r>
      <w:r w:rsidR="005E4B22">
        <w:rPr>
          <w:rFonts w:ascii="Sylfaen" w:hAnsi="Sylfaen"/>
          <w:sz w:val="24"/>
          <w:szCs w:val="24"/>
        </w:rPr>
        <w:t>ıştır</w:t>
      </w:r>
      <w:r w:rsidR="001D5772">
        <w:rPr>
          <w:rFonts w:ascii="Sylfaen" w:hAnsi="Sylfaen"/>
          <w:sz w:val="24"/>
          <w:szCs w:val="24"/>
        </w:rPr>
        <w:t>.</w:t>
      </w:r>
      <w:r w:rsidR="001D5772" w:rsidRPr="00076851">
        <w:rPr>
          <w:rFonts w:ascii="Sylfaen" w:hAnsi="Sylfaen"/>
          <w:b/>
          <w:bCs/>
          <w:sz w:val="24"/>
          <w:szCs w:val="24"/>
        </w:rPr>
        <w:t xml:space="preserve">  </w:t>
      </w:r>
      <w:r w:rsidRPr="00076851">
        <w:rPr>
          <w:rFonts w:ascii="Sylfaen" w:hAnsi="Sylfaen"/>
          <w:b/>
          <w:bCs/>
          <w:sz w:val="24"/>
          <w:szCs w:val="24"/>
        </w:rPr>
        <w:t xml:space="preserve">  </w:t>
      </w:r>
      <w:r w:rsidR="001456E7" w:rsidRPr="00076851">
        <w:rPr>
          <w:rFonts w:ascii="Sylfaen" w:hAnsi="Sylfaen"/>
          <w:b/>
          <w:bCs/>
          <w:sz w:val="24"/>
          <w:szCs w:val="24"/>
        </w:rPr>
        <w:t xml:space="preserve"> </w:t>
      </w:r>
      <w:r w:rsidR="001E2C5A" w:rsidRPr="00076851">
        <w:rPr>
          <w:rFonts w:ascii="Sylfaen" w:hAnsi="Sylfaen"/>
          <w:b/>
          <w:bCs/>
          <w:sz w:val="24"/>
          <w:szCs w:val="24"/>
        </w:rPr>
        <w:t xml:space="preserve"> </w:t>
      </w:r>
    </w:p>
    <w:p w14:paraId="02679314" w14:textId="2D91BDDE" w:rsidR="009B2070" w:rsidRDefault="006820A7" w:rsidP="00CA6079">
      <w:pPr>
        <w:jc w:val="both"/>
        <w:rPr>
          <w:rFonts w:ascii="Sylfaen" w:hAnsi="Sylfaen"/>
          <w:sz w:val="24"/>
          <w:szCs w:val="24"/>
        </w:rPr>
      </w:pPr>
      <w:r w:rsidRPr="006F7CF6">
        <w:rPr>
          <w:rFonts w:ascii="Sylfaen" w:hAnsi="Sylfaen"/>
          <w:b/>
          <w:bCs/>
          <w:sz w:val="24"/>
          <w:szCs w:val="24"/>
        </w:rPr>
        <w:t xml:space="preserve">* </w:t>
      </w:r>
      <w:r w:rsidRPr="006820A7">
        <w:rPr>
          <w:rFonts w:ascii="Sylfaen" w:hAnsi="Sylfaen"/>
          <w:b/>
          <w:bCs/>
          <w:sz w:val="24"/>
          <w:szCs w:val="24"/>
        </w:rPr>
        <w:t>Popülist siyasete uygun olarak gereken zamanda</w:t>
      </w:r>
      <w:r>
        <w:rPr>
          <w:rFonts w:ascii="Sylfaen" w:hAnsi="Sylfaen"/>
          <w:b/>
          <w:bCs/>
          <w:sz w:val="24"/>
          <w:szCs w:val="24"/>
        </w:rPr>
        <w:t>,</w:t>
      </w:r>
      <w:r w:rsidRPr="006820A7">
        <w:rPr>
          <w:rFonts w:ascii="Sylfaen" w:hAnsi="Sylfaen"/>
          <w:b/>
          <w:bCs/>
          <w:sz w:val="24"/>
          <w:szCs w:val="24"/>
        </w:rPr>
        <w:t xml:space="preserve"> binilen trenden inilmesi</w:t>
      </w:r>
      <w:r>
        <w:rPr>
          <w:rFonts w:ascii="Sylfaen" w:hAnsi="Sylfaen"/>
          <w:b/>
          <w:bCs/>
          <w:sz w:val="24"/>
          <w:szCs w:val="24"/>
        </w:rPr>
        <w:t xml:space="preserve">: </w:t>
      </w:r>
      <w:r w:rsidR="00A320BB">
        <w:rPr>
          <w:rFonts w:ascii="Sylfaen" w:hAnsi="Sylfaen"/>
          <w:sz w:val="24"/>
          <w:szCs w:val="24"/>
        </w:rPr>
        <w:t>Siyasal iktidar, 2002 – 2015 döneminde, tek parçalı görünen yapısında, birbirinden ayrışan dünya görüşlerinin ortak paydaşına dönüşmesi söz konusudur. Öyle ki AKP ve partinin önderi olarak R.T. Erdoğan, belli bir dönem (Fetullah Gülen Hareketinin (FETÖ), sol-liberal, liberal</w:t>
      </w:r>
      <w:r w:rsidR="00AB735A">
        <w:rPr>
          <w:rFonts w:ascii="Sylfaen" w:hAnsi="Sylfaen"/>
          <w:sz w:val="24"/>
          <w:szCs w:val="24"/>
        </w:rPr>
        <w:t>,</w:t>
      </w:r>
      <w:r w:rsidR="00A320BB">
        <w:rPr>
          <w:rFonts w:ascii="Sylfaen" w:hAnsi="Sylfaen"/>
          <w:sz w:val="24"/>
          <w:szCs w:val="24"/>
        </w:rPr>
        <w:t xml:space="preserve"> merkez sağ (ANAP ve DYP)</w:t>
      </w:r>
      <w:r w:rsidR="00AB735A">
        <w:rPr>
          <w:rFonts w:ascii="Sylfaen" w:hAnsi="Sylfaen"/>
          <w:sz w:val="24"/>
          <w:szCs w:val="24"/>
        </w:rPr>
        <w:t xml:space="preserve"> ve Kürt siyasi hareketiyle çok farklı zeminlerde (parlamento, bürokrasi, basın, ekonomi, üniversite) </w:t>
      </w:r>
      <w:r w:rsidR="00A320BB">
        <w:rPr>
          <w:rFonts w:ascii="Sylfaen" w:hAnsi="Sylfaen"/>
          <w:sz w:val="24"/>
          <w:szCs w:val="24"/>
        </w:rPr>
        <w:t xml:space="preserve">birlikte hareket etmiştir. </w:t>
      </w:r>
      <w:r w:rsidR="00AB735A">
        <w:rPr>
          <w:rFonts w:ascii="Sylfaen" w:hAnsi="Sylfaen"/>
          <w:sz w:val="24"/>
          <w:szCs w:val="24"/>
        </w:rPr>
        <w:t>Bu süreçte, çatıştığı ya da tehdit olarak gördüğünde, güçsüzleşme olasılığını düşürerek bu yol arkadaşlıklarından oldukça sert biçimde ayrılmıştır</w:t>
      </w:r>
      <w:r w:rsidR="003752A9">
        <w:rPr>
          <w:rFonts w:ascii="Sylfaen" w:hAnsi="Sylfaen"/>
          <w:sz w:val="24"/>
          <w:szCs w:val="24"/>
        </w:rPr>
        <w:t>. Özellikle 7 Haziran 2015 Seçimleri, iktidarın yoldaşlarını değiştirmesinin başlangıcını oluşturmuş ve milliyetçi çizgiye hızla kayılmıştır.</w:t>
      </w:r>
      <w:r w:rsidR="00461FBA">
        <w:rPr>
          <w:rStyle w:val="DipnotBavurusu"/>
          <w:rFonts w:ascii="Sylfaen" w:hAnsi="Sylfaen"/>
          <w:sz w:val="24"/>
          <w:szCs w:val="24"/>
        </w:rPr>
        <w:footnoteReference w:id="50"/>
      </w:r>
      <w:r w:rsidR="00461FBA">
        <w:rPr>
          <w:rFonts w:ascii="Sylfaen" w:hAnsi="Sylfaen"/>
          <w:sz w:val="24"/>
          <w:szCs w:val="24"/>
        </w:rPr>
        <w:t xml:space="preserve">  </w:t>
      </w:r>
      <w:r w:rsidR="00AB735A">
        <w:rPr>
          <w:rFonts w:ascii="Sylfaen" w:hAnsi="Sylfaen"/>
          <w:sz w:val="24"/>
          <w:szCs w:val="24"/>
        </w:rPr>
        <w:t xml:space="preserve"> </w:t>
      </w:r>
      <w:r w:rsidR="00A320BB">
        <w:rPr>
          <w:rFonts w:ascii="Sylfaen" w:hAnsi="Sylfaen"/>
          <w:sz w:val="24"/>
          <w:szCs w:val="24"/>
        </w:rPr>
        <w:t xml:space="preserve">  </w:t>
      </w:r>
    </w:p>
    <w:p w14:paraId="7420B0DB" w14:textId="14E387D9" w:rsidR="00801624" w:rsidRDefault="00801624" w:rsidP="008B3B2B">
      <w:pPr>
        <w:rPr>
          <w:rFonts w:ascii="Sylfaen" w:hAnsi="Sylfaen"/>
          <w:b/>
          <w:bCs/>
          <w:sz w:val="24"/>
          <w:szCs w:val="24"/>
        </w:rPr>
      </w:pPr>
      <w:r>
        <w:rPr>
          <w:rFonts w:ascii="Sylfaen" w:hAnsi="Sylfaen"/>
          <w:b/>
          <w:bCs/>
          <w:sz w:val="24"/>
          <w:szCs w:val="24"/>
        </w:rPr>
        <w:t xml:space="preserve">3. </w:t>
      </w:r>
      <w:r w:rsidR="00EE3981">
        <w:rPr>
          <w:rFonts w:ascii="Sylfaen" w:hAnsi="Sylfaen"/>
          <w:b/>
          <w:bCs/>
          <w:sz w:val="24"/>
          <w:szCs w:val="24"/>
        </w:rPr>
        <w:t>7 Haziran 2015 Seçimleri</w:t>
      </w:r>
      <w:r w:rsidR="00307E30">
        <w:rPr>
          <w:rFonts w:ascii="Sylfaen" w:hAnsi="Sylfaen"/>
          <w:b/>
          <w:bCs/>
          <w:sz w:val="24"/>
          <w:szCs w:val="24"/>
        </w:rPr>
        <w:t xml:space="preserve"> Sonrası:</w:t>
      </w:r>
      <w:r w:rsidR="00EE3981">
        <w:rPr>
          <w:rFonts w:ascii="Sylfaen" w:hAnsi="Sylfaen"/>
          <w:b/>
          <w:bCs/>
          <w:sz w:val="24"/>
          <w:szCs w:val="24"/>
        </w:rPr>
        <w:t xml:space="preserve"> </w:t>
      </w:r>
      <w:r w:rsidR="00307E30">
        <w:rPr>
          <w:rFonts w:ascii="Sylfaen" w:hAnsi="Sylfaen"/>
          <w:b/>
          <w:bCs/>
          <w:sz w:val="24"/>
          <w:szCs w:val="24"/>
        </w:rPr>
        <w:t>“</w:t>
      </w:r>
      <w:r w:rsidR="003E4ECA">
        <w:rPr>
          <w:rFonts w:ascii="Sylfaen" w:hAnsi="Sylfaen"/>
          <w:b/>
          <w:bCs/>
          <w:sz w:val="24"/>
          <w:szCs w:val="24"/>
        </w:rPr>
        <w:t xml:space="preserve">V </w:t>
      </w:r>
      <w:proofErr w:type="spellStart"/>
      <w:r w:rsidR="003E4ECA">
        <w:rPr>
          <w:rFonts w:ascii="Sylfaen" w:hAnsi="Sylfaen"/>
          <w:b/>
          <w:bCs/>
          <w:sz w:val="24"/>
          <w:szCs w:val="24"/>
        </w:rPr>
        <w:t>for</w:t>
      </w:r>
      <w:proofErr w:type="spellEnd"/>
      <w:r w:rsidR="003E4ECA">
        <w:rPr>
          <w:rFonts w:ascii="Sylfaen" w:hAnsi="Sylfaen"/>
          <w:b/>
          <w:bCs/>
          <w:sz w:val="24"/>
          <w:szCs w:val="24"/>
        </w:rPr>
        <w:t xml:space="preserve"> </w:t>
      </w:r>
      <w:proofErr w:type="spellStart"/>
      <w:r w:rsidR="003E4ECA">
        <w:rPr>
          <w:rFonts w:ascii="Sylfaen" w:hAnsi="Sylfaen"/>
          <w:b/>
          <w:bCs/>
          <w:sz w:val="24"/>
          <w:szCs w:val="24"/>
        </w:rPr>
        <w:t>V</w:t>
      </w:r>
      <w:r w:rsidR="00CB1F51">
        <w:rPr>
          <w:rFonts w:ascii="Sylfaen" w:hAnsi="Sylfaen"/>
          <w:b/>
          <w:bCs/>
          <w:sz w:val="24"/>
          <w:szCs w:val="24"/>
        </w:rPr>
        <w:t>e</w:t>
      </w:r>
      <w:r w:rsidR="003E4ECA">
        <w:rPr>
          <w:rFonts w:ascii="Sylfaen" w:hAnsi="Sylfaen"/>
          <w:b/>
          <w:bCs/>
          <w:sz w:val="24"/>
          <w:szCs w:val="24"/>
        </w:rPr>
        <w:t>ndetta</w:t>
      </w:r>
      <w:proofErr w:type="spellEnd"/>
      <w:r w:rsidR="00307E30">
        <w:rPr>
          <w:rFonts w:ascii="Sylfaen" w:hAnsi="Sylfaen"/>
          <w:b/>
          <w:bCs/>
          <w:sz w:val="24"/>
          <w:szCs w:val="24"/>
        </w:rPr>
        <w:t>”</w:t>
      </w:r>
      <w:r w:rsidR="003E4ECA">
        <w:rPr>
          <w:rFonts w:ascii="Sylfaen" w:hAnsi="Sylfaen"/>
          <w:b/>
          <w:bCs/>
          <w:sz w:val="24"/>
          <w:szCs w:val="24"/>
        </w:rPr>
        <w:t>’</w:t>
      </w:r>
      <w:r w:rsidR="00463795">
        <w:rPr>
          <w:rStyle w:val="DipnotBavurusu"/>
          <w:rFonts w:ascii="Sylfaen" w:hAnsi="Sylfaen"/>
          <w:b/>
          <w:bCs/>
          <w:sz w:val="24"/>
          <w:szCs w:val="24"/>
        </w:rPr>
        <w:footnoteReference w:id="51"/>
      </w:r>
      <w:proofErr w:type="spellStart"/>
      <w:r w:rsidR="00307E30">
        <w:rPr>
          <w:rFonts w:ascii="Sylfaen" w:hAnsi="Sylfaen"/>
          <w:b/>
          <w:bCs/>
          <w:sz w:val="24"/>
          <w:szCs w:val="24"/>
        </w:rPr>
        <w:t>yı</w:t>
      </w:r>
      <w:proofErr w:type="spellEnd"/>
      <w:r w:rsidR="00307E30">
        <w:rPr>
          <w:rFonts w:ascii="Sylfaen" w:hAnsi="Sylfaen"/>
          <w:b/>
          <w:bCs/>
          <w:sz w:val="24"/>
          <w:szCs w:val="24"/>
        </w:rPr>
        <w:t xml:space="preserve"> İzlemeye Başlamak</w:t>
      </w:r>
    </w:p>
    <w:p w14:paraId="32920E80" w14:textId="3F6B0D90" w:rsidR="000D1069" w:rsidRDefault="00633DEF" w:rsidP="0057268D">
      <w:pPr>
        <w:ind w:firstLine="851"/>
        <w:jc w:val="both"/>
        <w:rPr>
          <w:rFonts w:ascii="Sylfaen" w:hAnsi="Sylfaen"/>
          <w:sz w:val="24"/>
          <w:szCs w:val="24"/>
        </w:rPr>
      </w:pPr>
      <w:r>
        <w:rPr>
          <w:rFonts w:ascii="Sylfaen" w:hAnsi="Sylfaen"/>
          <w:sz w:val="24"/>
          <w:szCs w:val="24"/>
        </w:rPr>
        <w:t xml:space="preserve">1982 Anayasası’nın seçimli demokrasiden daha fazlasını öngörmediği </w:t>
      </w:r>
      <w:r w:rsidR="0057268D">
        <w:rPr>
          <w:rFonts w:ascii="Sylfaen" w:hAnsi="Sylfaen"/>
          <w:sz w:val="24"/>
          <w:szCs w:val="24"/>
        </w:rPr>
        <w:t>yönetim anlayışı</w:t>
      </w:r>
      <w:r w:rsidR="0007321F">
        <w:rPr>
          <w:rFonts w:ascii="Sylfaen" w:hAnsi="Sylfaen"/>
          <w:sz w:val="24"/>
          <w:szCs w:val="24"/>
        </w:rPr>
        <w:t>,</w:t>
      </w:r>
      <w:r w:rsidR="0057268D">
        <w:rPr>
          <w:rFonts w:ascii="Sylfaen" w:hAnsi="Sylfaen"/>
          <w:sz w:val="24"/>
          <w:szCs w:val="24"/>
        </w:rPr>
        <w:t xml:space="preserve"> bütün iyi niyetli ama eksik çabalara (1995 ve 2002 Anayasa Değişiklikleri) karşın</w:t>
      </w:r>
      <w:r w:rsidR="0007321F">
        <w:rPr>
          <w:rFonts w:ascii="Sylfaen" w:hAnsi="Sylfaen"/>
          <w:sz w:val="24"/>
          <w:szCs w:val="24"/>
        </w:rPr>
        <w:t xml:space="preserve"> bir türlü anayasal</w:t>
      </w:r>
      <w:r w:rsidR="003D57F1">
        <w:rPr>
          <w:rFonts w:ascii="Sylfaen" w:hAnsi="Sylfaen"/>
          <w:sz w:val="24"/>
          <w:szCs w:val="24"/>
        </w:rPr>
        <w:t>,</w:t>
      </w:r>
      <w:r w:rsidR="0007321F">
        <w:rPr>
          <w:rFonts w:ascii="Sylfaen" w:hAnsi="Sylfaen"/>
          <w:sz w:val="24"/>
          <w:szCs w:val="24"/>
        </w:rPr>
        <w:t xml:space="preserve"> çoğulcu ve özgürlükçü</w:t>
      </w:r>
      <w:r w:rsidR="003D57F1">
        <w:rPr>
          <w:rFonts w:ascii="Sylfaen" w:hAnsi="Sylfaen"/>
          <w:sz w:val="24"/>
          <w:szCs w:val="24"/>
        </w:rPr>
        <w:t xml:space="preserve"> bir karakteristiğe büründürülememiştir. 2000 sonrası dönemin iç ve dış koşullarının yarattığı uygun ortama karşın AKP iktidarı </w:t>
      </w:r>
      <w:r w:rsidR="000D1069">
        <w:rPr>
          <w:rFonts w:ascii="Sylfaen" w:hAnsi="Sylfaen"/>
          <w:sz w:val="24"/>
          <w:szCs w:val="24"/>
        </w:rPr>
        <w:t>7 Haziran 2015 Seçimlerine kadar ki evrede</w:t>
      </w:r>
      <w:r w:rsidR="00FA5195">
        <w:rPr>
          <w:rFonts w:ascii="Sylfaen" w:hAnsi="Sylfaen"/>
          <w:sz w:val="24"/>
          <w:szCs w:val="24"/>
        </w:rPr>
        <w:t>, gerçekte</w:t>
      </w:r>
      <w:r w:rsidR="000D1069">
        <w:rPr>
          <w:rFonts w:ascii="Sylfaen" w:hAnsi="Sylfaen"/>
          <w:sz w:val="24"/>
          <w:szCs w:val="24"/>
        </w:rPr>
        <w:t xml:space="preserve"> yarışmacı </w:t>
      </w:r>
      <w:proofErr w:type="spellStart"/>
      <w:r w:rsidR="000D1069">
        <w:rPr>
          <w:rFonts w:ascii="Sylfaen" w:hAnsi="Sylfaen"/>
          <w:sz w:val="24"/>
          <w:szCs w:val="24"/>
        </w:rPr>
        <w:t>otoriterizmin</w:t>
      </w:r>
      <w:proofErr w:type="spellEnd"/>
      <w:r w:rsidR="000D1069">
        <w:rPr>
          <w:rFonts w:ascii="Sylfaen" w:hAnsi="Sylfaen"/>
          <w:sz w:val="24"/>
          <w:szCs w:val="24"/>
        </w:rPr>
        <w:t xml:space="preserve"> bütün alt yapısını hazırlamıştır.</w:t>
      </w:r>
    </w:p>
    <w:p w14:paraId="2236DC23" w14:textId="366EFA78" w:rsidR="003C5AC8" w:rsidRDefault="000D1069" w:rsidP="00A63FD1">
      <w:pPr>
        <w:ind w:firstLine="851"/>
        <w:jc w:val="both"/>
        <w:rPr>
          <w:rFonts w:ascii="Sylfaen" w:hAnsi="Sylfaen"/>
          <w:sz w:val="24"/>
          <w:szCs w:val="24"/>
        </w:rPr>
      </w:pPr>
      <w:r>
        <w:rPr>
          <w:rFonts w:ascii="Sylfaen" w:hAnsi="Sylfaen"/>
          <w:sz w:val="24"/>
          <w:szCs w:val="24"/>
        </w:rPr>
        <w:t>Macaristan örneğine</w:t>
      </w:r>
      <w:r w:rsidR="00507B5B">
        <w:rPr>
          <w:rStyle w:val="DipnotBavurusu"/>
          <w:rFonts w:ascii="Sylfaen" w:hAnsi="Sylfaen"/>
          <w:sz w:val="24"/>
          <w:szCs w:val="24"/>
        </w:rPr>
        <w:footnoteReference w:id="52"/>
      </w:r>
      <w:r>
        <w:rPr>
          <w:rFonts w:ascii="Sylfaen" w:hAnsi="Sylfaen"/>
          <w:sz w:val="24"/>
          <w:szCs w:val="24"/>
        </w:rPr>
        <w:t xml:space="preserve"> benzeyen biçimiyle bu “gölgelenmiş demokrasinin” ilk çekincesiz hamlesi 1 Kasım 2015 Seçimleriyle atılmıştır. Bir tür geri sayım gibi işleyen </w:t>
      </w:r>
      <w:proofErr w:type="spellStart"/>
      <w:r>
        <w:rPr>
          <w:rFonts w:ascii="Sylfaen" w:hAnsi="Sylfaen"/>
          <w:sz w:val="24"/>
          <w:szCs w:val="24"/>
        </w:rPr>
        <w:lastRenderedPageBreak/>
        <w:t>anayasasızlaştırma</w:t>
      </w:r>
      <w:r w:rsidR="006C4719">
        <w:rPr>
          <w:rFonts w:ascii="Sylfaen" w:hAnsi="Sylfaen"/>
          <w:sz w:val="24"/>
          <w:szCs w:val="24"/>
        </w:rPr>
        <w:t>ya</w:t>
      </w:r>
      <w:proofErr w:type="spellEnd"/>
      <w:r w:rsidR="009C5EDC">
        <w:rPr>
          <w:rStyle w:val="DipnotBavurusu"/>
          <w:rFonts w:ascii="Sylfaen" w:hAnsi="Sylfaen"/>
          <w:sz w:val="24"/>
          <w:szCs w:val="24"/>
        </w:rPr>
        <w:footnoteReference w:id="53"/>
      </w:r>
      <w:r w:rsidR="006C4719">
        <w:rPr>
          <w:rFonts w:ascii="Sylfaen" w:hAnsi="Sylfaen"/>
          <w:sz w:val="24"/>
          <w:szCs w:val="24"/>
        </w:rPr>
        <w:t xml:space="preserve"> alıştırma tavrını,</w:t>
      </w:r>
      <w:r>
        <w:rPr>
          <w:rFonts w:ascii="Sylfaen" w:hAnsi="Sylfaen"/>
          <w:sz w:val="24"/>
          <w:szCs w:val="24"/>
        </w:rPr>
        <w:t xml:space="preserve"> hukuk devletinden kopma</w:t>
      </w:r>
      <w:r w:rsidR="006C4719">
        <w:rPr>
          <w:rFonts w:ascii="Sylfaen" w:hAnsi="Sylfaen"/>
          <w:sz w:val="24"/>
          <w:szCs w:val="24"/>
        </w:rPr>
        <w:t xml:space="preserve"> ve</w:t>
      </w:r>
      <w:r>
        <w:rPr>
          <w:rFonts w:ascii="Sylfaen" w:hAnsi="Sylfaen"/>
          <w:sz w:val="24"/>
          <w:szCs w:val="24"/>
        </w:rPr>
        <w:t xml:space="preserve"> insan hakları</w:t>
      </w:r>
      <w:r w:rsidR="006C4719">
        <w:rPr>
          <w:rFonts w:ascii="Sylfaen" w:hAnsi="Sylfaen"/>
          <w:sz w:val="24"/>
          <w:szCs w:val="24"/>
        </w:rPr>
        <w:t xml:space="preserve"> ihlallerinin</w:t>
      </w:r>
      <w:r>
        <w:rPr>
          <w:rFonts w:ascii="Sylfaen" w:hAnsi="Sylfaen"/>
          <w:sz w:val="24"/>
          <w:szCs w:val="24"/>
        </w:rPr>
        <w:t xml:space="preserve"> yoğunlaş</w:t>
      </w:r>
      <w:r w:rsidR="006C4719">
        <w:rPr>
          <w:rFonts w:ascii="Sylfaen" w:hAnsi="Sylfaen"/>
          <w:sz w:val="24"/>
          <w:szCs w:val="24"/>
        </w:rPr>
        <w:t>ması izlemiştir. Yasal hük</w:t>
      </w:r>
      <w:r w:rsidR="009A523B">
        <w:rPr>
          <w:rFonts w:ascii="Sylfaen" w:hAnsi="Sylfaen"/>
          <w:sz w:val="24"/>
          <w:szCs w:val="24"/>
        </w:rPr>
        <w:t>û</w:t>
      </w:r>
      <w:r w:rsidR="006C4719">
        <w:rPr>
          <w:rFonts w:ascii="Sylfaen" w:hAnsi="Sylfaen"/>
          <w:sz w:val="24"/>
          <w:szCs w:val="24"/>
        </w:rPr>
        <w:t>mete yönelen 15 Temmuz 2016 Kalkışmasının yarattığı mağduriyetin sürekli</w:t>
      </w:r>
      <w:r w:rsidR="003C5AC8">
        <w:rPr>
          <w:rFonts w:ascii="Sylfaen" w:hAnsi="Sylfaen"/>
          <w:sz w:val="24"/>
          <w:szCs w:val="24"/>
        </w:rPr>
        <w:t xml:space="preserve"> ve yoğun</w:t>
      </w:r>
      <w:r w:rsidR="006C4719">
        <w:rPr>
          <w:rFonts w:ascii="Sylfaen" w:hAnsi="Sylfaen"/>
          <w:sz w:val="24"/>
          <w:szCs w:val="24"/>
        </w:rPr>
        <w:t xml:space="preserve"> biçimde işlendiği iki yıl</w:t>
      </w:r>
      <w:r w:rsidR="003C5AC8">
        <w:rPr>
          <w:rFonts w:ascii="Sylfaen" w:hAnsi="Sylfaen"/>
          <w:sz w:val="24"/>
          <w:szCs w:val="24"/>
        </w:rPr>
        <w:t>lık</w:t>
      </w:r>
      <w:r w:rsidR="006C4719">
        <w:rPr>
          <w:rFonts w:ascii="Sylfaen" w:hAnsi="Sylfaen"/>
          <w:sz w:val="24"/>
          <w:szCs w:val="24"/>
        </w:rPr>
        <w:t xml:space="preserve"> OHAL</w:t>
      </w:r>
      <w:r w:rsidR="00C4654F">
        <w:rPr>
          <w:rStyle w:val="DipnotBavurusu"/>
          <w:rFonts w:ascii="Sylfaen" w:hAnsi="Sylfaen"/>
          <w:sz w:val="24"/>
          <w:szCs w:val="24"/>
        </w:rPr>
        <w:footnoteReference w:id="54"/>
      </w:r>
      <w:r w:rsidR="003C5AC8">
        <w:rPr>
          <w:rFonts w:ascii="Sylfaen" w:hAnsi="Sylfaen"/>
          <w:sz w:val="24"/>
          <w:szCs w:val="24"/>
        </w:rPr>
        <w:t xml:space="preserve"> bir anlamda “toplumsal ve siyasal muhalefet”</w:t>
      </w:r>
      <w:r w:rsidR="00FD219E">
        <w:rPr>
          <w:rStyle w:val="DipnotBavurusu"/>
          <w:rFonts w:ascii="Sylfaen" w:hAnsi="Sylfaen"/>
          <w:sz w:val="24"/>
          <w:szCs w:val="24"/>
        </w:rPr>
        <w:footnoteReference w:id="55"/>
      </w:r>
      <w:r w:rsidR="003C5AC8">
        <w:rPr>
          <w:rFonts w:ascii="Sylfaen" w:hAnsi="Sylfaen"/>
          <w:sz w:val="24"/>
          <w:szCs w:val="24"/>
        </w:rPr>
        <w:t xml:space="preserve"> üzerinde </w:t>
      </w:r>
      <w:proofErr w:type="spellStart"/>
      <w:r w:rsidR="003C5AC8">
        <w:rPr>
          <w:rFonts w:ascii="Sylfaen" w:hAnsi="Sylfaen"/>
          <w:sz w:val="24"/>
          <w:szCs w:val="24"/>
        </w:rPr>
        <w:t>demoklesin</w:t>
      </w:r>
      <w:proofErr w:type="spellEnd"/>
      <w:r w:rsidR="003C5AC8">
        <w:rPr>
          <w:rFonts w:ascii="Sylfaen" w:hAnsi="Sylfaen"/>
          <w:sz w:val="24"/>
          <w:szCs w:val="24"/>
        </w:rPr>
        <w:t xml:space="preserve"> kılıcı gibi kullanılmıştır. Anayasanın sunduğu OHAL hukuku</w:t>
      </w:r>
      <w:r w:rsidR="009269A3">
        <w:rPr>
          <w:rFonts w:ascii="Sylfaen" w:hAnsi="Sylfaen"/>
          <w:sz w:val="24"/>
          <w:szCs w:val="24"/>
        </w:rPr>
        <w:t>nun</w:t>
      </w:r>
      <w:r w:rsidR="003C5AC8">
        <w:rPr>
          <w:rFonts w:ascii="Sylfaen" w:hAnsi="Sylfaen"/>
          <w:sz w:val="24"/>
          <w:szCs w:val="24"/>
        </w:rPr>
        <w:t xml:space="preserve"> olanakları suiistimal edilerek çıkarılan Kararnamelerle</w:t>
      </w:r>
      <w:r w:rsidR="00ED2632">
        <w:rPr>
          <w:rStyle w:val="DipnotBavurusu"/>
          <w:rFonts w:ascii="Sylfaen" w:hAnsi="Sylfaen"/>
          <w:sz w:val="24"/>
          <w:szCs w:val="24"/>
        </w:rPr>
        <w:footnoteReference w:id="56"/>
      </w:r>
      <w:r w:rsidR="003C5AC8">
        <w:rPr>
          <w:rFonts w:ascii="Sylfaen" w:hAnsi="Sylfaen"/>
          <w:sz w:val="24"/>
          <w:szCs w:val="24"/>
        </w:rPr>
        <w:t xml:space="preserve"> arzu edilen yasal ve kurumsal dönüşüm gerçekleştirilmiştir. </w:t>
      </w:r>
    </w:p>
    <w:p w14:paraId="78AF2A66" w14:textId="60707448" w:rsidR="00ED2632" w:rsidRDefault="00ED2632" w:rsidP="0057268D">
      <w:pPr>
        <w:ind w:firstLine="851"/>
        <w:jc w:val="both"/>
        <w:rPr>
          <w:rFonts w:ascii="Sylfaen" w:hAnsi="Sylfaen"/>
          <w:sz w:val="24"/>
          <w:szCs w:val="24"/>
        </w:rPr>
      </w:pPr>
      <w:r>
        <w:rPr>
          <w:rFonts w:ascii="Sylfaen" w:hAnsi="Sylfaen"/>
          <w:sz w:val="24"/>
          <w:szCs w:val="24"/>
        </w:rPr>
        <w:t>İki yıllık olağandışılığın yarattığı</w:t>
      </w:r>
      <w:r w:rsidR="003C5AC8">
        <w:rPr>
          <w:rFonts w:ascii="Sylfaen" w:hAnsi="Sylfaen"/>
          <w:sz w:val="24"/>
          <w:szCs w:val="24"/>
        </w:rPr>
        <w:t xml:space="preserve"> tasfiye ve denetimli serbestlik </w:t>
      </w:r>
      <w:r>
        <w:rPr>
          <w:rFonts w:ascii="Sylfaen" w:hAnsi="Sylfaen"/>
          <w:sz w:val="24"/>
          <w:szCs w:val="24"/>
        </w:rPr>
        <w:t xml:space="preserve">iklimi, yürütme aygıtının </w:t>
      </w:r>
      <w:r w:rsidRPr="00ED2632">
        <w:rPr>
          <w:rFonts w:ascii="Sylfaen" w:hAnsi="Sylfaen"/>
          <w:i/>
          <w:iCs/>
          <w:sz w:val="24"/>
          <w:szCs w:val="24"/>
        </w:rPr>
        <w:t xml:space="preserve">de </w:t>
      </w:r>
      <w:proofErr w:type="spellStart"/>
      <w:r w:rsidRPr="00ED2632">
        <w:rPr>
          <w:rFonts w:ascii="Sylfaen" w:hAnsi="Sylfaen"/>
          <w:i/>
          <w:iCs/>
          <w:sz w:val="24"/>
          <w:szCs w:val="24"/>
        </w:rPr>
        <w:t>facto</w:t>
      </w:r>
      <w:proofErr w:type="spellEnd"/>
      <w:r>
        <w:rPr>
          <w:rFonts w:ascii="Sylfaen" w:hAnsi="Sylfaen"/>
          <w:sz w:val="24"/>
          <w:szCs w:val="24"/>
        </w:rPr>
        <w:t xml:space="preserve"> bir hukuku üretip bunu bütün ülkeye yaşatmasını kolaylaştırmıştır. Bu durum kaçınılmaz olarak </w:t>
      </w:r>
      <w:r w:rsidR="003C5AC8">
        <w:rPr>
          <w:rFonts w:ascii="Sylfaen" w:hAnsi="Sylfaen"/>
          <w:sz w:val="24"/>
          <w:szCs w:val="24"/>
        </w:rPr>
        <w:t>mevcut anayasa</w:t>
      </w:r>
      <w:r>
        <w:rPr>
          <w:rFonts w:ascii="Sylfaen" w:hAnsi="Sylfaen"/>
          <w:sz w:val="24"/>
          <w:szCs w:val="24"/>
        </w:rPr>
        <w:t>l kuralların</w:t>
      </w:r>
      <w:r w:rsidR="003C5AC8">
        <w:rPr>
          <w:rFonts w:ascii="Sylfaen" w:hAnsi="Sylfaen"/>
          <w:sz w:val="24"/>
          <w:szCs w:val="24"/>
        </w:rPr>
        <w:t xml:space="preserve"> </w:t>
      </w:r>
      <w:r>
        <w:rPr>
          <w:rFonts w:ascii="Sylfaen" w:hAnsi="Sylfaen"/>
          <w:sz w:val="24"/>
          <w:szCs w:val="24"/>
        </w:rPr>
        <w:t xml:space="preserve">aşırı derecede </w:t>
      </w:r>
      <w:r w:rsidR="00884FDD">
        <w:rPr>
          <w:rFonts w:ascii="Sylfaen" w:hAnsi="Sylfaen"/>
          <w:sz w:val="24"/>
          <w:szCs w:val="24"/>
        </w:rPr>
        <w:t>zorlan</w:t>
      </w:r>
      <w:r>
        <w:rPr>
          <w:rFonts w:ascii="Sylfaen" w:hAnsi="Sylfaen"/>
          <w:sz w:val="24"/>
          <w:szCs w:val="24"/>
        </w:rPr>
        <w:t>masına ve ciddi bir siyasal meşruiyet sorununun ortaya çıkmasına neden olmuştur.</w:t>
      </w:r>
      <w:r w:rsidR="00884FDD">
        <w:rPr>
          <w:rFonts w:ascii="Sylfaen" w:hAnsi="Sylfaen"/>
          <w:sz w:val="24"/>
          <w:szCs w:val="24"/>
        </w:rPr>
        <w:t xml:space="preserve"> </w:t>
      </w:r>
      <w:r>
        <w:rPr>
          <w:rFonts w:ascii="Sylfaen" w:hAnsi="Sylfaen"/>
          <w:sz w:val="24"/>
          <w:szCs w:val="24"/>
        </w:rPr>
        <w:t xml:space="preserve">Bu sorunsalın aşılması </w:t>
      </w:r>
      <w:r>
        <w:rPr>
          <w:rFonts w:ascii="Sylfaen" w:hAnsi="Sylfaen"/>
          <w:sz w:val="24"/>
          <w:szCs w:val="24"/>
        </w:rPr>
        <w:lastRenderedPageBreak/>
        <w:t>ise 2010’dakine benzer bir suiistimalci anayasacılık örneği olan 2017 anayasa değişikliği</w:t>
      </w:r>
      <w:r w:rsidR="000A692B">
        <w:rPr>
          <w:rStyle w:val="DipnotBavurusu"/>
          <w:rFonts w:ascii="Sylfaen" w:hAnsi="Sylfaen"/>
          <w:sz w:val="24"/>
          <w:szCs w:val="24"/>
        </w:rPr>
        <w:footnoteReference w:id="57"/>
      </w:r>
      <w:r>
        <w:rPr>
          <w:rFonts w:ascii="Sylfaen" w:hAnsi="Sylfaen"/>
          <w:sz w:val="24"/>
          <w:szCs w:val="24"/>
        </w:rPr>
        <w:t xml:space="preserve"> ile aşılmaya çalışılmıştır.</w:t>
      </w:r>
    </w:p>
    <w:p w14:paraId="3F1433EA" w14:textId="0444A4A0" w:rsidR="004B16AA" w:rsidRDefault="00194A6D" w:rsidP="00194A6D">
      <w:pPr>
        <w:ind w:firstLine="851"/>
        <w:jc w:val="both"/>
        <w:rPr>
          <w:rFonts w:ascii="Sylfaen" w:hAnsi="Sylfaen"/>
          <w:sz w:val="24"/>
          <w:szCs w:val="24"/>
        </w:rPr>
      </w:pPr>
      <w:r>
        <w:rPr>
          <w:rFonts w:ascii="Sylfaen" w:hAnsi="Sylfaen"/>
          <w:sz w:val="24"/>
          <w:szCs w:val="24"/>
        </w:rPr>
        <w:t xml:space="preserve">Anayasa değişikliğinin taşıdığı içerik kadar hazırlanma, tanıtım ve kabul süreçlerinin de popülist yarışmacı otoriterliğin kurulmasında önemli bir tuğla vazifesi görmüştür. </w:t>
      </w:r>
      <w:proofErr w:type="spellStart"/>
      <w:r>
        <w:rPr>
          <w:rFonts w:ascii="Sylfaen" w:hAnsi="Sylfaen"/>
          <w:sz w:val="24"/>
          <w:szCs w:val="24"/>
        </w:rPr>
        <w:t>Plebisiter</w:t>
      </w:r>
      <w:proofErr w:type="spellEnd"/>
      <w:r>
        <w:rPr>
          <w:rFonts w:ascii="Sylfaen" w:hAnsi="Sylfaen"/>
          <w:sz w:val="24"/>
          <w:szCs w:val="24"/>
        </w:rPr>
        <w:t xml:space="preserve"> bir kimliğe büründürülen</w:t>
      </w:r>
      <w:r w:rsidR="00887C24">
        <w:rPr>
          <w:rFonts w:ascii="Sylfaen" w:hAnsi="Sylfaen"/>
          <w:sz w:val="24"/>
          <w:szCs w:val="24"/>
        </w:rPr>
        <w:t xml:space="preserve"> ve</w:t>
      </w:r>
      <w:r w:rsidR="00887C24" w:rsidRPr="00887C24">
        <w:rPr>
          <w:rFonts w:ascii="Sylfaen" w:hAnsi="Sylfaen"/>
          <w:sz w:val="24"/>
          <w:szCs w:val="24"/>
        </w:rPr>
        <w:t xml:space="preserve"> </w:t>
      </w:r>
      <w:r w:rsidR="00887C24">
        <w:rPr>
          <w:rFonts w:ascii="Sylfaen" w:hAnsi="Sylfaen"/>
          <w:sz w:val="24"/>
          <w:szCs w:val="24"/>
        </w:rPr>
        <w:t>“</w:t>
      </w:r>
      <w:r w:rsidR="00887C24" w:rsidRPr="00887C24">
        <w:rPr>
          <w:rFonts w:ascii="Sylfaen" w:hAnsi="Sylfaen"/>
          <w:i/>
          <w:iCs/>
          <w:sz w:val="24"/>
          <w:szCs w:val="24"/>
        </w:rPr>
        <w:t xml:space="preserve">mühürsüz oyların da </w:t>
      </w:r>
      <w:r w:rsidR="00887C24">
        <w:rPr>
          <w:rFonts w:ascii="Sylfaen" w:hAnsi="Sylfaen"/>
          <w:i/>
          <w:iCs/>
          <w:sz w:val="24"/>
          <w:szCs w:val="24"/>
        </w:rPr>
        <w:t xml:space="preserve">geçerli </w:t>
      </w:r>
      <w:r w:rsidR="00887C24" w:rsidRPr="00887C24">
        <w:rPr>
          <w:rFonts w:ascii="Sylfaen" w:hAnsi="Sylfaen"/>
          <w:i/>
          <w:iCs/>
          <w:sz w:val="24"/>
          <w:szCs w:val="24"/>
        </w:rPr>
        <w:t>sayıldığı</w:t>
      </w:r>
      <w:r w:rsidR="00887C24">
        <w:rPr>
          <w:rFonts w:ascii="Sylfaen" w:hAnsi="Sylfaen"/>
          <w:sz w:val="24"/>
          <w:szCs w:val="24"/>
        </w:rPr>
        <w:t xml:space="preserve"> </w:t>
      </w:r>
      <w:r w:rsidR="00884FDD">
        <w:rPr>
          <w:rFonts w:ascii="Sylfaen" w:hAnsi="Sylfaen"/>
          <w:sz w:val="24"/>
          <w:szCs w:val="24"/>
        </w:rPr>
        <w:t>16 Nisan 2017 Halkoylaması</w:t>
      </w:r>
      <w:r w:rsidR="00887C24">
        <w:rPr>
          <w:rFonts w:ascii="Sylfaen" w:hAnsi="Sylfaen"/>
          <w:sz w:val="24"/>
          <w:szCs w:val="24"/>
        </w:rPr>
        <w:t>yla</w:t>
      </w:r>
      <w:r w:rsidR="00734557">
        <w:rPr>
          <w:rStyle w:val="DipnotBavurusu"/>
          <w:rFonts w:ascii="Sylfaen" w:hAnsi="Sylfaen"/>
          <w:sz w:val="24"/>
          <w:szCs w:val="24"/>
        </w:rPr>
        <w:footnoteReference w:id="58"/>
      </w:r>
      <w:r>
        <w:rPr>
          <w:rFonts w:ascii="Sylfaen" w:hAnsi="Sylfaen"/>
          <w:sz w:val="24"/>
          <w:szCs w:val="24"/>
        </w:rPr>
        <w:t xml:space="preserve"> “</w:t>
      </w:r>
      <w:r w:rsidR="00887C24">
        <w:rPr>
          <w:rFonts w:ascii="Sylfaen" w:hAnsi="Sylfaen"/>
          <w:sz w:val="24"/>
          <w:szCs w:val="24"/>
        </w:rPr>
        <w:t>yürürlük kazandırılan</w:t>
      </w:r>
      <w:r>
        <w:rPr>
          <w:rFonts w:ascii="Sylfaen" w:hAnsi="Sylfaen"/>
          <w:sz w:val="24"/>
          <w:szCs w:val="24"/>
        </w:rPr>
        <w:t xml:space="preserve"> </w:t>
      </w:r>
      <w:r w:rsidR="00884FDD">
        <w:rPr>
          <w:rFonts w:ascii="Sylfaen" w:hAnsi="Sylfaen"/>
          <w:sz w:val="24"/>
          <w:szCs w:val="24"/>
        </w:rPr>
        <w:t>anayasa değişikliği</w:t>
      </w:r>
      <w:r w:rsidR="00887C24">
        <w:rPr>
          <w:rFonts w:ascii="Sylfaen" w:hAnsi="Sylfaen"/>
          <w:sz w:val="24"/>
          <w:szCs w:val="24"/>
        </w:rPr>
        <w:t>,</w:t>
      </w:r>
      <w:r>
        <w:rPr>
          <w:rFonts w:ascii="Sylfaen" w:hAnsi="Sylfaen"/>
          <w:sz w:val="24"/>
          <w:szCs w:val="24"/>
        </w:rPr>
        <w:t xml:space="preserve"> artık siyasal sisteminin kurucu referanslarını</w:t>
      </w:r>
      <w:r w:rsidR="00887C24">
        <w:rPr>
          <w:rFonts w:ascii="Sylfaen" w:hAnsi="Sylfaen"/>
          <w:sz w:val="24"/>
          <w:szCs w:val="24"/>
        </w:rPr>
        <w:t>n</w:t>
      </w:r>
      <w:r w:rsidR="009B00FB">
        <w:rPr>
          <w:rStyle w:val="DipnotBavurusu"/>
          <w:rFonts w:ascii="Sylfaen" w:hAnsi="Sylfaen"/>
          <w:sz w:val="24"/>
          <w:szCs w:val="24"/>
        </w:rPr>
        <w:footnoteReference w:id="59"/>
      </w:r>
      <w:r>
        <w:rPr>
          <w:rFonts w:ascii="Sylfaen" w:hAnsi="Sylfaen"/>
          <w:sz w:val="24"/>
          <w:szCs w:val="24"/>
        </w:rPr>
        <w:t xml:space="preserve"> da tartışmaya aç</w:t>
      </w:r>
      <w:r w:rsidR="00887C24">
        <w:rPr>
          <w:rFonts w:ascii="Sylfaen" w:hAnsi="Sylfaen"/>
          <w:sz w:val="24"/>
          <w:szCs w:val="24"/>
        </w:rPr>
        <w:t>ıldığı</w:t>
      </w:r>
      <w:r>
        <w:rPr>
          <w:rFonts w:ascii="Sylfaen" w:hAnsi="Sylfaen"/>
          <w:sz w:val="24"/>
          <w:szCs w:val="24"/>
        </w:rPr>
        <w:t xml:space="preserve"> yeni dönemi</w:t>
      </w:r>
      <w:r w:rsidR="00887C24">
        <w:rPr>
          <w:rFonts w:ascii="Sylfaen" w:hAnsi="Sylfaen"/>
          <w:sz w:val="24"/>
          <w:szCs w:val="24"/>
        </w:rPr>
        <w:t>n hukuksal zeminini tamamlamıştır.</w:t>
      </w:r>
      <w:r>
        <w:rPr>
          <w:rFonts w:ascii="Sylfaen" w:hAnsi="Sylfaen"/>
          <w:sz w:val="24"/>
          <w:szCs w:val="24"/>
        </w:rPr>
        <w:t xml:space="preserve"> </w:t>
      </w:r>
      <w:r w:rsidR="00167E8A">
        <w:rPr>
          <w:rFonts w:ascii="Sylfaen" w:hAnsi="Sylfaen"/>
          <w:sz w:val="24"/>
          <w:szCs w:val="24"/>
        </w:rPr>
        <w:t xml:space="preserve">Yeni bir döneme hazırlanıldığının ilk adımı da </w:t>
      </w:r>
      <w:r w:rsidR="0097608F">
        <w:rPr>
          <w:rFonts w:ascii="Sylfaen" w:hAnsi="Sylfaen"/>
          <w:sz w:val="24"/>
          <w:szCs w:val="24"/>
        </w:rPr>
        <w:t>Anayasa De</w:t>
      </w:r>
      <w:r w:rsidR="00167E8A">
        <w:rPr>
          <w:rFonts w:ascii="Sylfaen" w:hAnsi="Sylfaen"/>
          <w:sz w:val="24"/>
          <w:szCs w:val="24"/>
        </w:rPr>
        <w:t xml:space="preserve">ğişikliğinin Geçici 21. Madde hükmüyle atılmıştır. Öyle ki madde içine yerleştirilen düzenleme ile yapılacak ilk erken seçim bakımından, Mart 2018 yapılmış ve partilerin seçim ittifakını kurmasının önünü açacak düzenlemenin Anayasanın 67. </w:t>
      </w:r>
      <w:r w:rsidR="00637D80">
        <w:rPr>
          <w:rFonts w:ascii="Sylfaen" w:hAnsi="Sylfaen"/>
          <w:sz w:val="24"/>
          <w:szCs w:val="24"/>
        </w:rPr>
        <w:t>m</w:t>
      </w:r>
      <w:r w:rsidR="00167E8A">
        <w:rPr>
          <w:rFonts w:ascii="Sylfaen" w:hAnsi="Sylfaen"/>
          <w:sz w:val="24"/>
          <w:szCs w:val="24"/>
        </w:rPr>
        <w:t xml:space="preserve">d/son hükmüne takılmaması sağlanmıştır. Bu anlamıyla adeta önlem alarak yapılması tasarlanmış baskın seçime siyasal muhalefetin hazırlıksız yakalanması hedeflenmiştir. Bu yaklaşım yarışmacı </w:t>
      </w:r>
      <w:proofErr w:type="spellStart"/>
      <w:r w:rsidR="00167E8A">
        <w:rPr>
          <w:rFonts w:ascii="Sylfaen" w:hAnsi="Sylfaen"/>
          <w:sz w:val="24"/>
          <w:szCs w:val="24"/>
        </w:rPr>
        <w:t>otoriterizmin</w:t>
      </w:r>
      <w:proofErr w:type="spellEnd"/>
      <w:r w:rsidR="00637D80">
        <w:rPr>
          <w:rFonts w:ascii="Sylfaen" w:hAnsi="Sylfaen"/>
          <w:sz w:val="24"/>
          <w:szCs w:val="24"/>
        </w:rPr>
        <w:t>, “seçim var ama kaybettiler” tezine de uygundur.</w:t>
      </w:r>
      <w:r w:rsidR="00167E8A">
        <w:rPr>
          <w:rFonts w:ascii="Sylfaen" w:hAnsi="Sylfaen"/>
          <w:sz w:val="24"/>
          <w:szCs w:val="24"/>
        </w:rPr>
        <w:t xml:space="preserve"> </w:t>
      </w:r>
    </w:p>
    <w:p w14:paraId="4FE6581D" w14:textId="350071FB" w:rsidR="00624EA0" w:rsidRDefault="004B16AA" w:rsidP="008B2957">
      <w:pPr>
        <w:ind w:firstLine="851"/>
        <w:jc w:val="both"/>
        <w:rPr>
          <w:rFonts w:ascii="Sylfaen" w:hAnsi="Sylfaen"/>
          <w:sz w:val="24"/>
          <w:szCs w:val="24"/>
        </w:rPr>
      </w:pPr>
      <w:r>
        <w:rPr>
          <w:rFonts w:ascii="Sylfaen" w:hAnsi="Sylfaen"/>
          <w:sz w:val="24"/>
          <w:szCs w:val="24"/>
        </w:rPr>
        <w:t>B</w:t>
      </w:r>
      <w:r w:rsidR="00884FDD">
        <w:rPr>
          <w:rFonts w:ascii="Sylfaen" w:hAnsi="Sylfaen"/>
          <w:sz w:val="24"/>
          <w:szCs w:val="24"/>
        </w:rPr>
        <w:t>irbirini denetlemeyen kurumların siyasal denge</w:t>
      </w:r>
      <w:r w:rsidR="00194A6D">
        <w:rPr>
          <w:rFonts w:ascii="Sylfaen" w:hAnsi="Sylfaen"/>
          <w:sz w:val="24"/>
          <w:szCs w:val="24"/>
        </w:rPr>
        <w:t xml:space="preserve">sizliğini öngören ve </w:t>
      </w:r>
      <w:r w:rsidR="000C7B20">
        <w:rPr>
          <w:rFonts w:ascii="Sylfaen" w:hAnsi="Sylfaen"/>
          <w:sz w:val="24"/>
          <w:szCs w:val="24"/>
        </w:rPr>
        <w:t xml:space="preserve">24 Haziran 2018 Seçimleri sonrası bütün hükümleri </w:t>
      </w:r>
      <w:r w:rsidR="00677092">
        <w:rPr>
          <w:rFonts w:ascii="Sylfaen" w:hAnsi="Sylfaen"/>
          <w:sz w:val="24"/>
          <w:szCs w:val="24"/>
        </w:rPr>
        <w:t xml:space="preserve">itibarıyla </w:t>
      </w:r>
      <w:r w:rsidR="000C7B20">
        <w:rPr>
          <w:rFonts w:ascii="Sylfaen" w:hAnsi="Sylfaen"/>
          <w:sz w:val="24"/>
          <w:szCs w:val="24"/>
        </w:rPr>
        <w:t>yürürlük kazan</w:t>
      </w:r>
      <w:r w:rsidR="00194A6D">
        <w:rPr>
          <w:rFonts w:ascii="Sylfaen" w:hAnsi="Sylfaen"/>
          <w:sz w:val="24"/>
          <w:szCs w:val="24"/>
        </w:rPr>
        <w:t>an</w:t>
      </w:r>
      <w:r w:rsidR="000C7B20">
        <w:rPr>
          <w:rFonts w:ascii="Sylfaen" w:hAnsi="Sylfaen"/>
          <w:sz w:val="24"/>
          <w:szCs w:val="24"/>
        </w:rPr>
        <w:t xml:space="preserve"> 6771 Sayılı Anayasa </w:t>
      </w:r>
      <w:r w:rsidR="000C7B20">
        <w:rPr>
          <w:rFonts w:ascii="Sylfaen" w:hAnsi="Sylfaen"/>
          <w:sz w:val="24"/>
          <w:szCs w:val="24"/>
        </w:rPr>
        <w:lastRenderedPageBreak/>
        <w:t xml:space="preserve">Değişikliği Hakkındaki </w:t>
      </w:r>
      <w:r w:rsidR="00455406">
        <w:rPr>
          <w:rFonts w:ascii="Sylfaen" w:hAnsi="Sylfaen"/>
          <w:sz w:val="24"/>
          <w:szCs w:val="24"/>
        </w:rPr>
        <w:t>K</w:t>
      </w:r>
      <w:r w:rsidR="000C7B20">
        <w:rPr>
          <w:rFonts w:ascii="Sylfaen" w:hAnsi="Sylfaen"/>
          <w:sz w:val="24"/>
          <w:szCs w:val="24"/>
        </w:rPr>
        <w:t>anun</w:t>
      </w:r>
      <w:r w:rsidR="00455406">
        <w:rPr>
          <w:rStyle w:val="DipnotBavurusu"/>
          <w:rFonts w:ascii="Sylfaen" w:hAnsi="Sylfaen"/>
          <w:sz w:val="24"/>
          <w:szCs w:val="24"/>
        </w:rPr>
        <w:footnoteReference w:id="60"/>
      </w:r>
      <w:r>
        <w:rPr>
          <w:rFonts w:ascii="Sylfaen" w:hAnsi="Sylfaen"/>
          <w:sz w:val="24"/>
          <w:szCs w:val="24"/>
        </w:rPr>
        <w:t>,</w:t>
      </w:r>
      <w:r w:rsidR="000C7B20">
        <w:rPr>
          <w:rFonts w:ascii="Sylfaen" w:hAnsi="Sylfaen"/>
          <w:sz w:val="24"/>
          <w:szCs w:val="24"/>
        </w:rPr>
        <w:t xml:space="preserve"> siyasal sistemi</w:t>
      </w:r>
      <w:r w:rsidR="00B933D3">
        <w:rPr>
          <w:rFonts w:ascii="Sylfaen" w:hAnsi="Sylfaen"/>
          <w:sz w:val="24"/>
          <w:szCs w:val="24"/>
        </w:rPr>
        <w:t>,</w:t>
      </w:r>
      <w:r w:rsidR="000C7B20">
        <w:rPr>
          <w:rFonts w:ascii="Sylfaen" w:hAnsi="Sylfaen"/>
          <w:sz w:val="24"/>
          <w:szCs w:val="24"/>
        </w:rPr>
        <w:t xml:space="preserve"> “tek kişi”, “tek irade” ve “tek istek” üzerine ortaklaştırılan bir </w:t>
      </w:r>
      <w:r>
        <w:rPr>
          <w:rFonts w:ascii="Sylfaen" w:hAnsi="Sylfaen"/>
          <w:sz w:val="24"/>
          <w:szCs w:val="24"/>
        </w:rPr>
        <w:t>Cumhurbaşkanlığı yönetim aygıtına/cihazına</w:t>
      </w:r>
      <w:r w:rsidR="000C7B20">
        <w:rPr>
          <w:rFonts w:ascii="Sylfaen" w:hAnsi="Sylfaen"/>
          <w:sz w:val="24"/>
          <w:szCs w:val="24"/>
        </w:rPr>
        <w:t xml:space="preserve"> dönüştürmüştür. Bu yönetimde seçimli demokrasilerdeki </w:t>
      </w:r>
      <w:r w:rsidR="00963872">
        <w:rPr>
          <w:rFonts w:ascii="Sylfaen" w:hAnsi="Sylfaen"/>
          <w:sz w:val="24"/>
          <w:szCs w:val="24"/>
        </w:rPr>
        <w:t>unsurlar, iktidarın meşruiyeti için mevcudiyetini korumakta ama sonucu değiştirmemeleri için devletin bütün olanakları seferber edilmekte</w:t>
      </w:r>
      <w:r w:rsidR="006812BD">
        <w:rPr>
          <w:rFonts w:ascii="Sylfaen" w:hAnsi="Sylfaen"/>
          <w:sz w:val="24"/>
          <w:szCs w:val="24"/>
        </w:rPr>
        <w:t>;</w:t>
      </w:r>
      <w:r w:rsidR="00963872">
        <w:rPr>
          <w:rFonts w:ascii="Sylfaen" w:hAnsi="Sylfaen"/>
          <w:sz w:val="24"/>
          <w:szCs w:val="24"/>
        </w:rPr>
        <w:t xml:space="preserve"> halkın farklı kesimleri</w:t>
      </w:r>
      <w:r>
        <w:rPr>
          <w:rFonts w:ascii="Sylfaen" w:hAnsi="Sylfaen"/>
          <w:sz w:val="24"/>
          <w:szCs w:val="24"/>
        </w:rPr>
        <w:t>, inanç, yaşam biçimi, siyasal ya da etnik özellikler kullanılarak</w:t>
      </w:r>
      <w:r w:rsidR="00963872">
        <w:rPr>
          <w:rFonts w:ascii="Sylfaen" w:hAnsi="Sylfaen"/>
          <w:sz w:val="24"/>
          <w:szCs w:val="24"/>
        </w:rPr>
        <w:t xml:space="preserve"> kutuplaştırma siyaseti</w:t>
      </w:r>
      <w:r>
        <w:rPr>
          <w:rFonts w:ascii="Sylfaen" w:hAnsi="Sylfaen"/>
          <w:sz w:val="24"/>
          <w:szCs w:val="24"/>
        </w:rPr>
        <w:t>nin malzemesine dönüştürülerek çarpıştırılmaktadır.</w:t>
      </w:r>
      <w:r w:rsidR="008B2957">
        <w:rPr>
          <w:rFonts w:ascii="Sylfaen" w:hAnsi="Sylfaen"/>
          <w:sz w:val="24"/>
          <w:szCs w:val="24"/>
        </w:rPr>
        <w:t xml:space="preserve"> Özellikle</w:t>
      </w:r>
      <w:r w:rsidR="00963872">
        <w:rPr>
          <w:rFonts w:ascii="Sylfaen" w:hAnsi="Sylfaen"/>
          <w:sz w:val="24"/>
          <w:szCs w:val="24"/>
        </w:rPr>
        <w:t xml:space="preserve"> </w:t>
      </w:r>
      <w:r w:rsidR="008B2957">
        <w:rPr>
          <w:rFonts w:ascii="Sylfaen" w:hAnsi="Sylfaen"/>
          <w:sz w:val="24"/>
          <w:szCs w:val="24"/>
        </w:rPr>
        <w:t>“y</w:t>
      </w:r>
      <w:r w:rsidR="006812BD">
        <w:rPr>
          <w:rFonts w:ascii="Sylfaen" w:hAnsi="Sylfaen"/>
          <w:sz w:val="24"/>
          <w:szCs w:val="24"/>
        </w:rPr>
        <w:t>erellik – millilik</w:t>
      </w:r>
      <w:r w:rsidR="008B2957">
        <w:rPr>
          <w:rFonts w:ascii="Sylfaen" w:hAnsi="Sylfaen"/>
          <w:sz w:val="24"/>
          <w:szCs w:val="24"/>
        </w:rPr>
        <w:t xml:space="preserve"> vurgulamaları”</w:t>
      </w:r>
      <w:r w:rsidR="006812BD">
        <w:rPr>
          <w:rFonts w:ascii="Sylfaen" w:hAnsi="Sylfaen"/>
          <w:sz w:val="24"/>
          <w:szCs w:val="24"/>
        </w:rPr>
        <w:t>,</w:t>
      </w:r>
      <w:r w:rsidR="003824D4" w:rsidRPr="003824D4">
        <w:rPr>
          <w:rFonts w:ascii="Sylfaen" w:hAnsi="Sylfaen"/>
          <w:sz w:val="24"/>
          <w:szCs w:val="24"/>
        </w:rPr>
        <w:t xml:space="preserve"> </w:t>
      </w:r>
      <w:r w:rsidR="008B2957">
        <w:rPr>
          <w:rFonts w:ascii="Sylfaen" w:hAnsi="Sylfaen"/>
          <w:sz w:val="24"/>
          <w:szCs w:val="24"/>
        </w:rPr>
        <w:t>“</w:t>
      </w:r>
      <w:r w:rsidR="003824D4">
        <w:rPr>
          <w:rFonts w:ascii="Sylfaen" w:hAnsi="Sylfaen"/>
          <w:sz w:val="24"/>
          <w:szCs w:val="24"/>
        </w:rPr>
        <w:t>tarihsel köklere yollamalar</w:t>
      </w:r>
      <w:r w:rsidR="008B2957">
        <w:rPr>
          <w:rFonts w:ascii="Sylfaen" w:hAnsi="Sylfaen"/>
          <w:sz w:val="24"/>
          <w:szCs w:val="24"/>
        </w:rPr>
        <w:t xml:space="preserve">”; “çeşitli </w:t>
      </w:r>
      <w:r w:rsidR="003824D4">
        <w:rPr>
          <w:rFonts w:ascii="Sylfaen" w:hAnsi="Sylfaen"/>
          <w:sz w:val="24"/>
          <w:szCs w:val="24"/>
        </w:rPr>
        <w:t>yaşam tarz</w:t>
      </w:r>
      <w:r w:rsidR="008B2957">
        <w:rPr>
          <w:rFonts w:ascii="Sylfaen" w:hAnsi="Sylfaen"/>
          <w:sz w:val="24"/>
          <w:szCs w:val="24"/>
        </w:rPr>
        <w:t xml:space="preserve">larına  ve </w:t>
      </w:r>
      <w:r w:rsidR="00A81ECD">
        <w:rPr>
          <w:rFonts w:ascii="Sylfaen" w:hAnsi="Sylfaen"/>
          <w:sz w:val="24"/>
          <w:szCs w:val="24"/>
        </w:rPr>
        <w:t xml:space="preserve">toplumsal </w:t>
      </w:r>
      <w:r w:rsidR="008B2957">
        <w:rPr>
          <w:rFonts w:ascii="Sylfaen" w:hAnsi="Sylfaen"/>
          <w:sz w:val="24"/>
          <w:szCs w:val="24"/>
        </w:rPr>
        <w:t>kesimler</w:t>
      </w:r>
      <w:r w:rsidR="00A81ECD">
        <w:rPr>
          <w:rFonts w:ascii="Sylfaen" w:hAnsi="Sylfaen"/>
          <w:sz w:val="24"/>
          <w:szCs w:val="24"/>
        </w:rPr>
        <w:t>e</w:t>
      </w:r>
      <w:r w:rsidR="008B2957">
        <w:rPr>
          <w:rFonts w:ascii="Sylfaen" w:hAnsi="Sylfaen"/>
          <w:sz w:val="24"/>
          <w:szCs w:val="24"/>
        </w:rPr>
        <w:t xml:space="preserve"> yönelik </w:t>
      </w:r>
      <w:r w:rsidR="003824D4">
        <w:rPr>
          <w:rFonts w:ascii="Sylfaen" w:hAnsi="Sylfaen"/>
          <w:sz w:val="24"/>
          <w:szCs w:val="24"/>
        </w:rPr>
        <w:t>hor gör</w:t>
      </w:r>
      <w:r w:rsidR="008B2957">
        <w:rPr>
          <w:rFonts w:ascii="Sylfaen" w:hAnsi="Sylfaen"/>
          <w:sz w:val="24"/>
          <w:szCs w:val="24"/>
        </w:rPr>
        <w:t>me ve</w:t>
      </w:r>
      <w:r w:rsidR="003824D4">
        <w:rPr>
          <w:rFonts w:ascii="Sylfaen" w:hAnsi="Sylfaen"/>
          <w:sz w:val="24"/>
          <w:szCs w:val="24"/>
        </w:rPr>
        <w:t xml:space="preserve"> aşağılama</w:t>
      </w:r>
      <w:r w:rsidR="008B2957">
        <w:rPr>
          <w:rFonts w:ascii="Sylfaen" w:hAnsi="Sylfaen"/>
          <w:sz w:val="24"/>
          <w:szCs w:val="24"/>
        </w:rPr>
        <w:t>”</w:t>
      </w:r>
      <w:r w:rsidR="003824D4">
        <w:rPr>
          <w:rFonts w:ascii="Sylfaen" w:hAnsi="Sylfaen"/>
          <w:sz w:val="24"/>
          <w:szCs w:val="24"/>
        </w:rPr>
        <w:t>,</w:t>
      </w:r>
      <w:r w:rsidR="006812BD">
        <w:rPr>
          <w:rFonts w:ascii="Sylfaen" w:hAnsi="Sylfaen"/>
          <w:sz w:val="24"/>
          <w:szCs w:val="24"/>
        </w:rPr>
        <w:t xml:space="preserve"> </w:t>
      </w:r>
      <w:r w:rsidR="00A81ECD">
        <w:rPr>
          <w:rFonts w:ascii="Sylfaen" w:hAnsi="Sylfaen"/>
          <w:sz w:val="24"/>
          <w:szCs w:val="24"/>
        </w:rPr>
        <w:t>“genel</w:t>
      </w:r>
      <w:r w:rsidR="008B2957">
        <w:rPr>
          <w:rFonts w:ascii="Sylfaen" w:hAnsi="Sylfaen"/>
          <w:sz w:val="24"/>
          <w:szCs w:val="24"/>
        </w:rPr>
        <w:t xml:space="preserve"> ahlaki kodların” öne çıkar</w:t>
      </w:r>
      <w:r w:rsidR="00A81ECD">
        <w:rPr>
          <w:rFonts w:ascii="Sylfaen" w:hAnsi="Sylfaen"/>
          <w:sz w:val="24"/>
          <w:szCs w:val="24"/>
        </w:rPr>
        <w:t>ıl</w:t>
      </w:r>
      <w:r w:rsidR="008B2957">
        <w:rPr>
          <w:rFonts w:ascii="Sylfaen" w:hAnsi="Sylfaen"/>
          <w:sz w:val="24"/>
          <w:szCs w:val="24"/>
        </w:rPr>
        <w:t>ması</w:t>
      </w:r>
      <w:r w:rsidR="00A81ECD">
        <w:rPr>
          <w:rFonts w:ascii="Sylfaen" w:hAnsi="Sylfaen"/>
          <w:sz w:val="24"/>
          <w:szCs w:val="24"/>
        </w:rPr>
        <w:t>”;</w:t>
      </w:r>
      <w:r w:rsidR="008B2957">
        <w:rPr>
          <w:rFonts w:ascii="Sylfaen" w:hAnsi="Sylfaen"/>
          <w:sz w:val="24"/>
          <w:szCs w:val="24"/>
        </w:rPr>
        <w:t xml:space="preserve"> </w:t>
      </w:r>
      <w:r w:rsidR="00A81ECD">
        <w:rPr>
          <w:rFonts w:ascii="Sylfaen" w:hAnsi="Sylfaen"/>
          <w:sz w:val="24"/>
          <w:szCs w:val="24"/>
        </w:rPr>
        <w:t>“</w:t>
      </w:r>
      <w:r w:rsidR="003824D4">
        <w:rPr>
          <w:rFonts w:ascii="Sylfaen" w:hAnsi="Sylfaen"/>
          <w:sz w:val="24"/>
          <w:szCs w:val="24"/>
        </w:rPr>
        <w:t xml:space="preserve">olumsuzlukların </w:t>
      </w:r>
      <w:r w:rsidR="006812BD">
        <w:rPr>
          <w:rFonts w:ascii="Sylfaen" w:hAnsi="Sylfaen"/>
          <w:sz w:val="24"/>
          <w:szCs w:val="24"/>
        </w:rPr>
        <w:t>dış güçler</w:t>
      </w:r>
      <w:r w:rsidR="003824D4">
        <w:rPr>
          <w:rFonts w:ascii="Sylfaen" w:hAnsi="Sylfaen"/>
          <w:sz w:val="24"/>
          <w:szCs w:val="24"/>
        </w:rPr>
        <w:t>e</w:t>
      </w:r>
      <w:r w:rsidR="006812BD">
        <w:rPr>
          <w:rFonts w:ascii="Sylfaen" w:hAnsi="Sylfaen"/>
          <w:sz w:val="24"/>
          <w:szCs w:val="24"/>
        </w:rPr>
        <w:t xml:space="preserve"> ve onlarla işbirliği</w:t>
      </w:r>
      <w:r w:rsidR="008B2957">
        <w:rPr>
          <w:rFonts w:ascii="Sylfaen" w:hAnsi="Sylfaen"/>
          <w:sz w:val="24"/>
          <w:szCs w:val="24"/>
        </w:rPr>
        <w:t xml:space="preserve"> yapanlara bağlanması</w:t>
      </w:r>
      <w:r w:rsidR="00A81ECD">
        <w:rPr>
          <w:rFonts w:ascii="Sylfaen" w:hAnsi="Sylfaen"/>
          <w:sz w:val="24"/>
          <w:szCs w:val="24"/>
        </w:rPr>
        <w:t>”</w:t>
      </w:r>
      <w:r w:rsidR="008B2957">
        <w:rPr>
          <w:rFonts w:ascii="Sylfaen" w:hAnsi="Sylfaen"/>
          <w:sz w:val="24"/>
          <w:szCs w:val="24"/>
        </w:rPr>
        <w:t>,</w:t>
      </w:r>
      <w:r w:rsidR="006812BD">
        <w:rPr>
          <w:rFonts w:ascii="Sylfaen" w:hAnsi="Sylfaen"/>
          <w:sz w:val="24"/>
          <w:szCs w:val="24"/>
        </w:rPr>
        <w:t xml:space="preserve"> </w:t>
      </w:r>
      <w:r w:rsidR="00A81ECD">
        <w:rPr>
          <w:rFonts w:ascii="Sylfaen" w:hAnsi="Sylfaen"/>
          <w:sz w:val="24"/>
          <w:szCs w:val="24"/>
        </w:rPr>
        <w:t>“</w:t>
      </w:r>
      <w:r w:rsidR="006812BD">
        <w:rPr>
          <w:rFonts w:ascii="Sylfaen" w:hAnsi="Sylfaen"/>
          <w:sz w:val="24"/>
          <w:szCs w:val="24"/>
        </w:rPr>
        <w:t>Diyanet İşleri Başkanlığının devreye sokulmasıyla</w:t>
      </w:r>
      <w:r w:rsidR="008B2957">
        <w:rPr>
          <w:rFonts w:ascii="Sylfaen" w:hAnsi="Sylfaen"/>
          <w:sz w:val="24"/>
          <w:szCs w:val="24"/>
        </w:rPr>
        <w:t xml:space="preserve"> laiklik ilkesine aykırı olarak</w:t>
      </w:r>
      <w:r w:rsidR="00EB009D">
        <w:rPr>
          <w:rStyle w:val="DipnotBavurusu"/>
          <w:rFonts w:ascii="Sylfaen" w:hAnsi="Sylfaen"/>
          <w:sz w:val="24"/>
          <w:szCs w:val="24"/>
        </w:rPr>
        <w:footnoteReference w:id="61"/>
      </w:r>
      <w:r w:rsidR="008B2957">
        <w:rPr>
          <w:rFonts w:ascii="Sylfaen" w:hAnsi="Sylfaen"/>
          <w:sz w:val="24"/>
          <w:szCs w:val="24"/>
        </w:rPr>
        <w:t xml:space="preserve"> “hayatın her alanının</w:t>
      </w:r>
      <w:r w:rsidR="006812BD">
        <w:rPr>
          <w:rFonts w:ascii="Sylfaen" w:hAnsi="Sylfaen"/>
          <w:sz w:val="24"/>
          <w:szCs w:val="24"/>
        </w:rPr>
        <w:t xml:space="preserve"> dini olgular </w:t>
      </w:r>
      <w:r w:rsidR="008B2957">
        <w:rPr>
          <w:rFonts w:ascii="Sylfaen" w:hAnsi="Sylfaen"/>
          <w:sz w:val="24"/>
          <w:szCs w:val="24"/>
        </w:rPr>
        <w:t>ve kurallarla açıkla</w:t>
      </w:r>
      <w:r w:rsidR="00A81ECD">
        <w:rPr>
          <w:rFonts w:ascii="Sylfaen" w:hAnsi="Sylfaen"/>
          <w:sz w:val="24"/>
          <w:szCs w:val="24"/>
        </w:rPr>
        <w:t>narak</w:t>
      </w:r>
      <w:r w:rsidR="008B2957">
        <w:rPr>
          <w:rFonts w:ascii="Sylfaen" w:hAnsi="Sylfaen"/>
          <w:sz w:val="24"/>
          <w:szCs w:val="24"/>
        </w:rPr>
        <w:t xml:space="preserve"> </w:t>
      </w:r>
      <w:r w:rsidR="00A81ECD">
        <w:rPr>
          <w:rFonts w:ascii="Sylfaen" w:hAnsi="Sylfaen"/>
          <w:sz w:val="24"/>
          <w:szCs w:val="24"/>
        </w:rPr>
        <w:t>herkesi</w:t>
      </w:r>
      <w:r w:rsidR="008B2957">
        <w:rPr>
          <w:rFonts w:ascii="Sylfaen" w:hAnsi="Sylfaen"/>
          <w:sz w:val="24"/>
          <w:szCs w:val="24"/>
        </w:rPr>
        <w:t xml:space="preserve"> bu tartışmalarla oyalama</w:t>
      </w:r>
      <w:r w:rsidR="00A81ECD">
        <w:rPr>
          <w:rFonts w:ascii="Sylfaen" w:hAnsi="Sylfaen"/>
          <w:sz w:val="24"/>
          <w:szCs w:val="24"/>
        </w:rPr>
        <w:t>”</w:t>
      </w:r>
      <w:r w:rsidR="008B2957">
        <w:rPr>
          <w:rFonts w:ascii="Sylfaen" w:hAnsi="Sylfaen"/>
          <w:sz w:val="24"/>
          <w:szCs w:val="24"/>
        </w:rPr>
        <w:t xml:space="preserve">, </w:t>
      </w:r>
      <w:r w:rsidR="00AE16F5">
        <w:rPr>
          <w:rFonts w:ascii="Sylfaen" w:hAnsi="Sylfaen"/>
          <w:sz w:val="24"/>
          <w:szCs w:val="24"/>
        </w:rPr>
        <w:t>tercih edilen popülist söylem ve eylem</w:t>
      </w:r>
      <w:r w:rsidR="008B2957">
        <w:rPr>
          <w:rFonts w:ascii="Sylfaen" w:hAnsi="Sylfaen"/>
          <w:sz w:val="24"/>
          <w:szCs w:val="24"/>
        </w:rPr>
        <w:t xml:space="preserve"> </w:t>
      </w:r>
      <w:r w:rsidR="00AE16F5">
        <w:rPr>
          <w:rFonts w:ascii="Sylfaen" w:hAnsi="Sylfaen"/>
          <w:sz w:val="24"/>
          <w:szCs w:val="24"/>
        </w:rPr>
        <w:t xml:space="preserve"> olarak karşımıza çıkmaktadır. </w:t>
      </w:r>
    </w:p>
    <w:p w14:paraId="7BC9E9AE" w14:textId="77777777" w:rsidR="00B85408" w:rsidRDefault="004E5E0C" w:rsidP="00B85408">
      <w:pPr>
        <w:ind w:firstLine="851"/>
        <w:jc w:val="both"/>
        <w:rPr>
          <w:rFonts w:ascii="Sylfaen" w:hAnsi="Sylfaen"/>
          <w:sz w:val="24"/>
          <w:szCs w:val="24"/>
        </w:rPr>
      </w:pPr>
      <w:r>
        <w:rPr>
          <w:rFonts w:ascii="Sylfaen" w:hAnsi="Sylfaen"/>
          <w:sz w:val="24"/>
          <w:szCs w:val="24"/>
        </w:rPr>
        <w:t xml:space="preserve">24 </w:t>
      </w:r>
      <w:r w:rsidR="007D6414">
        <w:rPr>
          <w:rFonts w:ascii="Sylfaen" w:hAnsi="Sylfaen"/>
          <w:sz w:val="24"/>
          <w:szCs w:val="24"/>
        </w:rPr>
        <w:t>H</w:t>
      </w:r>
      <w:r>
        <w:rPr>
          <w:rFonts w:ascii="Sylfaen" w:hAnsi="Sylfaen"/>
          <w:sz w:val="24"/>
          <w:szCs w:val="24"/>
        </w:rPr>
        <w:t xml:space="preserve">aziran 2018’e Seçimlerinin sonucunda </w:t>
      </w:r>
      <w:r w:rsidR="007D6414">
        <w:rPr>
          <w:rFonts w:ascii="Sylfaen" w:hAnsi="Sylfaen"/>
          <w:sz w:val="24"/>
          <w:szCs w:val="24"/>
        </w:rPr>
        <w:t>09 Temmuz günü TBMM’de yemin ederek ikinci görev dönemine yeni anayasal yetkileriyle başlayan Cumhurbaşkanı R.T. Erdoğan’ın ilk icraatları yürütme aygıtının yeniden biçimlendirilmesi olmuştur. Bu çerçe</w:t>
      </w:r>
      <w:r w:rsidR="004276CD">
        <w:rPr>
          <w:rFonts w:ascii="Sylfaen" w:hAnsi="Sylfaen"/>
          <w:sz w:val="24"/>
          <w:szCs w:val="24"/>
        </w:rPr>
        <w:t>vede çıkarılan Cumhurbaşkanlığı Kararnameleriyle bütün yönetsel</w:t>
      </w:r>
      <w:r w:rsidR="00715290">
        <w:rPr>
          <w:rFonts w:ascii="Sylfaen" w:hAnsi="Sylfaen"/>
          <w:sz w:val="24"/>
          <w:szCs w:val="24"/>
        </w:rPr>
        <w:t xml:space="preserve"> </w:t>
      </w:r>
      <w:r w:rsidR="004276CD">
        <w:rPr>
          <w:rFonts w:ascii="Sylfaen" w:hAnsi="Sylfaen"/>
          <w:sz w:val="24"/>
          <w:szCs w:val="24"/>
        </w:rPr>
        <w:t>yapının kendisinde sonlandığı bürokratik idareyi oluşturmuştur</w:t>
      </w:r>
      <w:r w:rsidR="00715290">
        <w:rPr>
          <w:rStyle w:val="DipnotBavurusu"/>
          <w:rFonts w:ascii="Sylfaen" w:hAnsi="Sylfaen"/>
          <w:sz w:val="24"/>
          <w:szCs w:val="24"/>
        </w:rPr>
        <w:footnoteReference w:id="62"/>
      </w:r>
      <w:r w:rsidR="004276CD">
        <w:rPr>
          <w:rFonts w:ascii="Sylfaen" w:hAnsi="Sylfaen"/>
          <w:sz w:val="24"/>
          <w:szCs w:val="24"/>
        </w:rPr>
        <w:t xml:space="preserve">. </w:t>
      </w:r>
      <w:r w:rsidR="00B85408">
        <w:rPr>
          <w:rFonts w:ascii="Sylfaen" w:hAnsi="Sylfaen"/>
          <w:sz w:val="24"/>
          <w:szCs w:val="24"/>
        </w:rPr>
        <w:t xml:space="preserve">Böylece </w:t>
      </w:r>
      <w:r w:rsidR="00282CC0">
        <w:rPr>
          <w:rFonts w:ascii="Sylfaen" w:hAnsi="Sylfaen"/>
          <w:sz w:val="24"/>
          <w:szCs w:val="24"/>
        </w:rPr>
        <w:t>AKP’nin hızla işlevsizleştiği</w:t>
      </w:r>
      <w:r w:rsidR="00DF6D65">
        <w:rPr>
          <w:rFonts w:ascii="Sylfaen" w:hAnsi="Sylfaen"/>
          <w:sz w:val="24"/>
          <w:szCs w:val="24"/>
        </w:rPr>
        <w:t>, bütün denetimin, parti içinde ve ülke geneli itibarıyla</w:t>
      </w:r>
      <w:r w:rsidR="00282CC0">
        <w:rPr>
          <w:rFonts w:ascii="Sylfaen" w:hAnsi="Sylfaen"/>
          <w:sz w:val="24"/>
          <w:szCs w:val="24"/>
        </w:rPr>
        <w:t xml:space="preserve"> Genel </w:t>
      </w:r>
      <w:r w:rsidR="00DF6D65">
        <w:rPr>
          <w:rFonts w:ascii="Sylfaen" w:hAnsi="Sylfaen"/>
          <w:sz w:val="24"/>
          <w:szCs w:val="24"/>
        </w:rPr>
        <w:t>B</w:t>
      </w:r>
      <w:r w:rsidR="00282CC0">
        <w:rPr>
          <w:rFonts w:ascii="Sylfaen" w:hAnsi="Sylfaen"/>
          <w:sz w:val="24"/>
          <w:szCs w:val="24"/>
        </w:rPr>
        <w:t xml:space="preserve">aşkan olarak </w:t>
      </w:r>
      <w:r w:rsidR="00DF6D65">
        <w:rPr>
          <w:rFonts w:ascii="Sylfaen" w:hAnsi="Sylfaen"/>
          <w:sz w:val="24"/>
          <w:szCs w:val="24"/>
        </w:rPr>
        <w:t xml:space="preserve">Cumhurbaşkanı R.T. </w:t>
      </w:r>
      <w:r w:rsidR="00282CC0">
        <w:rPr>
          <w:rFonts w:ascii="Sylfaen" w:hAnsi="Sylfaen"/>
          <w:sz w:val="24"/>
          <w:szCs w:val="24"/>
        </w:rPr>
        <w:t>Erdoğan’ın</w:t>
      </w:r>
      <w:r w:rsidR="00B85408">
        <w:rPr>
          <w:rFonts w:ascii="Sylfaen" w:hAnsi="Sylfaen"/>
          <w:sz w:val="24"/>
          <w:szCs w:val="24"/>
        </w:rPr>
        <w:t xml:space="preserve"> eline bırakıldığı yeni dönem başlamıştır. </w:t>
      </w:r>
    </w:p>
    <w:p w14:paraId="0746A767" w14:textId="561F109F" w:rsidR="00194C8B" w:rsidRDefault="00B85408" w:rsidP="00B85408">
      <w:pPr>
        <w:ind w:firstLine="851"/>
        <w:jc w:val="both"/>
        <w:rPr>
          <w:rFonts w:ascii="Sylfaen" w:hAnsi="Sylfaen"/>
          <w:sz w:val="24"/>
          <w:szCs w:val="24"/>
        </w:rPr>
      </w:pPr>
      <w:r>
        <w:rPr>
          <w:rFonts w:ascii="Sylfaen" w:hAnsi="Sylfaen"/>
          <w:sz w:val="24"/>
          <w:szCs w:val="24"/>
        </w:rPr>
        <w:t>Cumhurbaşkanının</w:t>
      </w:r>
      <w:r w:rsidR="007F15A8">
        <w:rPr>
          <w:rFonts w:ascii="Sylfaen" w:hAnsi="Sylfaen"/>
          <w:sz w:val="24"/>
          <w:szCs w:val="24"/>
        </w:rPr>
        <w:t xml:space="preserve"> </w:t>
      </w:r>
      <w:r w:rsidR="00282CC0">
        <w:rPr>
          <w:rFonts w:ascii="Sylfaen" w:hAnsi="Sylfaen"/>
          <w:sz w:val="24"/>
          <w:szCs w:val="24"/>
        </w:rPr>
        <w:t xml:space="preserve">bütün yürütme alanını hukuken kapladığı popülist iktidarı, </w:t>
      </w:r>
      <w:r w:rsidR="007F15A8">
        <w:rPr>
          <w:rFonts w:ascii="Sylfaen" w:hAnsi="Sylfaen"/>
          <w:sz w:val="24"/>
          <w:szCs w:val="24"/>
        </w:rPr>
        <w:t>2013 yılında yaşanan “</w:t>
      </w:r>
      <w:r w:rsidR="00282CC0">
        <w:rPr>
          <w:rFonts w:ascii="Sylfaen" w:hAnsi="Sylfaen"/>
          <w:sz w:val="24"/>
          <w:szCs w:val="24"/>
        </w:rPr>
        <w:t>Gezi Olayları</w:t>
      </w:r>
      <w:r w:rsidR="007F15A8">
        <w:rPr>
          <w:rFonts w:ascii="Sylfaen" w:hAnsi="Sylfaen"/>
          <w:sz w:val="24"/>
          <w:szCs w:val="24"/>
        </w:rPr>
        <w:t>” ve</w:t>
      </w:r>
      <w:r w:rsidR="00282CC0">
        <w:rPr>
          <w:rFonts w:ascii="Sylfaen" w:hAnsi="Sylfaen"/>
          <w:sz w:val="24"/>
          <w:szCs w:val="24"/>
        </w:rPr>
        <w:t xml:space="preserve"> 7 Haziran 2015 </w:t>
      </w:r>
      <w:r w:rsidR="007F15A8">
        <w:rPr>
          <w:rFonts w:ascii="Sylfaen" w:hAnsi="Sylfaen"/>
          <w:sz w:val="24"/>
          <w:szCs w:val="24"/>
        </w:rPr>
        <w:t xml:space="preserve">“Milletvekili Genel </w:t>
      </w:r>
      <w:proofErr w:type="spellStart"/>
      <w:r w:rsidR="00282CC0">
        <w:rPr>
          <w:rFonts w:ascii="Sylfaen" w:hAnsi="Sylfaen"/>
          <w:sz w:val="24"/>
          <w:szCs w:val="24"/>
        </w:rPr>
        <w:t>Seçimleri</w:t>
      </w:r>
      <w:r w:rsidR="007F15A8">
        <w:rPr>
          <w:rFonts w:ascii="Sylfaen" w:hAnsi="Sylfaen"/>
          <w:sz w:val="24"/>
          <w:szCs w:val="24"/>
        </w:rPr>
        <w:t>”</w:t>
      </w:r>
      <w:r w:rsidR="00282CC0">
        <w:rPr>
          <w:rFonts w:ascii="Sylfaen" w:hAnsi="Sylfaen"/>
          <w:sz w:val="24"/>
          <w:szCs w:val="24"/>
        </w:rPr>
        <w:t>nden</w:t>
      </w:r>
      <w:proofErr w:type="spellEnd"/>
      <w:r w:rsidR="00282CC0">
        <w:rPr>
          <w:rFonts w:ascii="Sylfaen" w:hAnsi="Sylfaen"/>
          <w:sz w:val="24"/>
          <w:szCs w:val="24"/>
        </w:rPr>
        <w:t xml:space="preserve"> sonra </w:t>
      </w:r>
      <w:r w:rsidR="007F15A8">
        <w:rPr>
          <w:rFonts w:ascii="Sylfaen" w:hAnsi="Sylfaen"/>
          <w:sz w:val="24"/>
          <w:szCs w:val="24"/>
        </w:rPr>
        <w:t xml:space="preserve">en çok </w:t>
      </w:r>
      <w:r w:rsidR="00282CC0">
        <w:rPr>
          <w:rFonts w:ascii="Sylfaen" w:hAnsi="Sylfaen"/>
          <w:sz w:val="24"/>
          <w:szCs w:val="24"/>
        </w:rPr>
        <w:t>rahatsız eden toplumsal ve siyasal karşı çıkış</w:t>
      </w:r>
      <w:r w:rsidR="007F15A8">
        <w:rPr>
          <w:rFonts w:ascii="Sylfaen" w:hAnsi="Sylfaen"/>
          <w:sz w:val="24"/>
          <w:szCs w:val="24"/>
        </w:rPr>
        <w:t>,</w:t>
      </w:r>
      <w:r w:rsidR="00282CC0">
        <w:rPr>
          <w:rFonts w:ascii="Sylfaen" w:hAnsi="Sylfaen"/>
          <w:sz w:val="24"/>
          <w:szCs w:val="24"/>
        </w:rPr>
        <w:t xml:space="preserve"> 31 Mart 2019 </w:t>
      </w:r>
      <w:r w:rsidR="007F15A8">
        <w:rPr>
          <w:rFonts w:ascii="Sylfaen" w:hAnsi="Sylfaen"/>
          <w:sz w:val="24"/>
          <w:szCs w:val="24"/>
        </w:rPr>
        <w:t>Y</w:t>
      </w:r>
      <w:r w:rsidR="00282CC0">
        <w:rPr>
          <w:rFonts w:ascii="Sylfaen" w:hAnsi="Sylfaen"/>
          <w:sz w:val="24"/>
          <w:szCs w:val="24"/>
        </w:rPr>
        <w:t xml:space="preserve">erel </w:t>
      </w:r>
      <w:r w:rsidR="007F15A8">
        <w:rPr>
          <w:rFonts w:ascii="Sylfaen" w:hAnsi="Sylfaen"/>
          <w:sz w:val="24"/>
          <w:szCs w:val="24"/>
        </w:rPr>
        <w:t>S</w:t>
      </w:r>
      <w:r w:rsidR="00282CC0">
        <w:rPr>
          <w:rFonts w:ascii="Sylfaen" w:hAnsi="Sylfaen"/>
          <w:sz w:val="24"/>
          <w:szCs w:val="24"/>
        </w:rPr>
        <w:t>eçim</w:t>
      </w:r>
      <w:r w:rsidR="007F15A8">
        <w:rPr>
          <w:rFonts w:ascii="Sylfaen" w:hAnsi="Sylfaen"/>
          <w:sz w:val="24"/>
          <w:szCs w:val="24"/>
        </w:rPr>
        <w:t xml:space="preserve"> sonuçları </w:t>
      </w:r>
      <w:r w:rsidR="00282CC0">
        <w:rPr>
          <w:rFonts w:ascii="Sylfaen" w:hAnsi="Sylfaen"/>
          <w:sz w:val="24"/>
          <w:szCs w:val="24"/>
        </w:rPr>
        <w:t xml:space="preserve">olmuştur. </w:t>
      </w:r>
      <w:r w:rsidR="00243592">
        <w:rPr>
          <w:rFonts w:ascii="Sylfaen" w:hAnsi="Sylfaen"/>
          <w:sz w:val="24"/>
          <w:szCs w:val="24"/>
        </w:rPr>
        <w:t xml:space="preserve">Başta İstanbul ve başkent Ankara olmak üzere ülke ekonomisinin ve nüfusunun yaşandığı, Antalya, Adana, Mersin Büyükşehir Belediye </w:t>
      </w:r>
      <w:proofErr w:type="spellStart"/>
      <w:r w:rsidR="00243592">
        <w:rPr>
          <w:rFonts w:ascii="Sylfaen" w:hAnsi="Sylfaen"/>
          <w:sz w:val="24"/>
          <w:szCs w:val="24"/>
        </w:rPr>
        <w:t>Başkanlıkları’nın</w:t>
      </w:r>
      <w:proofErr w:type="spellEnd"/>
      <w:r w:rsidR="00243592">
        <w:rPr>
          <w:rFonts w:ascii="Sylfaen" w:hAnsi="Sylfaen"/>
          <w:sz w:val="24"/>
          <w:szCs w:val="24"/>
        </w:rPr>
        <w:t xml:space="preserve"> yitirilmesi, </w:t>
      </w:r>
      <w:r w:rsidR="00FF2C29">
        <w:rPr>
          <w:rFonts w:ascii="Sylfaen" w:hAnsi="Sylfaen"/>
          <w:sz w:val="24"/>
          <w:szCs w:val="24"/>
        </w:rPr>
        <w:t>muhalefet partilerine geçen</w:t>
      </w:r>
      <w:r w:rsidR="00243592">
        <w:rPr>
          <w:rFonts w:ascii="Sylfaen" w:hAnsi="Sylfaen"/>
          <w:sz w:val="24"/>
          <w:szCs w:val="24"/>
        </w:rPr>
        <w:t xml:space="preserve"> kaynaklar</w:t>
      </w:r>
      <w:r w:rsidR="00FF2C29">
        <w:rPr>
          <w:rFonts w:ascii="Sylfaen" w:hAnsi="Sylfaen"/>
          <w:sz w:val="24"/>
          <w:szCs w:val="24"/>
        </w:rPr>
        <w:t>ın</w:t>
      </w:r>
      <w:r w:rsidR="00243592">
        <w:rPr>
          <w:rFonts w:ascii="Sylfaen" w:hAnsi="Sylfaen"/>
          <w:sz w:val="24"/>
          <w:szCs w:val="24"/>
        </w:rPr>
        <w:t xml:space="preserve"> ve olanakların büyüklüğü nedeniyle ciddi anlamda bir yenilgi duygusunu iktidar kanadına yaşatmıştır. Özellikle İstanbul</w:t>
      </w:r>
      <w:r w:rsidR="00FF2C29">
        <w:rPr>
          <w:rFonts w:ascii="Sylfaen" w:hAnsi="Sylfaen"/>
          <w:sz w:val="24"/>
          <w:szCs w:val="24"/>
        </w:rPr>
        <w:t xml:space="preserve"> </w:t>
      </w:r>
      <w:proofErr w:type="spellStart"/>
      <w:r w:rsidR="00FF2C29">
        <w:rPr>
          <w:rFonts w:ascii="Sylfaen" w:hAnsi="Sylfaen"/>
          <w:sz w:val="24"/>
          <w:szCs w:val="24"/>
        </w:rPr>
        <w:lastRenderedPageBreak/>
        <w:t>Seçimleri’nin</w:t>
      </w:r>
      <w:proofErr w:type="spellEnd"/>
      <w:r w:rsidR="00FF2C29">
        <w:rPr>
          <w:rFonts w:ascii="Sylfaen" w:hAnsi="Sylfaen"/>
          <w:sz w:val="24"/>
          <w:szCs w:val="24"/>
        </w:rPr>
        <w:t xml:space="preserve"> 31 Mart günü değil de 6 Mayıs 2019 günlü YSK Kararı</w:t>
      </w:r>
      <w:r w:rsidR="00ED0AB7">
        <w:rPr>
          <w:rStyle w:val="DipnotBavurusu"/>
          <w:rFonts w:ascii="Sylfaen" w:hAnsi="Sylfaen"/>
          <w:sz w:val="24"/>
          <w:szCs w:val="24"/>
        </w:rPr>
        <w:footnoteReference w:id="63"/>
      </w:r>
      <w:r w:rsidR="00FF2C29">
        <w:rPr>
          <w:rFonts w:ascii="Sylfaen" w:hAnsi="Sylfaen"/>
          <w:sz w:val="24"/>
          <w:szCs w:val="24"/>
        </w:rPr>
        <w:t xml:space="preserve"> sonucunda ancak 23 Haziran’da yapılan yeniden oylamayla sonuçlanması</w:t>
      </w:r>
      <w:r w:rsidR="00ED0AB7">
        <w:rPr>
          <w:rFonts w:ascii="Sylfaen" w:hAnsi="Sylfaen"/>
          <w:sz w:val="24"/>
          <w:szCs w:val="24"/>
        </w:rPr>
        <w:t>, demokratik olgunluktan uzaklaşmanın</w:t>
      </w:r>
      <w:r w:rsidR="00FF2C29">
        <w:rPr>
          <w:rFonts w:ascii="Sylfaen" w:hAnsi="Sylfaen"/>
          <w:sz w:val="24"/>
          <w:szCs w:val="24"/>
        </w:rPr>
        <w:t xml:space="preserve"> tipik bir </w:t>
      </w:r>
      <w:r w:rsidR="00ED0AB7">
        <w:rPr>
          <w:rFonts w:ascii="Sylfaen" w:hAnsi="Sylfaen"/>
          <w:sz w:val="24"/>
          <w:szCs w:val="24"/>
        </w:rPr>
        <w:t>örneğidir</w:t>
      </w:r>
      <w:r w:rsidR="00FF2C29">
        <w:rPr>
          <w:rFonts w:ascii="Sylfaen" w:hAnsi="Sylfaen"/>
          <w:sz w:val="24"/>
          <w:szCs w:val="24"/>
        </w:rPr>
        <w:t>.</w:t>
      </w:r>
      <w:r w:rsidR="00194C8B">
        <w:rPr>
          <w:rFonts w:ascii="Sylfaen" w:hAnsi="Sylfaen"/>
          <w:sz w:val="24"/>
          <w:szCs w:val="24"/>
        </w:rPr>
        <w:t xml:space="preserve"> YSK üzerinden yapılan bu müdahale</w:t>
      </w:r>
      <w:r w:rsidR="00ED0AB7">
        <w:rPr>
          <w:rFonts w:ascii="Sylfaen" w:hAnsi="Sylfaen"/>
          <w:sz w:val="24"/>
          <w:szCs w:val="24"/>
        </w:rPr>
        <w:t>,</w:t>
      </w:r>
      <w:r w:rsidR="00194C8B">
        <w:rPr>
          <w:rFonts w:ascii="Sylfaen" w:hAnsi="Sylfaen"/>
          <w:sz w:val="24"/>
          <w:szCs w:val="24"/>
        </w:rPr>
        <w:t xml:space="preserve"> </w:t>
      </w:r>
      <w:proofErr w:type="spellStart"/>
      <w:r w:rsidR="00F14642">
        <w:rPr>
          <w:rFonts w:ascii="Sylfaen" w:hAnsi="Sylfaen"/>
          <w:sz w:val="24"/>
          <w:szCs w:val="24"/>
        </w:rPr>
        <w:t>anayasasızlaşmanın</w:t>
      </w:r>
      <w:proofErr w:type="spellEnd"/>
      <w:r w:rsidR="00F14642">
        <w:rPr>
          <w:rFonts w:ascii="Sylfaen" w:hAnsi="Sylfaen"/>
          <w:sz w:val="24"/>
          <w:szCs w:val="24"/>
        </w:rPr>
        <w:t xml:space="preserve"> </w:t>
      </w:r>
      <w:r w:rsidR="00ED0AB7">
        <w:rPr>
          <w:rFonts w:ascii="Sylfaen" w:hAnsi="Sylfaen"/>
          <w:sz w:val="24"/>
          <w:szCs w:val="24"/>
        </w:rPr>
        <w:t>sürecinin sonucu</w:t>
      </w:r>
      <w:r w:rsidR="00F14642">
        <w:rPr>
          <w:rFonts w:ascii="Sylfaen" w:hAnsi="Sylfaen"/>
          <w:sz w:val="24"/>
          <w:szCs w:val="24"/>
        </w:rPr>
        <w:t xml:space="preserve"> olarak karşımıza çıkmakta ve anayasal kuruluşlarının özerkliklerinin</w:t>
      </w:r>
      <w:r w:rsidR="003F104B">
        <w:rPr>
          <w:rFonts w:ascii="Sylfaen" w:hAnsi="Sylfaen"/>
          <w:sz w:val="24"/>
          <w:szCs w:val="24"/>
        </w:rPr>
        <w:t xml:space="preserve"> veya bağımsızlıklarının</w:t>
      </w:r>
      <w:r w:rsidR="00F14642">
        <w:rPr>
          <w:rFonts w:ascii="Sylfaen" w:hAnsi="Sylfaen"/>
          <w:sz w:val="24"/>
          <w:szCs w:val="24"/>
        </w:rPr>
        <w:t xml:space="preserve"> sözde kaldığının bir göstergesidir. </w:t>
      </w:r>
      <w:r w:rsidR="003F104B">
        <w:rPr>
          <w:rFonts w:ascii="Sylfaen" w:hAnsi="Sylfaen"/>
          <w:sz w:val="24"/>
          <w:szCs w:val="24"/>
        </w:rPr>
        <w:t>S</w:t>
      </w:r>
      <w:r w:rsidR="00F14642">
        <w:rPr>
          <w:rFonts w:ascii="Sylfaen" w:hAnsi="Sylfaen"/>
          <w:sz w:val="24"/>
          <w:szCs w:val="24"/>
        </w:rPr>
        <w:t xml:space="preserve">iyasal iktidar yine hukuku kullanarak, YSK, HSK, Yargıtay, Danıştay, Sayıştay, Anayasa Mahkemesi, Kamu Denetçiliği </w:t>
      </w:r>
      <w:r w:rsidR="003F104B">
        <w:rPr>
          <w:rFonts w:ascii="Sylfaen" w:hAnsi="Sylfaen"/>
          <w:sz w:val="24"/>
          <w:szCs w:val="24"/>
        </w:rPr>
        <w:t>vb. k</w:t>
      </w:r>
      <w:r w:rsidR="00F14642">
        <w:rPr>
          <w:rFonts w:ascii="Sylfaen" w:hAnsi="Sylfaen"/>
          <w:sz w:val="24"/>
          <w:szCs w:val="24"/>
        </w:rPr>
        <w:t>urum</w:t>
      </w:r>
      <w:r w:rsidR="003F104B">
        <w:rPr>
          <w:rFonts w:ascii="Sylfaen" w:hAnsi="Sylfaen"/>
          <w:sz w:val="24"/>
          <w:szCs w:val="24"/>
        </w:rPr>
        <w:t xml:space="preserve"> ve kurulların üye kompozisyonlarını değiştirmek suretiyle gereksinim duyduğu </w:t>
      </w:r>
      <w:proofErr w:type="spellStart"/>
      <w:r w:rsidR="003F104B">
        <w:rPr>
          <w:rFonts w:ascii="Sylfaen" w:hAnsi="Sylfaen"/>
          <w:sz w:val="24"/>
          <w:szCs w:val="24"/>
        </w:rPr>
        <w:t>partizanlaşmayı</w:t>
      </w:r>
      <w:proofErr w:type="spellEnd"/>
      <w:r w:rsidR="003F104B">
        <w:rPr>
          <w:rFonts w:ascii="Sylfaen" w:hAnsi="Sylfaen"/>
          <w:sz w:val="24"/>
          <w:szCs w:val="24"/>
        </w:rPr>
        <w:t xml:space="preserve"> gerçekleştirmiştir. </w:t>
      </w:r>
      <w:r w:rsidR="00F14642">
        <w:rPr>
          <w:rFonts w:ascii="Sylfaen" w:hAnsi="Sylfaen"/>
          <w:sz w:val="24"/>
          <w:szCs w:val="24"/>
        </w:rPr>
        <w:t xml:space="preserve"> </w:t>
      </w:r>
      <w:r w:rsidR="00FF2C29">
        <w:rPr>
          <w:rFonts w:ascii="Sylfaen" w:hAnsi="Sylfaen"/>
          <w:sz w:val="24"/>
          <w:szCs w:val="24"/>
        </w:rPr>
        <w:t xml:space="preserve"> </w:t>
      </w:r>
    </w:p>
    <w:p w14:paraId="6D2181C6" w14:textId="75B5EF30" w:rsidR="004E5E0C" w:rsidRDefault="00194C8B" w:rsidP="00B85408">
      <w:pPr>
        <w:ind w:firstLine="851"/>
        <w:jc w:val="both"/>
        <w:rPr>
          <w:rFonts w:ascii="Sylfaen" w:hAnsi="Sylfaen"/>
          <w:sz w:val="24"/>
          <w:szCs w:val="24"/>
        </w:rPr>
      </w:pPr>
      <w:r>
        <w:rPr>
          <w:rFonts w:ascii="Sylfaen" w:hAnsi="Sylfaen"/>
          <w:sz w:val="24"/>
          <w:szCs w:val="24"/>
        </w:rPr>
        <w:t>Türkiye, 2019’dan itibaren</w:t>
      </w:r>
      <w:r w:rsidR="00F9602E">
        <w:rPr>
          <w:rFonts w:ascii="Sylfaen" w:hAnsi="Sylfaen"/>
          <w:sz w:val="24"/>
          <w:szCs w:val="24"/>
        </w:rPr>
        <w:t xml:space="preserve"> daha da</w:t>
      </w:r>
      <w:r>
        <w:rPr>
          <w:rFonts w:ascii="Sylfaen" w:hAnsi="Sylfaen"/>
          <w:sz w:val="24"/>
          <w:szCs w:val="24"/>
        </w:rPr>
        <w:t xml:space="preserve"> ağırlaşan ekonomik bunalım girdabının</w:t>
      </w:r>
      <w:r w:rsidR="00F9602E">
        <w:rPr>
          <w:rFonts w:ascii="Sylfaen" w:hAnsi="Sylfaen"/>
          <w:sz w:val="24"/>
          <w:szCs w:val="24"/>
        </w:rPr>
        <w:t xml:space="preserve"> içinde yol alırken; siyasi iktidarın 2023 Seçimleri lehine sonuçlandırmak üzere gerçekleştirdiği</w:t>
      </w:r>
      <w:r w:rsidR="006405DB">
        <w:rPr>
          <w:rFonts w:ascii="Sylfaen" w:hAnsi="Sylfaen"/>
          <w:sz w:val="24"/>
          <w:szCs w:val="24"/>
        </w:rPr>
        <w:t xml:space="preserve"> ilk somut adım, karşısındaki muhalif ittifak bloklarının bozulması amacıyla seçim kanu</w:t>
      </w:r>
      <w:r w:rsidR="00457E81">
        <w:rPr>
          <w:rFonts w:ascii="Sylfaen" w:hAnsi="Sylfaen"/>
          <w:sz w:val="24"/>
          <w:szCs w:val="24"/>
        </w:rPr>
        <w:t>nu</w:t>
      </w:r>
      <w:r w:rsidR="006405DB">
        <w:rPr>
          <w:rFonts w:ascii="Sylfaen" w:hAnsi="Sylfaen"/>
          <w:sz w:val="24"/>
          <w:szCs w:val="24"/>
        </w:rPr>
        <w:t>na</w:t>
      </w:r>
      <w:r w:rsidR="00C76C70">
        <w:rPr>
          <w:rStyle w:val="DipnotBavurusu"/>
          <w:rFonts w:ascii="Sylfaen" w:hAnsi="Sylfaen"/>
          <w:sz w:val="24"/>
          <w:szCs w:val="24"/>
        </w:rPr>
        <w:footnoteReference w:id="64"/>
      </w:r>
      <w:r w:rsidR="006405DB">
        <w:rPr>
          <w:rFonts w:ascii="Sylfaen" w:hAnsi="Sylfaen"/>
          <w:sz w:val="24"/>
          <w:szCs w:val="24"/>
        </w:rPr>
        <w:t xml:space="preserve"> ilişkin olmuştur. </w:t>
      </w:r>
      <w:r w:rsidR="00853B7E">
        <w:rPr>
          <w:rFonts w:ascii="Sylfaen" w:hAnsi="Sylfaen"/>
          <w:sz w:val="24"/>
          <w:szCs w:val="24"/>
        </w:rPr>
        <w:t>Kanun ile bir yandan ulusal seçim barajı düşürülürken; aslında üç önemli müdahale gerçekleştirilmiştir. Bunlardan ilki, ittifak partilerinin aldıkları oylardan ittifakın bütününün yararlanmaması; ikincisi, seçim çevreleri başkanlıklarını yapacak yargıçların en kıdemli üye olma koşulundan çıkarıl</w:t>
      </w:r>
      <w:r w:rsidR="00EE035F">
        <w:rPr>
          <w:rFonts w:ascii="Sylfaen" w:hAnsi="Sylfaen"/>
          <w:sz w:val="24"/>
          <w:szCs w:val="24"/>
        </w:rPr>
        <w:t>arak</w:t>
      </w:r>
      <w:r w:rsidR="00853B7E">
        <w:rPr>
          <w:rFonts w:ascii="Sylfaen" w:hAnsi="Sylfaen"/>
          <w:sz w:val="24"/>
          <w:szCs w:val="24"/>
        </w:rPr>
        <w:t xml:space="preserve"> başkanlık için başvuran yargıçların kura yön</w:t>
      </w:r>
      <w:r w:rsidR="00EE035F">
        <w:rPr>
          <w:rFonts w:ascii="Sylfaen" w:hAnsi="Sylfaen"/>
          <w:sz w:val="24"/>
          <w:szCs w:val="24"/>
        </w:rPr>
        <w:t xml:space="preserve">temiyle belirlenmesi; üçüncü olarak da Cumhurbaşkanının propaganda sürecinde devlet olanaklarını kullanımı hukukileştirmek olmuştur. </w:t>
      </w:r>
      <w:r w:rsidR="00853B7E">
        <w:rPr>
          <w:rFonts w:ascii="Sylfaen" w:hAnsi="Sylfaen"/>
          <w:sz w:val="24"/>
          <w:szCs w:val="24"/>
        </w:rPr>
        <w:t xml:space="preserve"> </w:t>
      </w:r>
    </w:p>
    <w:p w14:paraId="68A9BC7E" w14:textId="7487F67D" w:rsidR="00A85C49" w:rsidRPr="00A85C49" w:rsidRDefault="00ED5FE6" w:rsidP="00432EE0">
      <w:pPr>
        <w:ind w:firstLine="851"/>
        <w:jc w:val="both"/>
        <w:rPr>
          <w:rFonts w:ascii="Sylfaen" w:hAnsi="Sylfaen"/>
          <w:sz w:val="24"/>
          <w:szCs w:val="24"/>
        </w:rPr>
      </w:pPr>
      <w:r>
        <w:rPr>
          <w:rFonts w:ascii="Sylfaen" w:hAnsi="Sylfaen"/>
          <w:sz w:val="24"/>
          <w:szCs w:val="24"/>
        </w:rPr>
        <w:t>OHAL kaldırılmış olmasına karşın mülki amirlere verilen geniş yetkiler aracılığıyla toplumsal yaşamın</w:t>
      </w:r>
      <w:r w:rsidR="00931641">
        <w:rPr>
          <w:rFonts w:ascii="Sylfaen" w:hAnsi="Sylfaen"/>
          <w:sz w:val="24"/>
          <w:szCs w:val="24"/>
        </w:rPr>
        <w:t xml:space="preserve"> birçok alanındaki (sportif, sanatsal vb.) etkinliklerin engellenmesi/yasaklanması </w:t>
      </w:r>
      <w:r w:rsidR="00B87F43">
        <w:rPr>
          <w:rFonts w:ascii="Sylfaen" w:hAnsi="Sylfaen"/>
          <w:sz w:val="24"/>
          <w:szCs w:val="24"/>
        </w:rPr>
        <w:t>özellikle 2022 yazı itibarıyla yoğunlaştırılmıştır. Üçüncü</w:t>
      </w:r>
      <w:r w:rsidR="008C0CAD">
        <w:rPr>
          <w:rFonts w:ascii="Sylfaen" w:hAnsi="Sylfaen"/>
          <w:sz w:val="24"/>
          <w:szCs w:val="24"/>
        </w:rPr>
        <w:t xml:space="preserve"> adımı da 13.10.2022 tarihinde TBMM’de kabul edilen ve</w:t>
      </w:r>
      <w:r w:rsidR="00B87F43">
        <w:rPr>
          <w:rFonts w:ascii="Sylfaen" w:hAnsi="Sylfaen"/>
          <w:sz w:val="24"/>
          <w:szCs w:val="24"/>
        </w:rPr>
        <w:t xml:space="preserve"> toplumsal hareketliliğin daha da zayıflatılarak baskılanmasına yönel</w:t>
      </w:r>
      <w:r w:rsidR="008C0CAD">
        <w:rPr>
          <w:rFonts w:ascii="Sylfaen" w:hAnsi="Sylfaen"/>
          <w:sz w:val="24"/>
          <w:szCs w:val="24"/>
        </w:rPr>
        <w:t>ik</w:t>
      </w:r>
      <w:r w:rsidR="00B87F43">
        <w:rPr>
          <w:rFonts w:ascii="Sylfaen" w:hAnsi="Sylfaen"/>
          <w:sz w:val="24"/>
          <w:szCs w:val="24"/>
        </w:rPr>
        <w:t xml:space="preserve"> siyasal muhalefetin “sansür”; iktidar bloğunun “dezenf</w:t>
      </w:r>
      <w:r w:rsidR="008C0CAD">
        <w:rPr>
          <w:rFonts w:ascii="Sylfaen" w:hAnsi="Sylfaen"/>
          <w:sz w:val="24"/>
          <w:szCs w:val="24"/>
        </w:rPr>
        <w:t>o</w:t>
      </w:r>
      <w:r w:rsidR="00B87F43">
        <w:rPr>
          <w:rFonts w:ascii="Sylfaen" w:hAnsi="Sylfaen"/>
          <w:sz w:val="24"/>
          <w:szCs w:val="24"/>
        </w:rPr>
        <w:t>rmasyon” olarak adlandırdığı bir “</w:t>
      </w:r>
      <w:proofErr w:type="spellStart"/>
      <w:r w:rsidR="00B87F43">
        <w:rPr>
          <w:rFonts w:ascii="Sylfaen" w:hAnsi="Sylfaen"/>
          <w:sz w:val="24"/>
          <w:szCs w:val="24"/>
        </w:rPr>
        <w:t>omerta</w:t>
      </w:r>
      <w:proofErr w:type="spellEnd"/>
      <w:r w:rsidR="00B87F43">
        <w:rPr>
          <w:rFonts w:ascii="Sylfaen" w:hAnsi="Sylfaen"/>
          <w:sz w:val="24"/>
          <w:szCs w:val="24"/>
        </w:rPr>
        <w:t>” yasasını çıkarma</w:t>
      </w:r>
      <w:r w:rsidR="008C0CAD">
        <w:rPr>
          <w:rFonts w:ascii="Sylfaen" w:hAnsi="Sylfaen"/>
          <w:sz w:val="24"/>
          <w:szCs w:val="24"/>
        </w:rPr>
        <w:t>sıdır.</w:t>
      </w:r>
      <w:r w:rsidR="00B87F43">
        <w:rPr>
          <w:rFonts w:ascii="Sylfaen" w:hAnsi="Sylfaen"/>
          <w:sz w:val="24"/>
          <w:szCs w:val="24"/>
        </w:rPr>
        <w:t xml:space="preserve"> </w:t>
      </w:r>
    </w:p>
    <w:p w14:paraId="7D70C1F8" w14:textId="0FED9E4E" w:rsidR="00C07BE0" w:rsidRDefault="00C07BE0" w:rsidP="00C07BE0">
      <w:pPr>
        <w:rPr>
          <w:rFonts w:ascii="Sylfaen" w:hAnsi="Sylfaen"/>
          <w:b/>
          <w:bCs/>
          <w:sz w:val="24"/>
          <w:szCs w:val="24"/>
        </w:rPr>
      </w:pPr>
      <w:r>
        <w:rPr>
          <w:rFonts w:ascii="Sylfaen" w:hAnsi="Sylfaen"/>
          <w:b/>
          <w:bCs/>
          <w:sz w:val="24"/>
          <w:szCs w:val="24"/>
        </w:rPr>
        <w:t>SONUÇ</w:t>
      </w:r>
    </w:p>
    <w:p w14:paraId="29DEBD3A" w14:textId="58458D64" w:rsidR="0026716C" w:rsidRDefault="00F223EC" w:rsidP="00F223EC">
      <w:pPr>
        <w:ind w:firstLine="851"/>
        <w:jc w:val="both"/>
        <w:rPr>
          <w:rFonts w:ascii="Sylfaen" w:hAnsi="Sylfaen"/>
          <w:sz w:val="24"/>
          <w:szCs w:val="24"/>
        </w:rPr>
      </w:pPr>
      <w:r>
        <w:rPr>
          <w:rFonts w:ascii="Sylfaen" w:hAnsi="Sylfaen"/>
          <w:sz w:val="24"/>
          <w:szCs w:val="24"/>
        </w:rPr>
        <w:t xml:space="preserve">250 yıllık bir tarihsel derinliği bulunan Türk modernleşmesinin mutlakıyet – meşrutiyet ve cumhuriyet zinciri içindeki en önemli </w:t>
      </w:r>
      <w:r w:rsidR="000917F4">
        <w:rPr>
          <w:rFonts w:ascii="Sylfaen" w:hAnsi="Sylfaen"/>
          <w:sz w:val="24"/>
          <w:szCs w:val="24"/>
        </w:rPr>
        <w:t>dinamiklerden birini “anayasacılık hareketleri” oluşturmuştur. Bu uzun geçmişin içinde yaşanan çeşitli gel-</w:t>
      </w:r>
      <w:proofErr w:type="spellStart"/>
      <w:r w:rsidR="000917F4">
        <w:rPr>
          <w:rFonts w:ascii="Sylfaen" w:hAnsi="Sylfaen"/>
          <w:sz w:val="24"/>
          <w:szCs w:val="24"/>
        </w:rPr>
        <w:t>gitlere</w:t>
      </w:r>
      <w:proofErr w:type="spellEnd"/>
      <w:r w:rsidR="000917F4">
        <w:rPr>
          <w:rFonts w:ascii="Sylfaen" w:hAnsi="Sylfaen"/>
          <w:sz w:val="24"/>
          <w:szCs w:val="24"/>
        </w:rPr>
        <w:t xml:space="preserve"> karşın “siyasal temsil”,</w:t>
      </w:r>
      <w:r w:rsidR="0042280C">
        <w:rPr>
          <w:rFonts w:ascii="Sylfaen" w:hAnsi="Sylfaen"/>
          <w:sz w:val="24"/>
          <w:szCs w:val="24"/>
        </w:rPr>
        <w:t xml:space="preserve"> “seçim”,</w:t>
      </w:r>
      <w:r w:rsidR="000917F4">
        <w:rPr>
          <w:rFonts w:ascii="Sylfaen" w:hAnsi="Sylfaen"/>
          <w:sz w:val="24"/>
          <w:szCs w:val="24"/>
        </w:rPr>
        <w:t xml:space="preserve"> “parlamento”,</w:t>
      </w:r>
      <w:r w:rsidR="0042280C">
        <w:rPr>
          <w:rFonts w:ascii="Sylfaen" w:hAnsi="Sylfaen"/>
          <w:sz w:val="24"/>
          <w:szCs w:val="24"/>
        </w:rPr>
        <w:t xml:space="preserve"> “çok partili yaşam”,</w:t>
      </w:r>
      <w:r w:rsidR="000917F4">
        <w:rPr>
          <w:rFonts w:ascii="Sylfaen" w:hAnsi="Sylfaen"/>
          <w:sz w:val="24"/>
          <w:szCs w:val="24"/>
        </w:rPr>
        <w:t xml:space="preserve"> “hükûmet”, “kanunilik”, “eşitlik”, “ulus egemenliği”, “cumhuriyet”, “laiklik”, “erkler ayrılığı”, </w:t>
      </w:r>
      <w:r w:rsidR="0042280C">
        <w:rPr>
          <w:rFonts w:ascii="Sylfaen" w:hAnsi="Sylfaen"/>
          <w:sz w:val="24"/>
          <w:szCs w:val="24"/>
        </w:rPr>
        <w:t>“</w:t>
      </w:r>
      <w:r w:rsidR="000917F4">
        <w:rPr>
          <w:rFonts w:ascii="Sylfaen" w:hAnsi="Sylfaen"/>
          <w:sz w:val="24"/>
          <w:szCs w:val="24"/>
        </w:rPr>
        <w:t>yargı bağımsızlığı”,</w:t>
      </w:r>
      <w:r w:rsidR="00ED71FA">
        <w:rPr>
          <w:rFonts w:ascii="Sylfaen" w:hAnsi="Sylfaen"/>
          <w:sz w:val="24"/>
          <w:szCs w:val="24"/>
        </w:rPr>
        <w:t xml:space="preserve"> </w:t>
      </w:r>
      <w:r w:rsidR="00ED71FA">
        <w:rPr>
          <w:rFonts w:ascii="Sylfaen" w:hAnsi="Sylfaen"/>
          <w:sz w:val="24"/>
          <w:szCs w:val="24"/>
        </w:rPr>
        <w:lastRenderedPageBreak/>
        <w:t>“sosyal hukuk devleti”, “hak ve özgürlükler” vb. bir demokratik yönetimde kurumsallaşması beklenen unsurlar ortaya çıkmış ve belli olgunluklara ulaşmıştır.</w:t>
      </w:r>
    </w:p>
    <w:p w14:paraId="7E3E7329" w14:textId="48F84495" w:rsidR="00794733" w:rsidRDefault="0011376C" w:rsidP="00F223EC">
      <w:pPr>
        <w:ind w:firstLine="851"/>
        <w:jc w:val="both"/>
        <w:rPr>
          <w:rFonts w:ascii="Sylfaen" w:hAnsi="Sylfaen"/>
          <w:sz w:val="24"/>
          <w:szCs w:val="24"/>
        </w:rPr>
      </w:pPr>
      <w:r>
        <w:rPr>
          <w:rFonts w:ascii="Sylfaen" w:hAnsi="Sylfaen"/>
          <w:sz w:val="24"/>
          <w:szCs w:val="24"/>
        </w:rPr>
        <w:t>1</w:t>
      </w:r>
      <w:r w:rsidR="006C2AF6">
        <w:rPr>
          <w:rFonts w:ascii="Sylfaen" w:hAnsi="Sylfaen"/>
          <w:sz w:val="24"/>
          <w:szCs w:val="24"/>
        </w:rPr>
        <w:t>9</w:t>
      </w:r>
      <w:r>
        <w:rPr>
          <w:rFonts w:ascii="Sylfaen" w:hAnsi="Sylfaen"/>
          <w:sz w:val="24"/>
          <w:szCs w:val="24"/>
        </w:rPr>
        <w:t xml:space="preserve">. yy. İmparatorluk Türkiye’sinden günümüze uzanan bu anayasallaşma ve modernleşme kavgası içinde çok sayıda siyasal kişilik ve parti/örgüt, popülist söylemi ve eylemi siyaset yapma biçimi ve üslubu olarak kullanmıştır. </w:t>
      </w:r>
      <w:r w:rsidR="00B173D2">
        <w:rPr>
          <w:rFonts w:ascii="Sylfaen" w:hAnsi="Sylfaen"/>
          <w:sz w:val="24"/>
          <w:szCs w:val="24"/>
        </w:rPr>
        <w:t xml:space="preserve">Muhalefette ya da </w:t>
      </w:r>
      <w:r>
        <w:rPr>
          <w:rFonts w:ascii="Sylfaen" w:hAnsi="Sylfaen"/>
          <w:sz w:val="24"/>
          <w:szCs w:val="24"/>
        </w:rPr>
        <w:t>iktidar programını uygularken belli ölçülerde bundan yararlanan</w:t>
      </w:r>
      <w:r w:rsidR="00B173D2">
        <w:rPr>
          <w:rFonts w:ascii="Sylfaen" w:hAnsi="Sylfaen"/>
          <w:sz w:val="24"/>
          <w:szCs w:val="24"/>
        </w:rPr>
        <w:t xml:space="preserve"> öznelerin hiçbiri bu siyaset yapma tercihini yapısal kurumsallığa ulaştıramamıştır. Öyle ki 12 Mart 1971 Askeri Müdahalesiyle ciddi ölçüde önemsenen ve gerekli görülen hukuksal adımları da atılan “yürütmenin güçlendirilmesi eğilimi” bile belli kurallar ve esaslar dahilinde gerçekleştirilmiştir. </w:t>
      </w:r>
      <w:r w:rsidR="00F740A8">
        <w:rPr>
          <w:rFonts w:ascii="Sylfaen" w:hAnsi="Sylfaen"/>
          <w:sz w:val="24"/>
          <w:szCs w:val="24"/>
        </w:rPr>
        <w:t>Öyle ki</w:t>
      </w:r>
      <w:r w:rsidR="00B173D2">
        <w:rPr>
          <w:rFonts w:ascii="Sylfaen" w:hAnsi="Sylfaen"/>
          <w:sz w:val="24"/>
          <w:szCs w:val="24"/>
        </w:rPr>
        <w:t xml:space="preserve"> otoriter yaklaşımların yoğunlaştığı evrelerde bile </w:t>
      </w:r>
      <w:r w:rsidR="000D5C96">
        <w:rPr>
          <w:rFonts w:ascii="Sylfaen" w:hAnsi="Sylfaen"/>
          <w:sz w:val="24"/>
          <w:szCs w:val="24"/>
        </w:rPr>
        <w:t>belli anayasal, yasal, yargısal ve devlet ciddiyetini önemseyen hassasiyetler korunmuştur.</w:t>
      </w:r>
    </w:p>
    <w:p w14:paraId="5A59AC02" w14:textId="77777777" w:rsidR="0062328B" w:rsidRDefault="006B21AE" w:rsidP="00F223EC">
      <w:pPr>
        <w:ind w:firstLine="851"/>
        <w:jc w:val="both"/>
        <w:rPr>
          <w:rFonts w:ascii="Sylfaen" w:hAnsi="Sylfaen"/>
          <w:sz w:val="24"/>
          <w:szCs w:val="24"/>
        </w:rPr>
      </w:pPr>
      <w:r>
        <w:rPr>
          <w:rFonts w:ascii="Sylfaen" w:hAnsi="Sylfaen"/>
          <w:sz w:val="24"/>
          <w:szCs w:val="24"/>
        </w:rPr>
        <w:t xml:space="preserve"> 1982 Anayasası</w:t>
      </w:r>
      <w:r w:rsidR="000773C7">
        <w:rPr>
          <w:rFonts w:ascii="Sylfaen" w:hAnsi="Sylfaen"/>
          <w:sz w:val="24"/>
          <w:szCs w:val="24"/>
        </w:rPr>
        <w:t xml:space="preserve">yla </w:t>
      </w:r>
      <w:r>
        <w:rPr>
          <w:rFonts w:ascii="Sylfaen" w:hAnsi="Sylfaen"/>
          <w:sz w:val="24"/>
          <w:szCs w:val="24"/>
        </w:rPr>
        <w:t>getirilen</w:t>
      </w:r>
      <w:r w:rsidR="000773C7">
        <w:rPr>
          <w:rFonts w:ascii="Sylfaen" w:hAnsi="Sylfaen"/>
          <w:sz w:val="24"/>
          <w:szCs w:val="24"/>
        </w:rPr>
        <w:t xml:space="preserve"> ve 2000’li yıllara kadar süren değişik normatif düzeni içinde biçimlenen </w:t>
      </w:r>
      <w:r>
        <w:rPr>
          <w:rFonts w:ascii="Sylfaen" w:hAnsi="Sylfaen"/>
          <w:sz w:val="24"/>
          <w:szCs w:val="24"/>
        </w:rPr>
        <w:t>siyasal ortam</w:t>
      </w:r>
      <w:r w:rsidR="000773C7">
        <w:rPr>
          <w:rFonts w:ascii="Sylfaen" w:hAnsi="Sylfaen"/>
          <w:sz w:val="24"/>
          <w:szCs w:val="24"/>
        </w:rPr>
        <w:t>da</w:t>
      </w:r>
      <w:r>
        <w:rPr>
          <w:rFonts w:ascii="Sylfaen" w:hAnsi="Sylfaen"/>
          <w:sz w:val="24"/>
          <w:szCs w:val="24"/>
        </w:rPr>
        <w:t xml:space="preserve"> bile söz konusu popülist aşındırma bugünkü anlamıyla</w:t>
      </w:r>
      <w:r w:rsidR="000773C7">
        <w:rPr>
          <w:rFonts w:ascii="Sylfaen" w:hAnsi="Sylfaen"/>
          <w:sz w:val="24"/>
          <w:szCs w:val="24"/>
        </w:rPr>
        <w:t xml:space="preserve"> gerçekleşmemiştir. Öyle ki 24 Ocak Kararlarıyla devreye sokulmaya başlayan ve özellikle ANAP iktidarında yapısal dönüşümü büyük ölçüde gerçekleştirilen </w:t>
      </w:r>
      <w:proofErr w:type="spellStart"/>
      <w:r w:rsidR="000773C7">
        <w:rPr>
          <w:rFonts w:ascii="Sylfaen" w:hAnsi="Sylfaen"/>
          <w:sz w:val="24"/>
          <w:szCs w:val="24"/>
        </w:rPr>
        <w:t>neo</w:t>
      </w:r>
      <w:proofErr w:type="spellEnd"/>
      <w:r w:rsidR="000773C7">
        <w:rPr>
          <w:rFonts w:ascii="Sylfaen" w:hAnsi="Sylfaen"/>
          <w:sz w:val="24"/>
          <w:szCs w:val="24"/>
        </w:rPr>
        <w:t xml:space="preserve">-liberal programın toplumsal anlamdaki yansımaları 1990’lı yıllarda yaşanmakla birlikte popülist yarışmacı otoriterliğin kuruluşunu 3 Kasım 2002 Seçimleriyle </w:t>
      </w:r>
      <w:r w:rsidR="0062328B">
        <w:rPr>
          <w:rFonts w:ascii="Sylfaen" w:hAnsi="Sylfaen"/>
          <w:sz w:val="24"/>
          <w:szCs w:val="24"/>
        </w:rPr>
        <w:t>iktidara gelen R.T. Erdoğan önderliğindeki AKP</w:t>
      </w:r>
      <w:r w:rsidR="000773C7">
        <w:rPr>
          <w:rFonts w:ascii="Sylfaen" w:hAnsi="Sylfaen"/>
          <w:sz w:val="24"/>
          <w:szCs w:val="24"/>
        </w:rPr>
        <w:t xml:space="preserve"> </w:t>
      </w:r>
      <w:r w:rsidR="0062328B">
        <w:rPr>
          <w:rFonts w:ascii="Sylfaen" w:hAnsi="Sylfaen"/>
          <w:sz w:val="24"/>
          <w:szCs w:val="24"/>
        </w:rPr>
        <w:t>gerçekleştirmiştir.</w:t>
      </w:r>
    </w:p>
    <w:p w14:paraId="7F4E1289" w14:textId="0C9E55A3" w:rsidR="0011376C" w:rsidRPr="006A1888" w:rsidRDefault="0062328B" w:rsidP="00A043A6">
      <w:pPr>
        <w:ind w:firstLine="851"/>
        <w:jc w:val="both"/>
        <w:rPr>
          <w:rFonts w:ascii="Sylfaen" w:hAnsi="Sylfaen"/>
          <w:color w:val="FF0000"/>
          <w:sz w:val="24"/>
          <w:szCs w:val="24"/>
        </w:rPr>
      </w:pPr>
      <w:r>
        <w:rPr>
          <w:rFonts w:ascii="Sylfaen" w:hAnsi="Sylfaen"/>
          <w:sz w:val="24"/>
          <w:szCs w:val="24"/>
        </w:rPr>
        <w:t xml:space="preserve">20 yıllık siyasi iktidarın kendi iç evrelerinde aşama </w:t>
      </w:r>
      <w:proofErr w:type="spellStart"/>
      <w:r>
        <w:rPr>
          <w:rFonts w:ascii="Sylfaen" w:hAnsi="Sylfaen"/>
          <w:sz w:val="24"/>
          <w:szCs w:val="24"/>
        </w:rPr>
        <w:t>aşama</w:t>
      </w:r>
      <w:proofErr w:type="spellEnd"/>
      <w:r>
        <w:rPr>
          <w:rFonts w:ascii="Sylfaen" w:hAnsi="Sylfaen"/>
          <w:sz w:val="24"/>
          <w:szCs w:val="24"/>
        </w:rPr>
        <w:t xml:space="preserve"> tamamlanan ve gerçekte Cumhuriyetin </w:t>
      </w:r>
      <w:r w:rsidR="00A043A6">
        <w:rPr>
          <w:rFonts w:ascii="Sylfaen" w:hAnsi="Sylfaen"/>
          <w:sz w:val="24"/>
          <w:szCs w:val="24"/>
        </w:rPr>
        <w:t xml:space="preserve">ideolojik ve siyasal kurucu felsefesinin </w:t>
      </w:r>
      <w:r>
        <w:rPr>
          <w:rFonts w:ascii="Sylfaen" w:hAnsi="Sylfaen"/>
          <w:sz w:val="24"/>
          <w:szCs w:val="24"/>
        </w:rPr>
        <w:t>tasfiyesine yönelen bu süreç</w:t>
      </w:r>
      <w:r w:rsidR="00D22329">
        <w:rPr>
          <w:rFonts w:ascii="Sylfaen" w:hAnsi="Sylfaen"/>
          <w:sz w:val="24"/>
          <w:szCs w:val="24"/>
        </w:rPr>
        <w:t>,</w:t>
      </w:r>
      <w:r>
        <w:rPr>
          <w:rFonts w:ascii="Sylfaen" w:hAnsi="Sylfaen"/>
          <w:sz w:val="24"/>
          <w:szCs w:val="24"/>
        </w:rPr>
        <w:t xml:space="preserve"> meşruiyetini seçim ve halkoylamalarına dayandırmış</w:t>
      </w:r>
      <w:r w:rsidR="00D22329">
        <w:rPr>
          <w:rFonts w:ascii="Sylfaen" w:hAnsi="Sylfaen"/>
          <w:sz w:val="24"/>
          <w:szCs w:val="24"/>
        </w:rPr>
        <w:t xml:space="preserve">, amacına da </w:t>
      </w:r>
      <w:proofErr w:type="spellStart"/>
      <w:r w:rsidR="00D22329">
        <w:rPr>
          <w:rFonts w:ascii="Sylfaen" w:hAnsi="Sylfaen"/>
          <w:sz w:val="24"/>
          <w:szCs w:val="24"/>
        </w:rPr>
        <w:t>torbalaştırılmış</w:t>
      </w:r>
      <w:proofErr w:type="spellEnd"/>
      <w:r w:rsidR="00D22329">
        <w:rPr>
          <w:rFonts w:ascii="Sylfaen" w:hAnsi="Sylfaen"/>
          <w:sz w:val="24"/>
          <w:szCs w:val="24"/>
        </w:rPr>
        <w:t xml:space="preserve"> kanun/kararname uygulamalarını; </w:t>
      </w:r>
      <w:proofErr w:type="spellStart"/>
      <w:r w:rsidR="00D22329">
        <w:rPr>
          <w:rFonts w:ascii="Sylfaen" w:hAnsi="Sylfaen"/>
          <w:sz w:val="24"/>
          <w:szCs w:val="24"/>
        </w:rPr>
        <w:t>suistimalci</w:t>
      </w:r>
      <w:proofErr w:type="spellEnd"/>
      <w:r w:rsidR="00D22329">
        <w:rPr>
          <w:rFonts w:ascii="Sylfaen" w:hAnsi="Sylfaen"/>
          <w:sz w:val="24"/>
          <w:szCs w:val="24"/>
        </w:rPr>
        <w:t xml:space="preserve"> anayasacılık örneklerini ve OHAL yönetimini araçsallaştırarak hukuk yoluyla </w:t>
      </w:r>
      <w:r w:rsidR="005D1C93">
        <w:rPr>
          <w:rFonts w:ascii="Sylfaen" w:hAnsi="Sylfaen"/>
          <w:sz w:val="24"/>
          <w:szCs w:val="24"/>
        </w:rPr>
        <w:t xml:space="preserve">gerçekleştirmeye çalışmıştır. </w:t>
      </w:r>
      <w:r w:rsidR="00A043A6">
        <w:rPr>
          <w:rFonts w:ascii="Sylfaen" w:hAnsi="Sylfaen"/>
          <w:sz w:val="24"/>
          <w:szCs w:val="24"/>
        </w:rPr>
        <w:t xml:space="preserve">Gelinen son kertede, 6771 Sayılı Anayasa Değişikliği Hakkındaki Kanunun bütün hükümleriyle yürürlük kazandığı 24 Haziran 2018 Seçimlerinden itibaren Türkiye popülist önderliğe sahip yarışmacı </w:t>
      </w:r>
      <w:proofErr w:type="spellStart"/>
      <w:r w:rsidR="00A043A6">
        <w:rPr>
          <w:rFonts w:ascii="Sylfaen" w:hAnsi="Sylfaen"/>
          <w:sz w:val="24"/>
          <w:szCs w:val="24"/>
        </w:rPr>
        <w:t>otoriterizmin</w:t>
      </w:r>
      <w:proofErr w:type="spellEnd"/>
      <w:r w:rsidR="00A043A6">
        <w:rPr>
          <w:rFonts w:ascii="Sylfaen" w:hAnsi="Sylfaen"/>
          <w:sz w:val="24"/>
          <w:szCs w:val="24"/>
        </w:rPr>
        <w:t xml:space="preserve"> örnek gösterilen ülkelerinden biri haline getirilmiştir. </w:t>
      </w:r>
    </w:p>
    <w:p w14:paraId="2C8BFA30" w14:textId="77777777" w:rsidR="00883918" w:rsidRDefault="00883918" w:rsidP="00C07BE0">
      <w:pPr>
        <w:rPr>
          <w:rFonts w:ascii="Sylfaen" w:hAnsi="Sylfaen"/>
          <w:b/>
          <w:bCs/>
          <w:sz w:val="24"/>
          <w:szCs w:val="24"/>
        </w:rPr>
      </w:pPr>
    </w:p>
    <w:p w14:paraId="1B7F4F40" w14:textId="1476CC65" w:rsidR="00C07BE0" w:rsidRDefault="00C07BE0" w:rsidP="00C07BE0">
      <w:pPr>
        <w:rPr>
          <w:rFonts w:ascii="Sylfaen" w:hAnsi="Sylfaen"/>
          <w:b/>
          <w:bCs/>
          <w:sz w:val="24"/>
          <w:szCs w:val="24"/>
        </w:rPr>
      </w:pPr>
      <w:r>
        <w:rPr>
          <w:rFonts w:ascii="Sylfaen" w:hAnsi="Sylfaen"/>
          <w:b/>
          <w:bCs/>
          <w:sz w:val="24"/>
          <w:szCs w:val="24"/>
        </w:rPr>
        <w:t>KAYNAKÇA</w:t>
      </w:r>
    </w:p>
    <w:p w14:paraId="75A3DF90" w14:textId="6A64F08D" w:rsidR="00630175" w:rsidRPr="00630175" w:rsidRDefault="00630175" w:rsidP="00954E73">
      <w:pPr>
        <w:spacing w:after="0" w:line="360" w:lineRule="auto"/>
        <w:ind w:left="851" w:hanging="851"/>
        <w:jc w:val="both"/>
        <w:rPr>
          <w:rFonts w:ascii="Sylfaen" w:hAnsi="Sylfaen"/>
          <w:sz w:val="24"/>
          <w:szCs w:val="24"/>
        </w:rPr>
      </w:pPr>
      <w:r w:rsidRPr="00630175">
        <w:rPr>
          <w:rFonts w:ascii="Sylfaen" w:hAnsi="Sylfaen"/>
          <w:sz w:val="24"/>
          <w:szCs w:val="24"/>
        </w:rPr>
        <w:t>Aktan, Coşkun Can</w:t>
      </w:r>
      <w:r>
        <w:rPr>
          <w:rFonts w:ascii="Sylfaen" w:hAnsi="Sylfaen"/>
          <w:sz w:val="24"/>
          <w:szCs w:val="24"/>
        </w:rPr>
        <w:t>.</w:t>
      </w:r>
      <w:r w:rsidRPr="00630175">
        <w:rPr>
          <w:rFonts w:ascii="Sylfaen" w:hAnsi="Sylfaen"/>
          <w:sz w:val="24"/>
          <w:szCs w:val="24"/>
        </w:rPr>
        <w:t xml:space="preserve"> “Kahrolsun Demokrasi, Yaşasın </w:t>
      </w:r>
      <w:proofErr w:type="spellStart"/>
      <w:proofErr w:type="gramStart"/>
      <w:r w:rsidRPr="00630175">
        <w:rPr>
          <w:rFonts w:ascii="Sylfaen" w:hAnsi="Sylfaen"/>
          <w:sz w:val="24"/>
          <w:szCs w:val="24"/>
        </w:rPr>
        <w:t>Demarşi</w:t>
      </w:r>
      <w:proofErr w:type="spellEnd"/>
      <w:r w:rsidRPr="00630175">
        <w:rPr>
          <w:rFonts w:ascii="Sylfaen" w:hAnsi="Sylfaen"/>
          <w:sz w:val="24"/>
          <w:szCs w:val="24"/>
        </w:rPr>
        <w:t>!...</w:t>
      </w:r>
      <w:proofErr w:type="gramEnd"/>
      <w:r w:rsidRPr="00630175">
        <w:rPr>
          <w:rFonts w:ascii="Sylfaen" w:hAnsi="Sylfaen"/>
          <w:sz w:val="24"/>
          <w:szCs w:val="24"/>
        </w:rPr>
        <w:t>,”</w:t>
      </w:r>
      <w:r w:rsidRPr="00630175">
        <w:rPr>
          <w:rFonts w:ascii="Sylfaen" w:hAnsi="Sylfaen"/>
          <w:b/>
          <w:bCs/>
          <w:sz w:val="24"/>
          <w:szCs w:val="24"/>
        </w:rPr>
        <w:t xml:space="preserve"> Yeni Bir Siyasal Sistem Arayışı: Demokrasi, </w:t>
      </w:r>
      <w:proofErr w:type="spellStart"/>
      <w:r w:rsidRPr="00630175">
        <w:rPr>
          <w:rFonts w:ascii="Sylfaen" w:hAnsi="Sylfaen"/>
          <w:b/>
          <w:bCs/>
          <w:sz w:val="24"/>
          <w:szCs w:val="24"/>
        </w:rPr>
        <w:t>Poliarşi</w:t>
      </w:r>
      <w:proofErr w:type="spellEnd"/>
      <w:r w:rsidRPr="00630175">
        <w:rPr>
          <w:rFonts w:ascii="Sylfaen" w:hAnsi="Sylfaen"/>
          <w:b/>
          <w:bCs/>
          <w:sz w:val="24"/>
          <w:szCs w:val="24"/>
        </w:rPr>
        <w:t xml:space="preserve"> ve </w:t>
      </w:r>
      <w:proofErr w:type="spellStart"/>
      <w:r w:rsidRPr="00630175">
        <w:rPr>
          <w:rFonts w:ascii="Sylfaen" w:hAnsi="Sylfaen"/>
          <w:b/>
          <w:bCs/>
          <w:sz w:val="24"/>
          <w:szCs w:val="24"/>
        </w:rPr>
        <w:t>Demarşi</w:t>
      </w:r>
      <w:proofErr w:type="spellEnd"/>
      <w:r w:rsidRPr="00630175">
        <w:rPr>
          <w:rFonts w:ascii="Sylfaen" w:hAnsi="Sylfaen"/>
          <w:b/>
          <w:bCs/>
          <w:sz w:val="24"/>
          <w:szCs w:val="24"/>
        </w:rPr>
        <w:t xml:space="preserve">. </w:t>
      </w:r>
      <w:r w:rsidRPr="00630175">
        <w:rPr>
          <w:rFonts w:ascii="Sylfaen" w:hAnsi="Sylfaen"/>
          <w:sz w:val="24"/>
          <w:szCs w:val="24"/>
        </w:rPr>
        <w:t>Editör: Coşkun Can Aktan. Konya: Çizgi Kitabevi, 2005</w:t>
      </w:r>
      <w:r>
        <w:rPr>
          <w:rFonts w:ascii="Sylfaen" w:hAnsi="Sylfaen"/>
          <w:sz w:val="24"/>
          <w:szCs w:val="24"/>
        </w:rPr>
        <w:t>.</w:t>
      </w:r>
    </w:p>
    <w:p w14:paraId="4B31451A" w14:textId="34F9FE77" w:rsidR="00B14C57" w:rsidRPr="00B14C57" w:rsidRDefault="00B14C57" w:rsidP="00954E73">
      <w:pPr>
        <w:spacing w:after="0" w:line="360" w:lineRule="auto"/>
        <w:ind w:left="851" w:hanging="851"/>
        <w:jc w:val="both"/>
        <w:rPr>
          <w:rFonts w:ascii="Sylfaen" w:hAnsi="Sylfaen"/>
          <w:sz w:val="24"/>
          <w:szCs w:val="24"/>
        </w:rPr>
      </w:pPr>
      <w:r w:rsidRPr="00B14C57">
        <w:rPr>
          <w:rFonts w:ascii="Sylfaen" w:hAnsi="Sylfaen"/>
          <w:sz w:val="24"/>
          <w:szCs w:val="24"/>
        </w:rPr>
        <w:t>Alıca, Süheyla Gökalp</w:t>
      </w:r>
      <w:r>
        <w:rPr>
          <w:rFonts w:ascii="Sylfaen" w:hAnsi="Sylfaen"/>
          <w:sz w:val="24"/>
          <w:szCs w:val="24"/>
        </w:rPr>
        <w:t>.</w:t>
      </w:r>
      <w:r w:rsidRPr="00B14C57">
        <w:rPr>
          <w:rFonts w:ascii="Sylfaen" w:hAnsi="Sylfaen"/>
          <w:sz w:val="24"/>
          <w:szCs w:val="24"/>
        </w:rPr>
        <w:t xml:space="preserve"> “Anayasa Mahkemesi Kararları Çerçevesinde Kanun Hükmünde Kararnameler </w:t>
      </w:r>
      <w:proofErr w:type="gramStart"/>
      <w:r w:rsidRPr="00B14C57">
        <w:rPr>
          <w:rFonts w:ascii="Sylfaen" w:hAnsi="Sylfaen"/>
          <w:sz w:val="24"/>
          <w:szCs w:val="24"/>
        </w:rPr>
        <w:t>İle</w:t>
      </w:r>
      <w:proofErr w:type="gramEnd"/>
      <w:r w:rsidRPr="00B14C57">
        <w:rPr>
          <w:rFonts w:ascii="Sylfaen" w:hAnsi="Sylfaen"/>
          <w:sz w:val="24"/>
          <w:szCs w:val="24"/>
        </w:rPr>
        <w:t xml:space="preserve"> Yetki Kanunları,” </w:t>
      </w:r>
      <w:r w:rsidRPr="00B14C57">
        <w:rPr>
          <w:rFonts w:ascii="Sylfaen" w:hAnsi="Sylfaen"/>
          <w:b/>
          <w:bCs/>
          <w:sz w:val="24"/>
          <w:szCs w:val="24"/>
        </w:rPr>
        <w:t xml:space="preserve">Kanun Hükmünde Kararnamelerle Yönetmek. </w:t>
      </w:r>
      <w:r w:rsidRPr="00B14C57">
        <w:rPr>
          <w:rFonts w:ascii="Sylfaen" w:hAnsi="Sylfaen"/>
          <w:sz w:val="24"/>
          <w:szCs w:val="24"/>
        </w:rPr>
        <w:t xml:space="preserve">Der.: A. Argun Akdoğan. Ankara: Alter Yay. </w:t>
      </w:r>
      <w:proofErr w:type="spellStart"/>
      <w:r w:rsidRPr="00B14C57">
        <w:rPr>
          <w:rFonts w:ascii="Sylfaen" w:hAnsi="Sylfaen"/>
          <w:sz w:val="24"/>
          <w:szCs w:val="24"/>
        </w:rPr>
        <w:t>Rek</w:t>
      </w:r>
      <w:proofErr w:type="spellEnd"/>
      <w:r w:rsidRPr="00B14C57">
        <w:rPr>
          <w:rFonts w:ascii="Sylfaen" w:hAnsi="Sylfaen"/>
          <w:sz w:val="24"/>
          <w:szCs w:val="24"/>
        </w:rPr>
        <w:t xml:space="preserve">. </w:t>
      </w:r>
      <w:proofErr w:type="spellStart"/>
      <w:r w:rsidRPr="00B14C57">
        <w:rPr>
          <w:rFonts w:ascii="Sylfaen" w:hAnsi="Sylfaen"/>
          <w:sz w:val="24"/>
          <w:szCs w:val="24"/>
        </w:rPr>
        <w:t>Org.Tic</w:t>
      </w:r>
      <w:proofErr w:type="spellEnd"/>
      <w:r w:rsidRPr="00B14C57">
        <w:rPr>
          <w:rFonts w:ascii="Sylfaen" w:hAnsi="Sylfaen"/>
          <w:sz w:val="24"/>
          <w:szCs w:val="24"/>
        </w:rPr>
        <w:t>. Ltd. Şti., 2012</w:t>
      </w:r>
      <w:r>
        <w:rPr>
          <w:rFonts w:ascii="Sylfaen" w:hAnsi="Sylfaen"/>
          <w:sz w:val="24"/>
          <w:szCs w:val="24"/>
        </w:rPr>
        <w:t>.</w:t>
      </w:r>
    </w:p>
    <w:p w14:paraId="25B17224" w14:textId="31B4999D" w:rsidR="00E2311F" w:rsidRDefault="00E2311F" w:rsidP="00954E73">
      <w:pPr>
        <w:spacing w:after="0" w:line="360" w:lineRule="auto"/>
        <w:ind w:left="851" w:hanging="851"/>
        <w:jc w:val="both"/>
        <w:rPr>
          <w:rFonts w:ascii="Sylfaen" w:hAnsi="Sylfaen"/>
          <w:sz w:val="24"/>
          <w:szCs w:val="24"/>
        </w:rPr>
      </w:pPr>
      <w:r w:rsidRPr="00E2311F">
        <w:rPr>
          <w:rFonts w:ascii="Sylfaen" w:hAnsi="Sylfaen"/>
          <w:sz w:val="24"/>
          <w:szCs w:val="24"/>
        </w:rPr>
        <w:lastRenderedPageBreak/>
        <w:t>Becker, Joachim</w:t>
      </w:r>
      <w:r>
        <w:rPr>
          <w:rFonts w:ascii="Sylfaen" w:hAnsi="Sylfaen"/>
          <w:sz w:val="24"/>
          <w:szCs w:val="24"/>
        </w:rPr>
        <w:t>.</w:t>
      </w:r>
      <w:r w:rsidRPr="00E2311F">
        <w:rPr>
          <w:rFonts w:ascii="Sylfaen" w:hAnsi="Sylfaen"/>
          <w:sz w:val="24"/>
          <w:szCs w:val="24"/>
        </w:rPr>
        <w:t xml:space="preserve"> “Macaristan: Neoliberalizm ve </w:t>
      </w:r>
      <w:r>
        <w:rPr>
          <w:rFonts w:ascii="Sylfaen" w:hAnsi="Sylfaen"/>
          <w:sz w:val="24"/>
          <w:szCs w:val="24"/>
        </w:rPr>
        <w:t>M</w:t>
      </w:r>
      <w:r w:rsidRPr="00E2311F">
        <w:rPr>
          <w:rFonts w:ascii="Sylfaen" w:hAnsi="Sylfaen"/>
          <w:sz w:val="24"/>
          <w:szCs w:val="24"/>
        </w:rPr>
        <w:t>illi-</w:t>
      </w:r>
      <w:r>
        <w:rPr>
          <w:rFonts w:ascii="Sylfaen" w:hAnsi="Sylfaen"/>
          <w:sz w:val="24"/>
          <w:szCs w:val="24"/>
        </w:rPr>
        <w:t>M</w:t>
      </w:r>
      <w:r w:rsidRPr="00E2311F">
        <w:rPr>
          <w:rFonts w:ascii="Sylfaen" w:hAnsi="Sylfaen"/>
          <w:sz w:val="24"/>
          <w:szCs w:val="24"/>
        </w:rPr>
        <w:t xml:space="preserve">uhafazakarlık </w:t>
      </w:r>
      <w:r>
        <w:rPr>
          <w:rFonts w:ascii="Sylfaen" w:hAnsi="Sylfaen"/>
          <w:sz w:val="24"/>
          <w:szCs w:val="24"/>
        </w:rPr>
        <w:t>A</w:t>
      </w:r>
      <w:r w:rsidRPr="00E2311F">
        <w:rPr>
          <w:rFonts w:ascii="Sylfaen" w:hAnsi="Sylfaen"/>
          <w:sz w:val="24"/>
          <w:szCs w:val="24"/>
        </w:rPr>
        <w:t xml:space="preserve">rasında </w:t>
      </w:r>
      <w:proofErr w:type="spellStart"/>
      <w:r w:rsidRPr="00E2311F">
        <w:rPr>
          <w:rFonts w:ascii="Sylfaen" w:hAnsi="Sylfaen"/>
          <w:sz w:val="24"/>
          <w:szCs w:val="24"/>
        </w:rPr>
        <w:t>Fidesz</w:t>
      </w:r>
      <w:proofErr w:type="spellEnd"/>
      <w:r w:rsidRPr="00E2311F">
        <w:rPr>
          <w:rFonts w:ascii="Sylfaen" w:hAnsi="Sylfaen"/>
          <w:sz w:val="24"/>
          <w:szCs w:val="24"/>
        </w:rPr>
        <w:t xml:space="preserve"> Hükümeti,” Çev.: Yağız Ay, </w:t>
      </w:r>
      <w:r w:rsidRPr="00E2311F">
        <w:rPr>
          <w:rFonts w:ascii="Sylfaen" w:hAnsi="Sylfaen"/>
          <w:b/>
          <w:bCs/>
          <w:sz w:val="24"/>
          <w:szCs w:val="24"/>
        </w:rPr>
        <w:t>Toplum ve Bilim</w:t>
      </w:r>
      <w:r w:rsidRPr="00E2311F">
        <w:rPr>
          <w:rFonts w:ascii="Sylfaen" w:hAnsi="Sylfaen"/>
          <w:sz w:val="24"/>
          <w:szCs w:val="24"/>
        </w:rPr>
        <w:t>. Sayı 155: 98 – 129, 2021</w:t>
      </w:r>
      <w:r w:rsidR="00B70B0A">
        <w:rPr>
          <w:rFonts w:ascii="Sylfaen" w:hAnsi="Sylfaen"/>
          <w:sz w:val="24"/>
          <w:szCs w:val="24"/>
        </w:rPr>
        <w:t>.</w:t>
      </w:r>
    </w:p>
    <w:p w14:paraId="7875ED1B" w14:textId="60F591FA" w:rsidR="00EF1C25" w:rsidRPr="00DC294A" w:rsidRDefault="00EF1C25" w:rsidP="00954E73">
      <w:pPr>
        <w:spacing w:after="0" w:line="360" w:lineRule="auto"/>
        <w:ind w:left="851" w:hanging="851"/>
        <w:jc w:val="both"/>
        <w:rPr>
          <w:rFonts w:ascii="Sylfaen" w:hAnsi="Sylfaen"/>
          <w:sz w:val="24"/>
          <w:szCs w:val="24"/>
        </w:rPr>
      </w:pPr>
      <w:r w:rsidRPr="00DC294A">
        <w:rPr>
          <w:rFonts w:ascii="Sylfaen" w:hAnsi="Sylfaen"/>
          <w:sz w:val="24"/>
          <w:szCs w:val="24"/>
        </w:rPr>
        <w:t>Bedirhanoğlu,</w:t>
      </w:r>
      <w:r w:rsidR="00DC294A" w:rsidRPr="00DC294A">
        <w:rPr>
          <w:rFonts w:ascii="Sylfaen" w:hAnsi="Sylfaen"/>
          <w:sz w:val="24"/>
          <w:szCs w:val="24"/>
        </w:rPr>
        <w:t xml:space="preserve"> Pınar.</w:t>
      </w:r>
      <w:r w:rsidRPr="00DC294A">
        <w:rPr>
          <w:rFonts w:ascii="Sylfaen" w:hAnsi="Sylfaen"/>
          <w:sz w:val="24"/>
          <w:szCs w:val="24"/>
        </w:rPr>
        <w:t xml:space="preserve"> “Türkiye’de Modern Demokratik Devlet Yapısının Çözülüşü,” </w:t>
      </w:r>
      <w:r w:rsidRPr="00DC294A">
        <w:rPr>
          <w:rFonts w:ascii="Sylfaen" w:hAnsi="Sylfaen"/>
          <w:b/>
          <w:bCs/>
          <w:sz w:val="24"/>
          <w:szCs w:val="24"/>
        </w:rPr>
        <w:t xml:space="preserve">Toplum ve Bilim. </w:t>
      </w:r>
      <w:r w:rsidRPr="00DC294A">
        <w:rPr>
          <w:rFonts w:ascii="Sylfaen" w:hAnsi="Sylfaen"/>
          <w:sz w:val="24"/>
          <w:szCs w:val="24"/>
        </w:rPr>
        <w:t>Sayı 155: 187 – 211, 2021</w:t>
      </w:r>
      <w:r w:rsidR="00DC294A" w:rsidRPr="00DC294A">
        <w:rPr>
          <w:rFonts w:ascii="Sylfaen" w:hAnsi="Sylfaen"/>
          <w:sz w:val="24"/>
          <w:szCs w:val="24"/>
        </w:rPr>
        <w:t>.</w:t>
      </w:r>
    </w:p>
    <w:p w14:paraId="0D40AF28" w14:textId="5BD8C2AE" w:rsidR="00B60EA1" w:rsidRPr="00B60EA1" w:rsidRDefault="00B60EA1" w:rsidP="00954E73">
      <w:pPr>
        <w:spacing w:after="0" w:line="360" w:lineRule="auto"/>
        <w:ind w:left="851" w:hanging="851"/>
        <w:jc w:val="both"/>
        <w:rPr>
          <w:rFonts w:ascii="Sylfaen" w:hAnsi="Sylfaen"/>
          <w:sz w:val="24"/>
          <w:szCs w:val="24"/>
        </w:rPr>
      </w:pPr>
      <w:r w:rsidRPr="00B60EA1">
        <w:rPr>
          <w:rFonts w:ascii="Sylfaen" w:hAnsi="Sylfaen"/>
          <w:sz w:val="24"/>
          <w:szCs w:val="24"/>
        </w:rPr>
        <w:t>Çağlar, Bakır</w:t>
      </w:r>
      <w:r>
        <w:rPr>
          <w:rFonts w:ascii="Sylfaen" w:hAnsi="Sylfaen"/>
          <w:sz w:val="24"/>
          <w:szCs w:val="24"/>
        </w:rPr>
        <w:t>.</w:t>
      </w:r>
      <w:r w:rsidRPr="00B60EA1">
        <w:rPr>
          <w:rFonts w:ascii="Sylfaen" w:hAnsi="Sylfaen"/>
          <w:sz w:val="24"/>
          <w:szCs w:val="24"/>
        </w:rPr>
        <w:t xml:space="preserve"> “Hukukla Kavranan Demokrasi Ya Da Anayasal Demokrasi,” </w:t>
      </w:r>
      <w:r w:rsidRPr="00B60EA1">
        <w:rPr>
          <w:rFonts w:ascii="Sylfaen" w:hAnsi="Sylfaen"/>
          <w:b/>
          <w:bCs/>
          <w:sz w:val="24"/>
          <w:szCs w:val="24"/>
        </w:rPr>
        <w:t xml:space="preserve">Anayasa Yargısı </w:t>
      </w:r>
      <w:r w:rsidRPr="00B60EA1">
        <w:rPr>
          <w:rFonts w:ascii="Sylfaen" w:hAnsi="Sylfaen"/>
          <w:sz w:val="24"/>
          <w:szCs w:val="24"/>
        </w:rPr>
        <w:t>S. 10</w:t>
      </w:r>
      <w:r w:rsidRPr="00B60EA1">
        <w:rPr>
          <w:rFonts w:ascii="Sylfaen" w:hAnsi="Sylfaen"/>
          <w:b/>
          <w:bCs/>
          <w:sz w:val="24"/>
          <w:szCs w:val="24"/>
        </w:rPr>
        <w:t xml:space="preserve">: </w:t>
      </w:r>
      <w:r w:rsidRPr="00B60EA1">
        <w:rPr>
          <w:rFonts w:ascii="Sylfaen" w:hAnsi="Sylfaen"/>
          <w:sz w:val="24"/>
          <w:szCs w:val="24"/>
        </w:rPr>
        <w:t>233 – 282</w:t>
      </w:r>
      <w:r>
        <w:rPr>
          <w:rFonts w:ascii="Sylfaen" w:hAnsi="Sylfaen"/>
          <w:sz w:val="24"/>
          <w:szCs w:val="24"/>
        </w:rPr>
        <w:t xml:space="preserve">, </w:t>
      </w:r>
      <w:r w:rsidRPr="00B60EA1">
        <w:rPr>
          <w:rFonts w:ascii="Sylfaen" w:hAnsi="Sylfaen"/>
          <w:sz w:val="24"/>
          <w:szCs w:val="24"/>
        </w:rPr>
        <w:t>1993</w:t>
      </w:r>
      <w:r>
        <w:rPr>
          <w:rFonts w:ascii="Sylfaen" w:hAnsi="Sylfaen"/>
          <w:sz w:val="24"/>
          <w:szCs w:val="24"/>
        </w:rPr>
        <w:t>.</w:t>
      </w:r>
    </w:p>
    <w:p w14:paraId="10BF5525" w14:textId="7AEA36FA" w:rsidR="00E0247B" w:rsidRDefault="00E0247B" w:rsidP="00954E73">
      <w:pPr>
        <w:spacing w:after="0" w:line="360" w:lineRule="auto"/>
        <w:ind w:left="851" w:hanging="851"/>
        <w:jc w:val="both"/>
        <w:rPr>
          <w:rFonts w:ascii="Sylfaen" w:hAnsi="Sylfaen"/>
          <w:sz w:val="24"/>
          <w:szCs w:val="24"/>
        </w:rPr>
      </w:pPr>
      <w:proofErr w:type="spellStart"/>
      <w:r w:rsidRPr="00E0247B">
        <w:rPr>
          <w:rFonts w:ascii="Sylfaen" w:hAnsi="Sylfaen"/>
          <w:sz w:val="24"/>
          <w:szCs w:val="24"/>
        </w:rPr>
        <w:t>Dahl</w:t>
      </w:r>
      <w:proofErr w:type="spellEnd"/>
      <w:r w:rsidRPr="00E0247B">
        <w:rPr>
          <w:rFonts w:ascii="Sylfaen" w:hAnsi="Sylfaen"/>
          <w:sz w:val="24"/>
          <w:szCs w:val="24"/>
        </w:rPr>
        <w:t xml:space="preserve">, Robert A. </w:t>
      </w:r>
      <w:r w:rsidRPr="00E0247B">
        <w:rPr>
          <w:rFonts w:ascii="Sylfaen" w:hAnsi="Sylfaen"/>
          <w:b/>
          <w:bCs/>
          <w:sz w:val="24"/>
          <w:szCs w:val="24"/>
        </w:rPr>
        <w:t xml:space="preserve">Demokrasi Üstüne. </w:t>
      </w:r>
      <w:r w:rsidRPr="00E0247B">
        <w:rPr>
          <w:rFonts w:ascii="Sylfaen" w:hAnsi="Sylfaen"/>
          <w:sz w:val="24"/>
          <w:szCs w:val="24"/>
        </w:rPr>
        <w:t>Çev.: Betül Kadıoğlu, Ankara: Phoenix Yayınevi, 2001</w:t>
      </w:r>
      <w:r>
        <w:rPr>
          <w:rFonts w:ascii="Sylfaen" w:hAnsi="Sylfaen"/>
          <w:sz w:val="24"/>
          <w:szCs w:val="24"/>
        </w:rPr>
        <w:t>.</w:t>
      </w:r>
    </w:p>
    <w:p w14:paraId="064BFEC6" w14:textId="1CFEC679" w:rsidR="00CE2D08" w:rsidRDefault="00CE2D08" w:rsidP="00954E73">
      <w:pPr>
        <w:spacing w:after="0" w:line="360" w:lineRule="auto"/>
        <w:ind w:left="851" w:hanging="851"/>
        <w:jc w:val="both"/>
        <w:rPr>
          <w:rFonts w:ascii="Sylfaen" w:hAnsi="Sylfaen"/>
          <w:sz w:val="24"/>
          <w:szCs w:val="24"/>
        </w:rPr>
      </w:pPr>
      <w:r w:rsidRPr="00CE2D08">
        <w:rPr>
          <w:rFonts w:ascii="Sylfaen" w:hAnsi="Sylfaen"/>
          <w:sz w:val="24"/>
          <w:szCs w:val="24"/>
        </w:rPr>
        <w:t>Erdoğan, Mustafa</w:t>
      </w:r>
      <w:r>
        <w:rPr>
          <w:rFonts w:ascii="Sylfaen" w:hAnsi="Sylfaen"/>
          <w:sz w:val="24"/>
          <w:szCs w:val="24"/>
        </w:rPr>
        <w:t>.</w:t>
      </w:r>
      <w:r w:rsidRPr="00CE2D08">
        <w:rPr>
          <w:rFonts w:ascii="Sylfaen" w:hAnsi="Sylfaen"/>
          <w:sz w:val="24"/>
          <w:szCs w:val="24"/>
        </w:rPr>
        <w:t xml:space="preserve"> “Anayasa Mahkemeleri Önemli Midir? Orta Avrupa’da Anayasa Yargısı ve Demokrasinin Pekişmesi,” </w:t>
      </w:r>
      <w:r w:rsidRPr="00CE2D08">
        <w:rPr>
          <w:rFonts w:ascii="Sylfaen" w:hAnsi="Sylfaen"/>
          <w:b/>
          <w:bCs/>
          <w:sz w:val="24"/>
          <w:szCs w:val="24"/>
        </w:rPr>
        <w:t xml:space="preserve">AÜHFD </w:t>
      </w:r>
      <w:r w:rsidRPr="00CE2D08">
        <w:rPr>
          <w:rFonts w:ascii="Sylfaen" w:hAnsi="Sylfaen"/>
          <w:sz w:val="24"/>
          <w:szCs w:val="24"/>
        </w:rPr>
        <w:t>Cilt 54 Sayı 3: 1 – 22, 2005</w:t>
      </w:r>
      <w:r>
        <w:rPr>
          <w:rFonts w:ascii="Sylfaen" w:hAnsi="Sylfaen"/>
          <w:sz w:val="24"/>
          <w:szCs w:val="24"/>
        </w:rPr>
        <w:t>.</w:t>
      </w:r>
    </w:p>
    <w:p w14:paraId="7510DE54" w14:textId="0D222A09" w:rsidR="00E603C2" w:rsidRDefault="00E603C2" w:rsidP="00954E73">
      <w:pPr>
        <w:spacing w:after="0" w:line="360" w:lineRule="auto"/>
        <w:ind w:left="851" w:hanging="851"/>
        <w:jc w:val="both"/>
        <w:rPr>
          <w:rFonts w:ascii="Sylfaen" w:hAnsi="Sylfaen"/>
          <w:sz w:val="24"/>
          <w:szCs w:val="24"/>
        </w:rPr>
      </w:pPr>
      <w:r w:rsidRPr="00E603C2">
        <w:rPr>
          <w:rFonts w:ascii="Sylfaen" w:hAnsi="Sylfaen"/>
          <w:sz w:val="24"/>
          <w:szCs w:val="24"/>
        </w:rPr>
        <w:t>Esen, Berk</w:t>
      </w:r>
      <w:r>
        <w:rPr>
          <w:rFonts w:ascii="Sylfaen" w:hAnsi="Sylfaen"/>
          <w:sz w:val="24"/>
          <w:szCs w:val="24"/>
        </w:rPr>
        <w:t>.</w:t>
      </w:r>
      <w:r w:rsidRPr="00E603C2">
        <w:rPr>
          <w:rFonts w:ascii="Sylfaen" w:hAnsi="Sylfaen"/>
          <w:sz w:val="24"/>
          <w:szCs w:val="24"/>
        </w:rPr>
        <w:t xml:space="preserve"> “Türkiye’deki Rekabetçi Otoriter Rejim,” </w:t>
      </w:r>
      <w:r w:rsidRPr="00E603C2">
        <w:rPr>
          <w:rFonts w:ascii="Sylfaen" w:hAnsi="Sylfaen"/>
          <w:b/>
          <w:bCs/>
          <w:sz w:val="24"/>
          <w:szCs w:val="24"/>
        </w:rPr>
        <w:t xml:space="preserve">Birikim, Aylık Sosyalist Kültür Dergisi. </w:t>
      </w:r>
      <w:r w:rsidRPr="00E603C2">
        <w:rPr>
          <w:rFonts w:ascii="Sylfaen" w:hAnsi="Sylfaen"/>
          <w:sz w:val="24"/>
          <w:szCs w:val="24"/>
        </w:rPr>
        <w:t>Sayı 374 – 375: 158 – 174, Haziran / Temmuz, 2020</w:t>
      </w:r>
      <w:r>
        <w:rPr>
          <w:rFonts w:ascii="Sylfaen" w:hAnsi="Sylfaen"/>
          <w:sz w:val="24"/>
          <w:szCs w:val="24"/>
        </w:rPr>
        <w:t>.</w:t>
      </w:r>
    </w:p>
    <w:p w14:paraId="698B75FE" w14:textId="77777777" w:rsidR="00E07DD6" w:rsidRDefault="008C0F5A" w:rsidP="00954E73">
      <w:pPr>
        <w:spacing w:after="0" w:line="360" w:lineRule="auto"/>
        <w:ind w:left="851" w:hanging="851"/>
        <w:jc w:val="both"/>
        <w:rPr>
          <w:rFonts w:ascii="Sylfaen" w:hAnsi="Sylfaen"/>
        </w:rPr>
      </w:pPr>
      <w:proofErr w:type="spellStart"/>
      <w:r w:rsidRPr="00E07DD6">
        <w:rPr>
          <w:rFonts w:ascii="Sylfaen" w:hAnsi="Sylfaen"/>
          <w:sz w:val="24"/>
          <w:szCs w:val="24"/>
        </w:rPr>
        <w:t>Fassin</w:t>
      </w:r>
      <w:proofErr w:type="spellEnd"/>
      <w:r w:rsidRPr="00E07DD6">
        <w:rPr>
          <w:rFonts w:ascii="Sylfaen" w:hAnsi="Sylfaen"/>
          <w:sz w:val="24"/>
          <w:szCs w:val="24"/>
        </w:rPr>
        <w:t>,</w:t>
      </w:r>
      <w:r w:rsidR="00E07DD6" w:rsidRPr="00E07DD6">
        <w:rPr>
          <w:rFonts w:ascii="Sylfaen" w:hAnsi="Sylfaen"/>
          <w:sz w:val="24"/>
          <w:szCs w:val="24"/>
        </w:rPr>
        <w:t xml:space="preserve"> Eric.</w:t>
      </w:r>
      <w:r w:rsidRPr="00E07DD6">
        <w:rPr>
          <w:rFonts w:ascii="Sylfaen" w:hAnsi="Sylfaen"/>
          <w:sz w:val="24"/>
          <w:szCs w:val="24"/>
        </w:rPr>
        <w:t xml:space="preserve"> “Stratejik Bir Seçim: Sol veyahut Popülizm,” Çev.: Ece Köse. </w:t>
      </w:r>
      <w:r w:rsidRPr="00E07DD6">
        <w:rPr>
          <w:rFonts w:ascii="Sylfaen" w:hAnsi="Sylfaen"/>
          <w:b/>
          <w:bCs/>
          <w:sz w:val="24"/>
          <w:szCs w:val="24"/>
        </w:rPr>
        <w:t>Birikim, Aylık Sosyalist Kültür Dergisi.</w:t>
      </w:r>
      <w:r w:rsidRPr="00E07DD6">
        <w:rPr>
          <w:rFonts w:ascii="Sylfaen" w:hAnsi="Sylfaen"/>
          <w:sz w:val="24"/>
          <w:szCs w:val="24"/>
        </w:rPr>
        <w:t xml:space="preserve"> Sayı 354: 50 – 56, Ekim, 2018</w:t>
      </w:r>
      <w:r w:rsidR="00E07DD6">
        <w:rPr>
          <w:rFonts w:ascii="Sylfaen" w:hAnsi="Sylfaen"/>
        </w:rPr>
        <w:t>.</w:t>
      </w:r>
    </w:p>
    <w:p w14:paraId="72B35809" w14:textId="226BC378" w:rsidR="00A27602" w:rsidRDefault="00E07DD6" w:rsidP="00954E73">
      <w:pPr>
        <w:spacing w:after="0" w:line="360" w:lineRule="auto"/>
        <w:ind w:left="851" w:hanging="851"/>
        <w:jc w:val="both"/>
        <w:rPr>
          <w:rFonts w:ascii="Sylfaen" w:hAnsi="Sylfaen"/>
          <w:sz w:val="24"/>
          <w:szCs w:val="24"/>
        </w:rPr>
      </w:pPr>
      <w:r w:rsidRPr="00276821">
        <w:rPr>
          <w:rFonts w:ascii="Sylfaen" w:hAnsi="Sylfaen"/>
          <w:sz w:val="24"/>
          <w:szCs w:val="24"/>
        </w:rPr>
        <w:t xml:space="preserve">_______. </w:t>
      </w:r>
      <w:r w:rsidR="00276821" w:rsidRPr="00276821">
        <w:rPr>
          <w:rFonts w:ascii="Sylfaen" w:hAnsi="Sylfaen"/>
          <w:b/>
          <w:bCs/>
          <w:sz w:val="24"/>
          <w:szCs w:val="24"/>
        </w:rPr>
        <w:t>Popülizm: Büyük Hınç.</w:t>
      </w:r>
      <w:r w:rsidR="00276821" w:rsidRPr="00276821">
        <w:rPr>
          <w:rFonts w:ascii="Sylfaen" w:hAnsi="Sylfaen"/>
          <w:sz w:val="24"/>
          <w:szCs w:val="24"/>
        </w:rPr>
        <w:t xml:space="preserve"> Çev.: Gülener </w:t>
      </w:r>
      <w:proofErr w:type="spellStart"/>
      <w:r w:rsidR="00276821" w:rsidRPr="00276821">
        <w:rPr>
          <w:rFonts w:ascii="Sylfaen" w:hAnsi="Sylfaen"/>
          <w:sz w:val="24"/>
          <w:szCs w:val="24"/>
        </w:rPr>
        <w:t>Kırnalı</w:t>
      </w:r>
      <w:proofErr w:type="spellEnd"/>
      <w:r w:rsidR="00276821" w:rsidRPr="00276821">
        <w:rPr>
          <w:rFonts w:ascii="Sylfaen" w:hAnsi="Sylfaen"/>
          <w:sz w:val="24"/>
          <w:szCs w:val="24"/>
        </w:rPr>
        <w:t xml:space="preserve"> ve İlker </w:t>
      </w:r>
      <w:proofErr w:type="spellStart"/>
      <w:r w:rsidR="00276821" w:rsidRPr="00276821">
        <w:rPr>
          <w:rFonts w:ascii="Sylfaen" w:hAnsi="Sylfaen"/>
          <w:sz w:val="24"/>
          <w:szCs w:val="24"/>
        </w:rPr>
        <w:t>Kocael</w:t>
      </w:r>
      <w:proofErr w:type="spellEnd"/>
      <w:r w:rsidR="00276821" w:rsidRPr="00276821">
        <w:rPr>
          <w:rFonts w:ascii="Sylfaen" w:hAnsi="Sylfaen"/>
          <w:sz w:val="24"/>
          <w:szCs w:val="24"/>
        </w:rPr>
        <w:t xml:space="preserve">. Ankara: </w:t>
      </w:r>
      <w:proofErr w:type="spellStart"/>
      <w:r w:rsidR="00276821" w:rsidRPr="00276821">
        <w:rPr>
          <w:rFonts w:ascii="Sylfaen" w:hAnsi="Sylfaen"/>
          <w:sz w:val="24"/>
          <w:szCs w:val="24"/>
        </w:rPr>
        <w:t>Heretik</w:t>
      </w:r>
      <w:proofErr w:type="spellEnd"/>
      <w:r w:rsidR="00276821" w:rsidRPr="00276821">
        <w:rPr>
          <w:rFonts w:ascii="Sylfaen" w:hAnsi="Sylfaen"/>
          <w:sz w:val="24"/>
          <w:szCs w:val="24"/>
        </w:rPr>
        <w:t xml:space="preserve"> Basın Yayın Sanayi ve Ticaret Ltd. Şti., 2018</w:t>
      </w:r>
      <w:r w:rsidR="00276821">
        <w:rPr>
          <w:rFonts w:ascii="Sylfaen" w:hAnsi="Sylfaen"/>
        </w:rPr>
        <w:t>.</w:t>
      </w:r>
    </w:p>
    <w:p w14:paraId="68736CE3" w14:textId="6E6469A7" w:rsidR="00B036DA" w:rsidRPr="00B036DA" w:rsidRDefault="00B036DA" w:rsidP="00954E73">
      <w:pPr>
        <w:spacing w:after="0" w:line="360" w:lineRule="auto"/>
        <w:ind w:left="851" w:hanging="851"/>
        <w:jc w:val="both"/>
        <w:rPr>
          <w:rFonts w:ascii="Sylfaen" w:hAnsi="Sylfaen"/>
          <w:sz w:val="24"/>
          <w:szCs w:val="24"/>
        </w:rPr>
      </w:pPr>
      <w:proofErr w:type="spellStart"/>
      <w:r w:rsidRPr="00B036DA">
        <w:rPr>
          <w:rFonts w:ascii="Sylfaen" w:hAnsi="Sylfaen"/>
          <w:sz w:val="24"/>
          <w:szCs w:val="24"/>
        </w:rPr>
        <w:t>Fraenkel</w:t>
      </w:r>
      <w:proofErr w:type="spellEnd"/>
      <w:r w:rsidRPr="00B036DA">
        <w:rPr>
          <w:rFonts w:ascii="Sylfaen" w:hAnsi="Sylfaen"/>
          <w:sz w:val="24"/>
          <w:szCs w:val="24"/>
        </w:rPr>
        <w:t>, Ernst</w:t>
      </w:r>
      <w:r>
        <w:rPr>
          <w:rFonts w:ascii="Sylfaen" w:hAnsi="Sylfaen"/>
          <w:sz w:val="24"/>
          <w:szCs w:val="24"/>
        </w:rPr>
        <w:t>.</w:t>
      </w:r>
      <w:r w:rsidRPr="00B036DA">
        <w:rPr>
          <w:rFonts w:ascii="Sylfaen" w:hAnsi="Sylfaen"/>
          <w:sz w:val="24"/>
          <w:szCs w:val="24"/>
        </w:rPr>
        <w:t xml:space="preserve"> </w:t>
      </w:r>
      <w:r w:rsidRPr="00B036DA">
        <w:rPr>
          <w:rFonts w:ascii="Sylfaen" w:hAnsi="Sylfaen"/>
          <w:b/>
          <w:bCs/>
          <w:sz w:val="24"/>
          <w:szCs w:val="24"/>
        </w:rPr>
        <w:t xml:space="preserve">İkili Devlet, Diktatörlük Teorisine Bir Katkı. </w:t>
      </w:r>
      <w:r w:rsidRPr="00B036DA">
        <w:rPr>
          <w:rFonts w:ascii="Sylfaen" w:hAnsi="Sylfaen"/>
          <w:sz w:val="24"/>
          <w:szCs w:val="24"/>
        </w:rPr>
        <w:t>Çev.: Tanıl Bora. 2. Baskı, İstanbul: İletişim Yayınları, 2020</w:t>
      </w:r>
      <w:r>
        <w:rPr>
          <w:rFonts w:ascii="Sylfaen" w:hAnsi="Sylfaen"/>
          <w:sz w:val="24"/>
          <w:szCs w:val="24"/>
        </w:rPr>
        <w:t>.</w:t>
      </w:r>
    </w:p>
    <w:p w14:paraId="1589C6DD" w14:textId="7F7482B1" w:rsidR="009B200E" w:rsidRPr="009B200E" w:rsidRDefault="009B200E" w:rsidP="00954E73">
      <w:pPr>
        <w:spacing w:after="0" w:line="360" w:lineRule="auto"/>
        <w:ind w:left="851" w:hanging="851"/>
        <w:jc w:val="both"/>
        <w:rPr>
          <w:rFonts w:ascii="Sylfaen" w:hAnsi="Sylfaen"/>
          <w:sz w:val="24"/>
          <w:szCs w:val="24"/>
        </w:rPr>
      </w:pPr>
      <w:r w:rsidRPr="009B200E">
        <w:rPr>
          <w:rFonts w:ascii="Sylfaen" w:hAnsi="Sylfaen"/>
          <w:sz w:val="24"/>
          <w:szCs w:val="24"/>
        </w:rPr>
        <w:t>Friedrich,</w:t>
      </w:r>
      <w:r>
        <w:rPr>
          <w:rFonts w:ascii="Sylfaen" w:hAnsi="Sylfaen"/>
          <w:sz w:val="24"/>
          <w:szCs w:val="24"/>
        </w:rPr>
        <w:t xml:space="preserve"> Carl J.</w:t>
      </w:r>
      <w:r w:rsidRPr="009B200E">
        <w:rPr>
          <w:rFonts w:ascii="Sylfaen" w:hAnsi="Sylfaen"/>
          <w:sz w:val="24"/>
          <w:szCs w:val="24"/>
        </w:rPr>
        <w:t xml:space="preserve"> </w:t>
      </w:r>
      <w:r w:rsidRPr="009B200E">
        <w:rPr>
          <w:rFonts w:ascii="Sylfaen" w:hAnsi="Sylfaen"/>
          <w:b/>
          <w:bCs/>
          <w:sz w:val="24"/>
          <w:szCs w:val="24"/>
        </w:rPr>
        <w:t xml:space="preserve">Sınırlı Devlet. </w:t>
      </w:r>
      <w:r w:rsidRPr="009B200E">
        <w:rPr>
          <w:rFonts w:ascii="Sylfaen" w:hAnsi="Sylfaen"/>
          <w:sz w:val="24"/>
          <w:szCs w:val="24"/>
        </w:rPr>
        <w:t>Çev.: Mehmet Turhan. Ankara: Gündoğan Yayınları, 1999</w:t>
      </w:r>
      <w:r>
        <w:rPr>
          <w:rFonts w:ascii="Sylfaen" w:hAnsi="Sylfaen"/>
          <w:sz w:val="24"/>
          <w:szCs w:val="24"/>
        </w:rPr>
        <w:t>.</w:t>
      </w:r>
    </w:p>
    <w:p w14:paraId="0A3EE515" w14:textId="5784A035" w:rsidR="0042452E" w:rsidRDefault="0042452E" w:rsidP="00954E73">
      <w:pPr>
        <w:spacing w:after="0" w:line="360" w:lineRule="auto"/>
        <w:ind w:left="851" w:hanging="851"/>
        <w:jc w:val="both"/>
        <w:rPr>
          <w:rFonts w:ascii="Sylfaen" w:hAnsi="Sylfaen"/>
          <w:sz w:val="24"/>
          <w:szCs w:val="24"/>
        </w:rPr>
      </w:pPr>
      <w:r w:rsidRPr="0042452E">
        <w:rPr>
          <w:rFonts w:ascii="Sylfaen" w:hAnsi="Sylfaen"/>
          <w:sz w:val="24"/>
          <w:szCs w:val="24"/>
        </w:rPr>
        <w:t>Gönenç,</w:t>
      </w:r>
      <w:r w:rsidRPr="0042452E">
        <w:rPr>
          <w:rFonts w:ascii="Sylfaen" w:hAnsi="Sylfaen"/>
          <w:sz w:val="20"/>
          <w:szCs w:val="20"/>
        </w:rPr>
        <w:t xml:space="preserve"> </w:t>
      </w:r>
      <w:r w:rsidRPr="00B26A4D">
        <w:rPr>
          <w:rFonts w:ascii="Sylfaen" w:hAnsi="Sylfaen"/>
          <w:sz w:val="20"/>
          <w:szCs w:val="20"/>
        </w:rPr>
        <w:t>L</w:t>
      </w:r>
      <w:r w:rsidRPr="0042452E">
        <w:rPr>
          <w:rFonts w:ascii="Sylfaen" w:hAnsi="Sylfaen"/>
          <w:sz w:val="24"/>
          <w:szCs w:val="24"/>
        </w:rPr>
        <w:t>event</w:t>
      </w:r>
      <w:r>
        <w:rPr>
          <w:rFonts w:ascii="Sylfaen" w:hAnsi="Sylfaen"/>
          <w:sz w:val="24"/>
          <w:szCs w:val="24"/>
        </w:rPr>
        <w:t>.</w:t>
      </w:r>
      <w:r w:rsidRPr="0042452E">
        <w:rPr>
          <w:rFonts w:ascii="Sylfaen" w:hAnsi="Sylfaen"/>
          <w:sz w:val="24"/>
          <w:szCs w:val="24"/>
        </w:rPr>
        <w:t xml:space="preserve"> “Acele Olağanüstü Hal,” </w:t>
      </w:r>
      <w:r w:rsidRPr="0042452E">
        <w:rPr>
          <w:rFonts w:ascii="Sylfaen" w:hAnsi="Sylfaen"/>
          <w:b/>
          <w:bCs/>
          <w:sz w:val="24"/>
          <w:szCs w:val="24"/>
        </w:rPr>
        <w:t xml:space="preserve">Birikim, Aylık Sosyalist Kültür Dergisi. </w:t>
      </w:r>
      <w:r w:rsidRPr="0042452E">
        <w:rPr>
          <w:rFonts w:ascii="Sylfaen" w:hAnsi="Sylfaen"/>
          <w:sz w:val="24"/>
          <w:szCs w:val="24"/>
        </w:rPr>
        <w:t xml:space="preserve">Sayı 330: </w:t>
      </w:r>
      <w:proofErr w:type="gramStart"/>
      <w:r w:rsidRPr="0042452E">
        <w:rPr>
          <w:rFonts w:ascii="Sylfaen" w:hAnsi="Sylfaen"/>
          <w:sz w:val="24"/>
          <w:szCs w:val="24"/>
        </w:rPr>
        <w:t>32 -</w:t>
      </w:r>
      <w:proofErr w:type="gramEnd"/>
      <w:r w:rsidRPr="0042452E">
        <w:rPr>
          <w:rFonts w:ascii="Sylfaen" w:hAnsi="Sylfaen"/>
          <w:sz w:val="24"/>
          <w:szCs w:val="24"/>
        </w:rPr>
        <w:t xml:space="preserve"> 46, Ekim, 2016</w:t>
      </w:r>
      <w:r>
        <w:rPr>
          <w:rFonts w:ascii="Sylfaen" w:hAnsi="Sylfaen"/>
          <w:sz w:val="24"/>
          <w:szCs w:val="24"/>
        </w:rPr>
        <w:t>.</w:t>
      </w:r>
    </w:p>
    <w:p w14:paraId="1602F270" w14:textId="47F6B776" w:rsidR="007202EB" w:rsidRDefault="007202EB" w:rsidP="00954E73">
      <w:pPr>
        <w:spacing w:after="0" w:line="360" w:lineRule="auto"/>
        <w:ind w:left="851" w:hanging="851"/>
        <w:jc w:val="both"/>
        <w:rPr>
          <w:rFonts w:ascii="Sylfaen" w:hAnsi="Sylfaen"/>
          <w:sz w:val="24"/>
          <w:szCs w:val="24"/>
        </w:rPr>
      </w:pPr>
      <w:r w:rsidRPr="007202EB">
        <w:rPr>
          <w:rFonts w:ascii="Sylfaen" w:hAnsi="Sylfaen"/>
          <w:sz w:val="24"/>
          <w:szCs w:val="24"/>
        </w:rPr>
        <w:t>Gözler, Kemal</w:t>
      </w:r>
      <w:r>
        <w:rPr>
          <w:rFonts w:ascii="Sylfaen" w:hAnsi="Sylfaen"/>
          <w:sz w:val="24"/>
          <w:szCs w:val="24"/>
        </w:rPr>
        <w:t>.</w:t>
      </w:r>
      <w:r w:rsidRPr="007202EB">
        <w:rPr>
          <w:rFonts w:ascii="Sylfaen" w:hAnsi="Sylfaen"/>
          <w:sz w:val="24"/>
          <w:szCs w:val="24"/>
        </w:rPr>
        <w:t xml:space="preserve"> </w:t>
      </w:r>
      <w:r w:rsidRPr="007202EB">
        <w:rPr>
          <w:rFonts w:ascii="Sylfaen" w:hAnsi="Sylfaen"/>
          <w:b/>
          <w:bCs/>
          <w:sz w:val="24"/>
          <w:szCs w:val="24"/>
        </w:rPr>
        <w:t xml:space="preserve">Elveda Anayasa, 16 Nisan 2017’de Oylayacağımız Anayasa Değişikliği Hakkında Eleştiriler. </w:t>
      </w:r>
      <w:r w:rsidRPr="007202EB">
        <w:rPr>
          <w:rFonts w:ascii="Sylfaen" w:hAnsi="Sylfaen"/>
          <w:sz w:val="24"/>
          <w:szCs w:val="24"/>
        </w:rPr>
        <w:t>Bursa: Ekin Basın Yayın Dağıtım, 2017</w:t>
      </w:r>
      <w:r>
        <w:rPr>
          <w:rFonts w:ascii="Sylfaen" w:hAnsi="Sylfaen"/>
          <w:sz w:val="24"/>
          <w:szCs w:val="24"/>
        </w:rPr>
        <w:t>.</w:t>
      </w:r>
    </w:p>
    <w:p w14:paraId="5EE90175" w14:textId="223E9899" w:rsidR="00DC6CA8" w:rsidRPr="00DC6CA8" w:rsidRDefault="00DC6CA8" w:rsidP="00954E73">
      <w:pPr>
        <w:spacing w:after="0" w:line="360" w:lineRule="auto"/>
        <w:ind w:left="851" w:hanging="851"/>
        <w:jc w:val="both"/>
        <w:rPr>
          <w:rFonts w:ascii="Sylfaen" w:hAnsi="Sylfaen"/>
          <w:sz w:val="24"/>
          <w:szCs w:val="24"/>
        </w:rPr>
      </w:pPr>
      <w:r w:rsidRPr="00DC6CA8">
        <w:rPr>
          <w:rFonts w:ascii="Sylfaen" w:hAnsi="Sylfaen"/>
          <w:sz w:val="24"/>
          <w:szCs w:val="24"/>
        </w:rPr>
        <w:t xml:space="preserve">_______. </w:t>
      </w:r>
      <w:r w:rsidRPr="00DC6CA8">
        <w:rPr>
          <w:rFonts w:ascii="Sylfaen" w:hAnsi="Sylfaen"/>
          <w:b/>
          <w:bCs/>
          <w:sz w:val="24"/>
          <w:szCs w:val="24"/>
        </w:rPr>
        <w:t xml:space="preserve">Referandumdan Önce, Referandumdan Sonra, 16 Nisan 2017 Referandumu ve Bu Referandumda Oylanan Anayasa Değişikliği Hakkında Yazılar. </w:t>
      </w:r>
      <w:r w:rsidRPr="00DC6CA8">
        <w:rPr>
          <w:rFonts w:ascii="Sylfaen" w:hAnsi="Sylfaen"/>
          <w:sz w:val="24"/>
          <w:szCs w:val="24"/>
        </w:rPr>
        <w:t>Bursa: Ekin Yayın Basın Dağıtım, 2017.</w:t>
      </w:r>
    </w:p>
    <w:p w14:paraId="219FBD8D" w14:textId="6B58FE95" w:rsidR="00D86092" w:rsidRDefault="00D86092" w:rsidP="00954E73">
      <w:pPr>
        <w:spacing w:after="0" w:line="360" w:lineRule="auto"/>
        <w:ind w:left="851" w:hanging="851"/>
        <w:jc w:val="both"/>
        <w:rPr>
          <w:rFonts w:ascii="Times New Roman" w:hAnsi="Times New Roman" w:cs="Times New Roman"/>
          <w:sz w:val="24"/>
          <w:szCs w:val="24"/>
        </w:rPr>
      </w:pPr>
      <w:r w:rsidRPr="00D86092">
        <w:rPr>
          <w:rFonts w:ascii="Times New Roman" w:hAnsi="Times New Roman" w:cs="Times New Roman"/>
          <w:sz w:val="24"/>
          <w:szCs w:val="24"/>
        </w:rPr>
        <w:t>Göztepe, Ece</w:t>
      </w:r>
      <w:r>
        <w:rPr>
          <w:rFonts w:ascii="Times New Roman" w:hAnsi="Times New Roman" w:cs="Times New Roman"/>
          <w:sz w:val="24"/>
          <w:szCs w:val="24"/>
        </w:rPr>
        <w:t>.</w:t>
      </w:r>
      <w:r w:rsidRPr="00D86092">
        <w:rPr>
          <w:rFonts w:ascii="Times New Roman" w:hAnsi="Times New Roman" w:cs="Times New Roman"/>
          <w:sz w:val="24"/>
          <w:szCs w:val="24"/>
        </w:rPr>
        <w:t xml:space="preserve"> “2007 Cumhurbaşkanlığı Seçimlerinin Hukuki Bir Değerlendirmesi, Sevilmeyen Anayasayı Kim Korumak İster,” </w:t>
      </w:r>
      <w:r w:rsidRPr="00D86092">
        <w:rPr>
          <w:rFonts w:ascii="Times New Roman" w:hAnsi="Times New Roman" w:cs="Times New Roman"/>
          <w:b/>
          <w:bCs/>
          <w:sz w:val="24"/>
          <w:szCs w:val="24"/>
        </w:rPr>
        <w:t>Birikim.</w:t>
      </w:r>
      <w:r w:rsidRPr="00D86092">
        <w:rPr>
          <w:rFonts w:ascii="Sylfaen" w:hAnsi="Sylfaen"/>
          <w:b/>
          <w:bCs/>
          <w:sz w:val="24"/>
          <w:szCs w:val="24"/>
        </w:rPr>
        <w:t xml:space="preserve"> </w:t>
      </w:r>
      <w:r w:rsidRPr="00E603C2">
        <w:rPr>
          <w:rFonts w:ascii="Sylfaen" w:hAnsi="Sylfaen"/>
          <w:b/>
          <w:bCs/>
          <w:sz w:val="24"/>
          <w:szCs w:val="24"/>
        </w:rPr>
        <w:t xml:space="preserve">Aylık Sosyalist Kültür Dergisi. </w:t>
      </w:r>
      <w:r w:rsidRPr="00E603C2">
        <w:rPr>
          <w:rFonts w:ascii="Sylfaen" w:hAnsi="Sylfaen"/>
          <w:sz w:val="24"/>
          <w:szCs w:val="24"/>
        </w:rPr>
        <w:t>Sayı</w:t>
      </w:r>
      <w:r w:rsidRPr="00D86092">
        <w:rPr>
          <w:rFonts w:ascii="Times New Roman" w:hAnsi="Times New Roman" w:cs="Times New Roman"/>
          <w:b/>
          <w:bCs/>
          <w:sz w:val="24"/>
          <w:szCs w:val="24"/>
        </w:rPr>
        <w:t xml:space="preserve"> </w:t>
      </w:r>
      <w:r w:rsidRPr="00D86092">
        <w:rPr>
          <w:rFonts w:ascii="Times New Roman" w:hAnsi="Times New Roman" w:cs="Times New Roman"/>
          <w:sz w:val="24"/>
          <w:szCs w:val="24"/>
        </w:rPr>
        <w:t>218 2007</w:t>
      </w:r>
      <w:r>
        <w:rPr>
          <w:rFonts w:ascii="Times New Roman" w:hAnsi="Times New Roman" w:cs="Times New Roman"/>
          <w:sz w:val="24"/>
          <w:szCs w:val="24"/>
        </w:rPr>
        <w:t>.</w:t>
      </w:r>
    </w:p>
    <w:p w14:paraId="502B8A4C" w14:textId="6CEB94B2" w:rsidR="00BA4EDF" w:rsidRPr="00BA4EDF" w:rsidRDefault="00BA4EDF" w:rsidP="00954E73">
      <w:pPr>
        <w:spacing w:after="0" w:line="360" w:lineRule="auto"/>
        <w:ind w:left="851" w:hanging="851"/>
        <w:jc w:val="both"/>
        <w:rPr>
          <w:rFonts w:ascii="Sylfaen" w:hAnsi="Sylfaen"/>
          <w:sz w:val="24"/>
          <w:szCs w:val="24"/>
        </w:rPr>
      </w:pPr>
      <w:r w:rsidRPr="00BA4EDF">
        <w:rPr>
          <w:rFonts w:ascii="Sylfaen" w:hAnsi="Sylfaen"/>
          <w:sz w:val="24"/>
          <w:szCs w:val="24"/>
        </w:rPr>
        <w:lastRenderedPageBreak/>
        <w:t>Güler, Birgül Ayman</w:t>
      </w:r>
      <w:r>
        <w:rPr>
          <w:rFonts w:ascii="Sylfaen" w:hAnsi="Sylfaen"/>
          <w:sz w:val="24"/>
          <w:szCs w:val="24"/>
        </w:rPr>
        <w:t>.</w:t>
      </w:r>
      <w:r w:rsidRPr="00BA4EDF">
        <w:rPr>
          <w:rFonts w:ascii="Sylfaen" w:hAnsi="Sylfaen"/>
          <w:sz w:val="24"/>
          <w:szCs w:val="24"/>
        </w:rPr>
        <w:t xml:space="preserve"> “Yetki Kanunu-6223: Genel Özellikler Üzerine Bir Değerlendirme,” </w:t>
      </w:r>
      <w:r w:rsidRPr="00BA4EDF">
        <w:rPr>
          <w:rFonts w:ascii="Sylfaen" w:hAnsi="Sylfaen"/>
          <w:b/>
          <w:bCs/>
          <w:sz w:val="24"/>
          <w:szCs w:val="24"/>
        </w:rPr>
        <w:t xml:space="preserve">Kanun Hükmünde Kararnamelerle Yönetmek. </w:t>
      </w:r>
      <w:r w:rsidRPr="00BA4EDF">
        <w:rPr>
          <w:rFonts w:ascii="Sylfaen" w:hAnsi="Sylfaen"/>
          <w:sz w:val="24"/>
          <w:szCs w:val="24"/>
        </w:rPr>
        <w:t xml:space="preserve">Der.: A. Argun Akdoğan. Ankara: Alter Yay. </w:t>
      </w:r>
      <w:proofErr w:type="spellStart"/>
      <w:r w:rsidRPr="00BA4EDF">
        <w:rPr>
          <w:rFonts w:ascii="Sylfaen" w:hAnsi="Sylfaen"/>
          <w:sz w:val="24"/>
          <w:szCs w:val="24"/>
        </w:rPr>
        <w:t>Rek</w:t>
      </w:r>
      <w:proofErr w:type="spellEnd"/>
      <w:r w:rsidRPr="00BA4EDF">
        <w:rPr>
          <w:rFonts w:ascii="Sylfaen" w:hAnsi="Sylfaen"/>
          <w:sz w:val="24"/>
          <w:szCs w:val="24"/>
        </w:rPr>
        <w:t xml:space="preserve">. </w:t>
      </w:r>
      <w:proofErr w:type="spellStart"/>
      <w:r w:rsidRPr="00BA4EDF">
        <w:rPr>
          <w:rFonts w:ascii="Sylfaen" w:hAnsi="Sylfaen"/>
          <w:sz w:val="24"/>
          <w:szCs w:val="24"/>
        </w:rPr>
        <w:t>Org.Tic</w:t>
      </w:r>
      <w:proofErr w:type="spellEnd"/>
      <w:r w:rsidRPr="00BA4EDF">
        <w:rPr>
          <w:rFonts w:ascii="Sylfaen" w:hAnsi="Sylfaen"/>
          <w:sz w:val="24"/>
          <w:szCs w:val="24"/>
        </w:rPr>
        <w:t>. Ltd. Şti., 2012</w:t>
      </w:r>
      <w:r>
        <w:rPr>
          <w:rFonts w:ascii="Sylfaen" w:hAnsi="Sylfaen"/>
          <w:sz w:val="24"/>
          <w:szCs w:val="24"/>
        </w:rPr>
        <w:t>.</w:t>
      </w:r>
    </w:p>
    <w:p w14:paraId="549F1909" w14:textId="6D224699" w:rsidR="00D056E5" w:rsidRPr="00D056E5" w:rsidRDefault="00D056E5" w:rsidP="00954E73">
      <w:pPr>
        <w:spacing w:after="0" w:line="360" w:lineRule="auto"/>
        <w:ind w:left="851" w:hanging="851"/>
        <w:jc w:val="both"/>
        <w:rPr>
          <w:rFonts w:ascii="Sylfaen" w:hAnsi="Sylfaen"/>
          <w:sz w:val="24"/>
          <w:szCs w:val="24"/>
        </w:rPr>
      </w:pPr>
      <w:r w:rsidRPr="00D056E5">
        <w:rPr>
          <w:rFonts w:ascii="Sylfaen" w:hAnsi="Sylfaen"/>
          <w:sz w:val="24"/>
          <w:szCs w:val="24"/>
        </w:rPr>
        <w:t>Günal, Mehmet</w:t>
      </w:r>
      <w:r>
        <w:rPr>
          <w:rFonts w:ascii="Sylfaen" w:hAnsi="Sylfaen"/>
          <w:sz w:val="24"/>
          <w:szCs w:val="24"/>
        </w:rPr>
        <w:t>.</w:t>
      </w:r>
      <w:r w:rsidRPr="00D056E5">
        <w:rPr>
          <w:rFonts w:ascii="Sylfaen" w:hAnsi="Sylfaen"/>
          <w:sz w:val="24"/>
          <w:szCs w:val="24"/>
        </w:rPr>
        <w:t xml:space="preserve"> </w:t>
      </w:r>
      <w:r w:rsidRPr="00D056E5">
        <w:rPr>
          <w:rFonts w:ascii="Sylfaen" w:hAnsi="Sylfaen"/>
          <w:b/>
          <w:bCs/>
          <w:sz w:val="24"/>
          <w:szCs w:val="24"/>
        </w:rPr>
        <w:t xml:space="preserve">Torbadaki Hukuk, Kanun Yoluyla Hukukun Katlinin Hikayesi. </w:t>
      </w:r>
      <w:r w:rsidRPr="00D056E5">
        <w:rPr>
          <w:rFonts w:ascii="Sylfaen" w:hAnsi="Sylfaen"/>
          <w:sz w:val="24"/>
          <w:szCs w:val="24"/>
        </w:rPr>
        <w:t>Ankara: Berikan Yayınevi, 2015</w:t>
      </w:r>
      <w:r>
        <w:rPr>
          <w:rFonts w:ascii="Sylfaen" w:hAnsi="Sylfaen"/>
          <w:sz w:val="24"/>
          <w:szCs w:val="24"/>
        </w:rPr>
        <w:t>.</w:t>
      </w:r>
    </w:p>
    <w:p w14:paraId="5EC7394B" w14:textId="72873F6D" w:rsidR="00BB167A" w:rsidRDefault="00BB167A" w:rsidP="00954E73">
      <w:pPr>
        <w:spacing w:after="0" w:line="360" w:lineRule="auto"/>
        <w:ind w:left="851" w:hanging="851"/>
        <w:jc w:val="both"/>
        <w:rPr>
          <w:rFonts w:ascii="Sylfaen" w:hAnsi="Sylfaen"/>
          <w:sz w:val="24"/>
          <w:szCs w:val="24"/>
        </w:rPr>
      </w:pPr>
      <w:proofErr w:type="spellStart"/>
      <w:r w:rsidRPr="00BB167A">
        <w:rPr>
          <w:rFonts w:ascii="Sylfaen" w:hAnsi="Sylfaen"/>
          <w:sz w:val="24"/>
          <w:szCs w:val="24"/>
        </w:rPr>
        <w:t>Hall</w:t>
      </w:r>
      <w:proofErr w:type="spellEnd"/>
      <w:r w:rsidRPr="00BB167A">
        <w:rPr>
          <w:rFonts w:ascii="Sylfaen" w:hAnsi="Sylfaen"/>
          <w:sz w:val="24"/>
          <w:szCs w:val="24"/>
        </w:rPr>
        <w:t>, Stuart</w:t>
      </w:r>
      <w:r>
        <w:rPr>
          <w:rFonts w:ascii="Sylfaen" w:hAnsi="Sylfaen"/>
          <w:sz w:val="24"/>
          <w:szCs w:val="24"/>
        </w:rPr>
        <w:t>.</w:t>
      </w:r>
      <w:r w:rsidRPr="00BB167A">
        <w:rPr>
          <w:rFonts w:ascii="Sylfaen" w:hAnsi="Sylfaen"/>
          <w:sz w:val="24"/>
          <w:szCs w:val="24"/>
        </w:rPr>
        <w:t xml:space="preserve"> “Otoriter Popülizm: </w:t>
      </w:r>
      <w:proofErr w:type="spellStart"/>
      <w:r w:rsidRPr="00BB167A">
        <w:rPr>
          <w:rFonts w:ascii="Sylfaen" w:hAnsi="Sylfaen"/>
          <w:sz w:val="24"/>
          <w:szCs w:val="24"/>
        </w:rPr>
        <w:t>Jessop</w:t>
      </w:r>
      <w:proofErr w:type="spellEnd"/>
      <w:r w:rsidRPr="00BB167A">
        <w:rPr>
          <w:rFonts w:ascii="Sylfaen" w:hAnsi="Sylfaen"/>
          <w:sz w:val="24"/>
          <w:szCs w:val="24"/>
        </w:rPr>
        <w:t xml:space="preserve"> ve Ötekilere Yanıt,” Çev.: Kudret Emiroğlu,</w:t>
      </w:r>
      <w:r w:rsidRPr="00BB167A">
        <w:rPr>
          <w:rFonts w:ascii="Sylfaen" w:hAnsi="Sylfaen"/>
          <w:b/>
          <w:sz w:val="24"/>
          <w:szCs w:val="24"/>
        </w:rPr>
        <w:t xml:space="preserve"> Dünün ve Bugünün Defterleri, Dünya Sorunları Dizisi, Emperyalizmin Bunalımı Dosyası. </w:t>
      </w:r>
      <w:r w:rsidRPr="00BB167A">
        <w:rPr>
          <w:rFonts w:ascii="Sylfaen" w:hAnsi="Sylfaen"/>
          <w:sz w:val="24"/>
          <w:szCs w:val="24"/>
        </w:rPr>
        <w:t xml:space="preserve">Der.: Ragıp </w:t>
      </w:r>
      <w:proofErr w:type="spellStart"/>
      <w:r w:rsidRPr="00BB167A">
        <w:rPr>
          <w:rFonts w:ascii="Sylfaen" w:hAnsi="Sylfaen"/>
          <w:sz w:val="24"/>
          <w:szCs w:val="24"/>
        </w:rPr>
        <w:t>Zarakolu</w:t>
      </w:r>
      <w:proofErr w:type="spellEnd"/>
      <w:r w:rsidRPr="00BB167A">
        <w:rPr>
          <w:rFonts w:ascii="Sylfaen" w:hAnsi="Sylfaen"/>
          <w:sz w:val="24"/>
          <w:szCs w:val="24"/>
        </w:rPr>
        <w:t>. Sayı 4: 67 – 76. İstanbul: Alan Yayıncılık, Aralık 1987</w:t>
      </w:r>
      <w:r>
        <w:rPr>
          <w:rFonts w:ascii="Sylfaen" w:hAnsi="Sylfaen"/>
          <w:sz w:val="24"/>
          <w:szCs w:val="24"/>
        </w:rPr>
        <w:t>.</w:t>
      </w:r>
    </w:p>
    <w:p w14:paraId="499930A2" w14:textId="747CE5CF" w:rsidR="00172453" w:rsidRPr="00172453" w:rsidRDefault="00172453" w:rsidP="00954E73">
      <w:pPr>
        <w:spacing w:after="0" w:line="360" w:lineRule="auto"/>
        <w:ind w:left="851" w:hanging="851"/>
        <w:jc w:val="both"/>
        <w:rPr>
          <w:rFonts w:ascii="Sylfaen" w:hAnsi="Sylfaen"/>
          <w:sz w:val="24"/>
          <w:szCs w:val="24"/>
        </w:rPr>
      </w:pPr>
      <w:r w:rsidRPr="00172453">
        <w:rPr>
          <w:rFonts w:ascii="Sylfaen" w:hAnsi="Sylfaen"/>
          <w:sz w:val="24"/>
          <w:szCs w:val="24"/>
        </w:rPr>
        <w:t xml:space="preserve">Hayek, Friedrich A. </w:t>
      </w:r>
      <w:proofErr w:type="spellStart"/>
      <w:r w:rsidRPr="00172453">
        <w:rPr>
          <w:rFonts w:ascii="Sylfaen" w:hAnsi="Sylfaen"/>
          <w:sz w:val="24"/>
          <w:szCs w:val="24"/>
        </w:rPr>
        <w:t>Von</w:t>
      </w:r>
      <w:proofErr w:type="spellEnd"/>
      <w:r>
        <w:rPr>
          <w:rFonts w:ascii="Sylfaen" w:hAnsi="Sylfaen"/>
          <w:sz w:val="24"/>
          <w:szCs w:val="24"/>
        </w:rPr>
        <w:t>.</w:t>
      </w:r>
      <w:r w:rsidRPr="00172453">
        <w:rPr>
          <w:rFonts w:ascii="Sylfaen" w:hAnsi="Sylfaen"/>
          <w:sz w:val="24"/>
          <w:szCs w:val="24"/>
        </w:rPr>
        <w:t xml:space="preserve"> “Demokrasi ve </w:t>
      </w:r>
      <w:proofErr w:type="spellStart"/>
      <w:r w:rsidRPr="00172453">
        <w:rPr>
          <w:rFonts w:ascii="Sylfaen" w:hAnsi="Sylfaen"/>
          <w:sz w:val="24"/>
          <w:szCs w:val="24"/>
        </w:rPr>
        <w:t>Demarşi</w:t>
      </w:r>
      <w:proofErr w:type="spellEnd"/>
      <w:r w:rsidRPr="00172453">
        <w:rPr>
          <w:rFonts w:ascii="Sylfaen" w:hAnsi="Sylfaen"/>
          <w:sz w:val="24"/>
          <w:szCs w:val="24"/>
        </w:rPr>
        <w:t xml:space="preserve">,” Çev.: Engin </w:t>
      </w:r>
      <w:proofErr w:type="spellStart"/>
      <w:r w:rsidRPr="00172453">
        <w:rPr>
          <w:rFonts w:ascii="Sylfaen" w:hAnsi="Sylfaen"/>
          <w:sz w:val="24"/>
          <w:szCs w:val="24"/>
        </w:rPr>
        <w:t>Hepaksaz</w:t>
      </w:r>
      <w:proofErr w:type="spellEnd"/>
      <w:r w:rsidRPr="00172453">
        <w:rPr>
          <w:rFonts w:ascii="Sylfaen" w:hAnsi="Sylfaen"/>
          <w:sz w:val="24"/>
          <w:szCs w:val="24"/>
        </w:rPr>
        <w:t xml:space="preserve">. </w:t>
      </w:r>
      <w:r w:rsidRPr="00172453">
        <w:rPr>
          <w:rFonts w:ascii="Sylfaen" w:hAnsi="Sylfaen"/>
          <w:b/>
          <w:bCs/>
          <w:sz w:val="24"/>
          <w:szCs w:val="24"/>
        </w:rPr>
        <w:t xml:space="preserve">Yeni Bir Siyasal Sistem Arayışı: Demokrasi, </w:t>
      </w:r>
      <w:proofErr w:type="spellStart"/>
      <w:r w:rsidRPr="00172453">
        <w:rPr>
          <w:rFonts w:ascii="Sylfaen" w:hAnsi="Sylfaen"/>
          <w:b/>
          <w:bCs/>
          <w:sz w:val="24"/>
          <w:szCs w:val="24"/>
        </w:rPr>
        <w:t>Poliarşi</w:t>
      </w:r>
      <w:proofErr w:type="spellEnd"/>
      <w:r w:rsidRPr="00172453">
        <w:rPr>
          <w:rFonts w:ascii="Sylfaen" w:hAnsi="Sylfaen"/>
          <w:b/>
          <w:bCs/>
          <w:sz w:val="24"/>
          <w:szCs w:val="24"/>
        </w:rPr>
        <w:t xml:space="preserve"> ve </w:t>
      </w:r>
      <w:proofErr w:type="spellStart"/>
      <w:r w:rsidRPr="00172453">
        <w:rPr>
          <w:rFonts w:ascii="Sylfaen" w:hAnsi="Sylfaen"/>
          <w:b/>
          <w:bCs/>
          <w:sz w:val="24"/>
          <w:szCs w:val="24"/>
        </w:rPr>
        <w:t>Demarşi</w:t>
      </w:r>
      <w:proofErr w:type="spellEnd"/>
      <w:r w:rsidRPr="00172453">
        <w:rPr>
          <w:rFonts w:ascii="Sylfaen" w:hAnsi="Sylfaen"/>
          <w:b/>
          <w:bCs/>
          <w:sz w:val="24"/>
          <w:szCs w:val="24"/>
        </w:rPr>
        <w:t xml:space="preserve">. </w:t>
      </w:r>
      <w:r w:rsidRPr="00172453">
        <w:rPr>
          <w:rFonts w:ascii="Sylfaen" w:hAnsi="Sylfaen"/>
          <w:sz w:val="24"/>
          <w:szCs w:val="24"/>
        </w:rPr>
        <w:t>Editör: Coşkun Can Aktan. Konya: Çizgi Kitabevi, 2005</w:t>
      </w:r>
      <w:r>
        <w:rPr>
          <w:rFonts w:ascii="Sylfaen" w:hAnsi="Sylfaen"/>
          <w:sz w:val="24"/>
          <w:szCs w:val="24"/>
        </w:rPr>
        <w:t>.</w:t>
      </w:r>
    </w:p>
    <w:p w14:paraId="037BBC39" w14:textId="291EE430" w:rsidR="00470D77" w:rsidRDefault="00FA7CB8" w:rsidP="00954E73">
      <w:pPr>
        <w:spacing w:after="0" w:line="360" w:lineRule="auto"/>
        <w:ind w:left="851" w:hanging="851"/>
        <w:jc w:val="both"/>
        <w:rPr>
          <w:rFonts w:ascii="Sylfaen" w:hAnsi="Sylfaen"/>
          <w:sz w:val="24"/>
          <w:szCs w:val="24"/>
        </w:rPr>
      </w:pPr>
      <w:r w:rsidRPr="00FA7CB8">
        <w:rPr>
          <w:rFonts w:ascii="Sylfaen" w:hAnsi="Sylfaen"/>
          <w:b/>
          <w:bCs/>
          <w:sz w:val="24"/>
          <w:szCs w:val="24"/>
        </w:rPr>
        <w:t>https://www.ysk.gov.tr/doc/dosyalar/docs/2017referandum/2017HO-Ornek136pdf</w:t>
      </w:r>
      <w:r>
        <w:rPr>
          <w:rFonts w:ascii="Sylfaen" w:hAnsi="Sylfaen"/>
          <w:b/>
          <w:bCs/>
          <w:sz w:val="24"/>
          <w:szCs w:val="24"/>
        </w:rPr>
        <w:t xml:space="preserve"> </w:t>
      </w:r>
      <w:r w:rsidRPr="009467BF">
        <w:rPr>
          <w:rFonts w:ascii="Sylfaen" w:hAnsi="Sylfaen"/>
          <w:sz w:val="24"/>
          <w:szCs w:val="24"/>
        </w:rPr>
        <w:t>E.T.: 17.09.2022</w:t>
      </w:r>
      <w:r w:rsidR="007B57EE">
        <w:rPr>
          <w:rFonts w:ascii="Sylfaen" w:hAnsi="Sylfaen"/>
          <w:sz w:val="24"/>
          <w:szCs w:val="24"/>
        </w:rPr>
        <w:t>.</w:t>
      </w:r>
    </w:p>
    <w:p w14:paraId="7BC3FFAE" w14:textId="1D8889BF" w:rsidR="007B57EE" w:rsidRDefault="007B57EE" w:rsidP="00954E73">
      <w:pPr>
        <w:spacing w:after="0" w:line="360" w:lineRule="auto"/>
        <w:ind w:left="851" w:hanging="851"/>
        <w:jc w:val="both"/>
        <w:rPr>
          <w:rFonts w:ascii="Sylfaen" w:hAnsi="Sylfaen"/>
          <w:sz w:val="24"/>
          <w:szCs w:val="24"/>
        </w:rPr>
      </w:pPr>
      <w:r w:rsidRPr="007B57EE">
        <w:rPr>
          <w:rFonts w:ascii="Sylfaen" w:hAnsi="Sylfaen"/>
          <w:b/>
          <w:bCs/>
          <w:sz w:val="24"/>
          <w:szCs w:val="24"/>
        </w:rPr>
        <w:t>https://www.ysk.gov.tr/doc/dosyalar/docs/2007MilletvekiliSecimi/gumrukdahil/gumrukdahil.pdf</w:t>
      </w:r>
      <w:r w:rsidRPr="007B57EE">
        <w:rPr>
          <w:rFonts w:ascii="Sylfaen" w:hAnsi="Sylfaen"/>
          <w:sz w:val="24"/>
          <w:szCs w:val="24"/>
        </w:rPr>
        <w:t xml:space="preserve"> E.T.:05.10.2022</w:t>
      </w:r>
      <w:r>
        <w:rPr>
          <w:rFonts w:ascii="Sylfaen" w:hAnsi="Sylfaen"/>
          <w:sz w:val="24"/>
          <w:szCs w:val="24"/>
        </w:rPr>
        <w:t>.</w:t>
      </w:r>
    </w:p>
    <w:p w14:paraId="78863AB5" w14:textId="140C2F5F" w:rsidR="002F3928" w:rsidRDefault="006B3E06" w:rsidP="00954E73">
      <w:pPr>
        <w:pStyle w:val="DipnotMetni"/>
        <w:spacing w:line="360" w:lineRule="auto"/>
        <w:jc w:val="both"/>
        <w:rPr>
          <w:rFonts w:ascii="Sylfaen" w:hAnsi="Sylfaen"/>
          <w:sz w:val="24"/>
          <w:szCs w:val="24"/>
        </w:rPr>
      </w:pPr>
      <w:r w:rsidRPr="006B3E06">
        <w:rPr>
          <w:rFonts w:ascii="Sylfaen" w:hAnsi="Sylfaen"/>
          <w:b/>
          <w:bCs/>
          <w:sz w:val="24"/>
          <w:szCs w:val="24"/>
        </w:rPr>
        <w:t>https://siyasipartikararlar.anayasa.gov.tr/SP/2008/2/1</w:t>
      </w:r>
      <w:r w:rsidRPr="006B3E06">
        <w:rPr>
          <w:rFonts w:ascii="Sylfaen" w:hAnsi="Sylfaen"/>
          <w:sz w:val="24"/>
          <w:szCs w:val="24"/>
        </w:rPr>
        <w:t xml:space="preserve"> E.T.: 06.10.2022</w:t>
      </w:r>
      <w:r>
        <w:rPr>
          <w:rFonts w:ascii="Sylfaen" w:hAnsi="Sylfaen"/>
          <w:sz w:val="24"/>
          <w:szCs w:val="24"/>
        </w:rPr>
        <w:t>.</w:t>
      </w:r>
    </w:p>
    <w:p w14:paraId="665C7C12" w14:textId="1C8E758C" w:rsidR="002F3928" w:rsidRDefault="002F3928" w:rsidP="00954E73">
      <w:pPr>
        <w:pStyle w:val="DipnotMetni"/>
        <w:spacing w:line="360" w:lineRule="auto"/>
        <w:ind w:left="851" w:hanging="851"/>
        <w:jc w:val="both"/>
        <w:rPr>
          <w:rFonts w:ascii="Sylfaen" w:hAnsi="Sylfaen"/>
          <w:sz w:val="24"/>
          <w:szCs w:val="24"/>
        </w:rPr>
      </w:pPr>
      <w:r w:rsidRPr="002F3928">
        <w:rPr>
          <w:rFonts w:ascii="Sylfaen" w:hAnsi="Sylfaen"/>
          <w:b/>
          <w:bCs/>
          <w:sz w:val="24"/>
          <w:szCs w:val="24"/>
        </w:rPr>
        <w:t>https://m.bianet.org/bianet/hukuk/210113-ergenekon-ile-baslayip-balyoz-ve-kck-ile-suren-torba-davalar-neydi-ne-oldu</w:t>
      </w:r>
      <w:r w:rsidRPr="002F3928">
        <w:rPr>
          <w:rFonts w:ascii="Sylfaen" w:hAnsi="Sylfaen"/>
          <w:sz w:val="24"/>
          <w:szCs w:val="24"/>
        </w:rPr>
        <w:t xml:space="preserve"> E.T.: 06.10.2022</w:t>
      </w:r>
      <w:r>
        <w:rPr>
          <w:rFonts w:ascii="Sylfaen" w:hAnsi="Sylfaen"/>
          <w:sz w:val="24"/>
          <w:szCs w:val="24"/>
        </w:rPr>
        <w:t>.</w:t>
      </w:r>
    </w:p>
    <w:p w14:paraId="20402BE4" w14:textId="796C3015" w:rsidR="00C47BE2" w:rsidRDefault="00C47BE2" w:rsidP="00954E73">
      <w:pPr>
        <w:pStyle w:val="DipnotMetni"/>
        <w:spacing w:line="360" w:lineRule="auto"/>
        <w:ind w:left="851" w:hanging="851"/>
        <w:jc w:val="both"/>
        <w:rPr>
          <w:rFonts w:ascii="Sylfaen" w:hAnsi="Sylfaen"/>
          <w:b/>
          <w:bCs/>
          <w:sz w:val="24"/>
          <w:szCs w:val="24"/>
        </w:rPr>
      </w:pPr>
      <w:r w:rsidRPr="00C47BE2">
        <w:rPr>
          <w:rFonts w:ascii="Sylfaen" w:hAnsi="Sylfaen"/>
          <w:b/>
          <w:bCs/>
          <w:sz w:val="24"/>
          <w:szCs w:val="24"/>
        </w:rPr>
        <w:t xml:space="preserve">https://www.mevzuat.gov.tr/MevzuatMetin/1.5.6360.pdf </w:t>
      </w:r>
      <w:r w:rsidRPr="009270F4">
        <w:rPr>
          <w:rFonts w:ascii="Sylfaen" w:hAnsi="Sylfaen"/>
          <w:sz w:val="24"/>
          <w:szCs w:val="24"/>
        </w:rPr>
        <w:t>E.T.: 07.10.2022</w:t>
      </w:r>
      <w:r w:rsidR="00457E81">
        <w:rPr>
          <w:rFonts w:ascii="Sylfaen" w:hAnsi="Sylfaen"/>
          <w:sz w:val="24"/>
          <w:szCs w:val="24"/>
        </w:rPr>
        <w:t>.</w:t>
      </w:r>
    </w:p>
    <w:p w14:paraId="57B74FD6" w14:textId="467D7D68" w:rsidR="00CD6069" w:rsidRDefault="00CD6069" w:rsidP="00954E73">
      <w:pPr>
        <w:pStyle w:val="DipnotMetni"/>
        <w:spacing w:line="360" w:lineRule="auto"/>
        <w:ind w:left="851" w:hanging="851"/>
        <w:jc w:val="both"/>
        <w:rPr>
          <w:rFonts w:ascii="Sylfaen" w:hAnsi="Sylfaen"/>
          <w:sz w:val="24"/>
          <w:szCs w:val="24"/>
        </w:rPr>
      </w:pPr>
      <w:r w:rsidRPr="00CD6069">
        <w:rPr>
          <w:rFonts w:ascii="Sylfaen" w:hAnsi="Sylfaen"/>
          <w:b/>
          <w:bCs/>
          <w:sz w:val="24"/>
          <w:szCs w:val="24"/>
        </w:rPr>
        <w:t xml:space="preserve">https://www.mevzuat.gov.tr/#cumhurbaskanligiKararnameleri </w:t>
      </w:r>
      <w:r w:rsidRPr="009270F4">
        <w:rPr>
          <w:rFonts w:ascii="Sylfaen" w:hAnsi="Sylfaen"/>
          <w:sz w:val="24"/>
          <w:szCs w:val="24"/>
        </w:rPr>
        <w:t>E.T.: 13.10.2022</w:t>
      </w:r>
      <w:r w:rsidR="00457E81">
        <w:rPr>
          <w:rFonts w:ascii="Sylfaen" w:hAnsi="Sylfaen"/>
          <w:sz w:val="24"/>
          <w:szCs w:val="24"/>
        </w:rPr>
        <w:t>.</w:t>
      </w:r>
    </w:p>
    <w:p w14:paraId="5740C849" w14:textId="07A36C1A" w:rsidR="00457E81" w:rsidRDefault="00457E81" w:rsidP="00954E73">
      <w:pPr>
        <w:pStyle w:val="DipnotMetni"/>
        <w:spacing w:line="360" w:lineRule="auto"/>
        <w:ind w:left="851" w:hanging="851"/>
        <w:jc w:val="both"/>
        <w:rPr>
          <w:rFonts w:ascii="Sylfaen" w:hAnsi="Sylfaen"/>
          <w:sz w:val="24"/>
          <w:szCs w:val="24"/>
        </w:rPr>
      </w:pPr>
      <w:r w:rsidRPr="00457E81">
        <w:rPr>
          <w:rFonts w:ascii="Sylfaen" w:hAnsi="Sylfaen"/>
          <w:b/>
          <w:bCs/>
          <w:sz w:val="24"/>
          <w:szCs w:val="24"/>
        </w:rPr>
        <w:t xml:space="preserve">https://www5.tbmm.gov.tr/kanunlar/k7393.html </w:t>
      </w:r>
      <w:r w:rsidRPr="00457E81">
        <w:rPr>
          <w:rFonts w:ascii="Sylfaen" w:hAnsi="Sylfaen"/>
          <w:sz w:val="24"/>
          <w:szCs w:val="24"/>
        </w:rPr>
        <w:t>E.T.: 13.10.2022</w:t>
      </w:r>
      <w:r>
        <w:rPr>
          <w:rFonts w:ascii="Sylfaen" w:hAnsi="Sylfaen"/>
          <w:sz w:val="24"/>
          <w:szCs w:val="24"/>
        </w:rPr>
        <w:t>.</w:t>
      </w:r>
    </w:p>
    <w:p w14:paraId="2376D30D" w14:textId="26ADC5CB" w:rsidR="00C31614" w:rsidRPr="00C31614" w:rsidRDefault="00C31614" w:rsidP="00954E73">
      <w:pPr>
        <w:pStyle w:val="DipnotMetni"/>
        <w:spacing w:line="360" w:lineRule="auto"/>
        <w:ind w:left="851" w:hanging="851"/>
        <w:jc w:val="both"/>
        <w:rPr>
          <w:rFonts w:ascii="Sylfaen" w:hAnsi="Sylfaen"/>
          <w:sz w:val="24"/>
          <w:szCs w:val="24"/>
        </w:rPr>
      </w:pPr>
      <w:r w:rsidRPr="00C31614">
        <w:rPr>
          <w:rFonts w:ascii="Sylfaen" w:hAnsi="Sylfaen"/>
          <w:b/>
          <w:bCs/>
          <w:sz w:val="24"/>
          <w:szCs w:val="24"/>
        </w:rPr>
        <w:t>https://www.ysk.gov.tr/doc/karar/dosya/78053/2019-4219.pdf</w:t>
      </w:r>
      <w:r w:rsidRPr="00C31614">
        <w:rPr>
          <w:rFonts w:ascii="Sylfaen" w:hAnsi="Sylfaen"/>
          <w:sz w:val="24"/>
          <w:szCs w:val="24"/>
        </w:rPr>
        <w:t xml:space="preserve"> E.T.: 13.10.2022</w:t>
      </w:r>
      <w:r>
        <w:rPr>
          <w:rFonts w:ascii="Sylfaen" w:hAnsi="Sylfaen"/>
          <w:sz w:val="24"/>
          <w:szCs w:val="24"/>
        </w:rPr>
        <w:t>.</w:t>
      </w:r>
    </w:p>
    <w:p w14:paraId="71BD90D4" w14:textId="0502D7FF" w:rsidR="00B05AAB" w:rsidRDefault="00B05AAB" w:rsidP="009C6CE8">
      <w:pPr>
        <w:spacing w:after="0" w:line="360" w:lineRule="auto"/>
        <w:ind w:left="851" w:hanging="851"/>
        <w:jc w:val="both"/>
        <w:rPr>
          <w:rFonts w:ascii="Sylfaen" w:hAnsi="Sylfaen"/>
          <w:sz w:val="24"/>
          <w:szCs w:val="24"/>
        </w:rPr>
      </w:pPr>
      <w:r w:rsidRPr="00B05AAB">
        <w:rPr>
          <w:rFonts w:ascii="Sylfaen" w:hAnsi="Sylfaen"/>
          <w:sz w:val="24"/>
          <w:szCs w:val="24"/>
        </w:rPr>
        <w:t>İnsel, Ahmet</w:t>
      </w:r>
      <w:r>
        <w:rPr>
          <w:rFonts w:ascii="Sylfaen" w:hAnsi="Sylfaen"/>
          <w:sz w:val="24"/>
          <w:szCs w:val="24"/>
        </w:rPr>
        <w:t>.</w:t>
      </w:r>
      <w:r w:rsidRPr="00B05AAB">
        <w:rPr>
          <w:rFonts w:ascii="Sylfaen" w:hAnsi="Sylfaen"/>
          <w:sz w:val="24"/>
          <w:szCs w:val="24"/>
        </w:rPr>
        <w:t xml:space="preserve"> “Sağdan Sola Popülizmler,” </w:t>
      </w:r>
      <w:r w:rsidRPr="00B05AAB">
        <w:rPr>
          <w:rFonts w:ascii="Sylfaen" w:hAnsi="Sylfaen"/>
          <w:b/>
          <w:sz w:val="24"/>
          <w:szCs w:val="24"/>
        </w:rPr>
        <w:t>Birikim</w:t>
      </w:r>
      <w:r w:rsidR="009C6CE8">
        <w:rPr>
          <w:rFonts w:ascii="Sylfaen" w:hAnsi="Sylfaen"/>
          <w:sz w:val="24"/>
          <w:szCs w:val="24"/>
        </w:rPr>
        <w:t xml:space="preserve">, </w:t>
      </w:r>
      <w:r w:rsidR="009C6CE8" w:rsidRPr="00E603C2">
        <w:rPr>
          <w:rFonts w:ascii="Sylfaen" w:hAnsi="Sylfaen"/>
          <w:b/>
          <w:bCs/>
          <w:sz w:val="24"/>
          <w:szCs w:val="24"/>
        </w:rPr>
        <w:t>Aylık Sosyalist Kültür Dergisi.</w:t>
      </w:r>
      <w:r w:rsidRPr="00B05AAB">
        <w:rPr>
          <w:rFonts w:ascii="Sylfaen" w:hAnsi="Sylfaen"/>
          <w:sz w:val="24"/>
          <w:szCs w:val="24"/>
        </w:rPr>
        <w:t xml:space="preserve"> Sayı 354: 5 </w:t>
      </w:r>
      <w:r>
        <w:rPr>
          <w:rFonts w:ascii="Sylfaen" w:hAnsi="Sylfaen"/>
          <w:sz w:val="24"/>
          <w:szCs w:val="24"/>
        </w:rPr>
        <w:t>–</w:t>
      </w:r>
      <w:r w:rsidRPr="00B05AAB">
        <w:rPr>
          <w:rFonts w:ascii="Sylfaen" w:hAnsi="Sylfaen"/>
          <w:sz w:val="24"/>
          <w:szCs w:val="24"/>
        </w:rPr>
        <w:t xml:space="preserve"> 8</w:t>
      </w:r>
      <w:r>
        <w:rPr>
          <w:rFonts w:ascii="Sylfaen" w:hAnsi="Sylfaen"/>
          <w:sz w:val="24"/>
          <w:szCs w:val="24"/>
        </w:rPr>
        <w:t>,</w:t>
      </w:r>
      <w:r w:rsidRPr="00B05AAB">
        <w:rPr>
          <w:rFonts w:ascii="Sylfaen" w:hAnsi="Sylfaen"/>
          <w:sz w:val="24"/>
          <w:szCs w:val="24"/>
        </w:rPr>
        <w:t xml:space="preserve"> Ekim 2018</w:t>
      </w:r>
      <w:r>
        <w:rPr>
          <w:rFonts w:ascii="Sylfaen" w:hAnsi="Sylfaen"/>
          <w:sz w:val="24"/>
          <w:szCs w:val="24"/>
        </w:rPr>
        <w:t>.</w:t>
      </w:r>
    </w:p>
    <w:p w14:paraId="62820194" w14:textId="11337533" w:rsidR="00054476" w:rsidRDefault="00054476" w:rsidP="00954E73">
      <w:pPr>
        <w:spacing w:after="0" w:line="360" w:lineRule="auto"/>
        <w:ind w:left="851" w:hanging="851"/>
        <w:jc w:val="both"/>
        <w:rPr>
          <w:rFonts w:ascii="Sylfaen" w:hAnsi="Sylfaen"/>
          <w:sz w:val="24"/>
          <w:szCs w:val="24"/>
        </w:rPr>
      </w:pPr>
      <w:proofErr w:type="spellStart"/>
      <w:r w:rsidRPr="00054476">
        <w:rPr>
          <w:rFonts w:ascii="Sylfaen" w:hAnsi="Sylfaen"/>
          <w:sz w:val="24"/>
          <w:szCs w:val="24"/>
        </w:rPr>
        <w:t>Jessop</w:t>
      </w:r>
      <w:proofErr w:type="spellEnd"/>
      <w:r w:rsidRPr="00054476">
        <w:rPr>
          <w:rFonts w:ascii="Sylfaen" w:hAnsi="Sylfaen"/>
          <w:sz w:val="24"/>
          <w:szCs w:val="24"/>
        </w:rPr>
        <w:t xml:space="preserve">, </w:t>
      </w:r>
      <w:proofErr w:type="spellStart"/>
      <w:r w:rsidRPr="00054476">
        <w:rPr>
          <w:rFonts w:ascii="Sylfaen" w:hAnsi="Sylfaen"/>
          <w:sz w:val="24"/>
          <w:szCs w:val="24"/>
        </w:rPr>
        <w:t>Bob</w:t>
      </w:r>
      <w:proofErr w:type="spellEnd"/>
      <w:r>
        <w:rPr>
          <w:rFonts w:ascii="Sylfaen" w:hAnsi="Sylfaen"/>
          <w:sz w:val="24"/>
          <w:szCs w:val="24"/>
        </w:rPr>
        <w:t>,</w:t>
      </w:r>
      <w:r w:rsidRPr="00054476">
        <w:rPr>
          <w:rFonts w:ascii="Sylfaen" w:hAnsi="Sylfaen"/>
          <w:sz w:val="24"/>
          <w:szCs w:val="24"/>
        </w:rPr>
        <w:t xml:space="preserve"> Kevin </w:t>
      </w:r>
      <w:proofErr w:type="spellStart"/>
      <w:r w:rsidRPr="00054476">
        <w:rPr>
          <w:rFonts w:ascii="Sylfaen" w:hAnsi="Sylfaen"/>
          <w:sz w:val="24"/>
          <w:szCs w:val="24"/>
        </w:rPr>
        <w:t>Bonnett</w:t>
      </w:r>
      <w:proofErr w:type="spellEnd"/>
      <w:r w:rsidRPr="00054476">
        <w:rPr>
          <w:rFonts w:ascii="Sylfaen" w:hAnsi="Sylfaen"/>
          <w:sz w:val="24"/>
          <w:szCs w:val="24"/>
        </w:rPr>
        <w:t xml:space="preserve">, Simon </w:t>
      </w:r>
      <w:proofErr w:type="spellStart"/>
      <w:r w:rsidRPr="00054476">
        <w:rPr>
          <w:rFonts w:ascii="Sylfaen" w:hAnsi="Sylfaen"/>
          <w:sz w:val="24"/>
          <w:szCs w:val="24"/>
        </w:rPr>
        <w:t>Bromley</w:t>
      </w:r>
      <w:proofErr w:type="spellEnd"/>
      <w:r w:rsidRPr="00054476">
        <w:rPr>
          <w:rFonts w:ascii="Sylfaen" w:hAnsi="Sylfaen"/>
          <w:sz w:val="24"/>
          <w:szCs w:val="24"/>
        </w:rPr>
        <w:t xml:space="preserve">, </w:t>
      </w:r>
      <w:proofErr w:type="spellStart"/>
      <w:r w:rsidRPr="00054476">
        <w:rPr>
          <w:rFonts w:ascii="Sylfaen" w:hAnsi="Sylfaen"/>
          <w:sz w:val="24"/>
          <w:szCs w:val="24"/>
        </w:rPr>
        <w:t>Tom</w:t>
      </w:r>
      <w:proofErr w:type="spellEnd"/>
      <w:r w:rsidRPr="00054476">
        <w:rPr>
          <w:rFonts w:ascii="Sylfaen" w:hAnsi="Sylfaen"/>
          <w:sz w:val="24"/>
          <w:szCs w:val="24"/>
        </w:rPr>
        <w:t xml:space="preserve"> </w:t>
      </w:r>
      <w:proofErr w:type="spellStart"/>
      <w:r w:rsidRPr="00054476">
        <w:rPr>
          <w:rFonts w:ascii="Sylfaen" w:hAnsi="Sylfaen"/>
          <w:sz w:val="24"/>
          <w:szCs w:val="24"/>
        </w:rPr>
        <w:t>Ling</w:t>
      </w:r>
      <w:proofErr w:type="spellEnd"/>
      <w:r w:rsidR="004D3321">
        <w:rPr>
          <w:rFonts w:ascii="Sylfaen" w:hAnsi="Sylfaen"/>
          <w:sz w:val="24"/>
          <w:szCs w:val="24"/>
        </w:rPr>
        <w:t>.</w:t>
      </w:r>
      <w:r w:rsidRPr="00054476">
        <w:rPr>
          <w:rFonts w:ascii="Sylfaen" w:hAnsi="Sylfaen"/>
          <w:sz w:val="24"/>
          <w:szCs w:val="24"/>
        </w:rPr>
        <w:t xml:space="preserve"> “Otoriter Popülizm – İki Ulus ve </w:t>
      </w:r>
      <w:proofErr w:type="spellStart"/>
      <w:r w:rsidRPr="00054476">
        <w:rPr>
          <w:rFonts w:ascii="Sylfaen" w:hAnsi="Sylfaen"/>
          <w:sz w:val="24"/>
          <w:szCs w:val="24"/>
        </w:rPr>
        <w:t>Thatcherizm</w:t>
      </w:r>
      <w:proofErr w:type="spellEnd"/>
      <w:r w:rsidRPr="00054476">
        <w:rPr>
          <w:rFonts w:ascii="Sylfaen" w:hAnsi="Sylfaen"/>
          <w:sz w:val="24"/>
          <w:szCs w:val="24"/>
        </w:rPr>
        <w:t>,” Çev.: Kudret Emiroğlu,</w:t>
      </w:r>
      <w:r w:rsidRPr="00054476">
        <w:rPr>
          <w:rFonts w:ascii="Sylfaen" w:hAnsi="Sylfaen"/>
          <w:b/>
          <w:sz w:val="24"/>
          <w:szCs w:val="24"/>
        </w:rPr>
        <w:t xml:space="preserve"> Dünün ve Bugünün Defterleri, Dünya Sorunları Dizisi, Emperyalizmin Bunalımı Dosyası. </w:t>
      </w:r>
      <w:r w:rsidRPr="00054476">
        <w:rPr>
          <w:rFonts w:ascii="Sylfaen" w:hAnsi="Sylfaen"/>
          <w:sz w:val="24"/>
          <w:szCs w:val="24"/>
        </w:rPr>
        <w:t xml:space="preserve">Der.: Ragıp </w:t>
      </w:r>
      <w:proofErr w:type="spellStart"/>
      <w:r w:rsidRPr="00054476">
        <w:rPr>
          <w:rFonts w:ascii="Sylfaen" w:hAnsi="Sylfaen"/>
          <w:sz w:val="24"/>
          <w:szCs w:val="24"/>
        </w:rPr>
        <w:t>Zarakolu</w:t>
      </w:r>
      <w:proofErr w:type="spellEnd"/>
      <w:r w:rsidRPr="00054476">
        <w:rPr>
          <w:rFonts w:ascii="Sylfaen" w:hAnsi="Sylfaen"/>
          <w:sz w:val="24"/>
          <w:szCs w:val="24"/>
        </w:rPr>
        <w:t>. Sayı 4: 35 – 66. İstanbul: Alan Yayıncılık, Aralık 1987</w:t>
      </w:r>
      <w:r>
        <w:rPr>
          <w:rFonts w:ascii="Sylfaen" w:hAnsi="Sylfaen"/>
          <w:sz w:val="24"/>
          <w:szCs w:val="24"/>
        </w:rPr>
        <w:t>.</w:t>
      </w:r>
    </w:p>
    <w:p w14:paraId="551763B7" w14:textId="1F688F7D" w:rsidR="00DD6999" w:rsidRDefault="00DD6999" w:rsidP="00954E73">
      <w:pPr>
        <w:spacing w:after="0" w:line="360" w:lineRule="auto"/>
        <w:ind w:left="851" w:hanging="851"/>
        <w:jc w:val="both"/>
        <w:rPr>
          <w:rFonts w:ascii="Sylfaen" w:hAnsi="Sylfaen"/>
          <w:sz w:val="24"/>
          <w:szCs w:val="24"/>
        </w:rPr>
      </w:pPr>
      <w:r w:rsidRPr="00DD6999">
        <w:rPr>
          <w:rFonts w:ascii="Sylfaen" w:hAnsi="Sylfaen"/>
          <w:sz w:val="24"/>
          <w:szCs w:val="24"/>
        </w:rPr>
        <w:lastRenderedPageBreak/>
        <w:t>_______. “</w:t>
      </w:r>
      <w:proofErr w:type="spellStart"/>
      <w:r w:rsidRPr="00DD6999">
        <w:rPr>
          <w:rFonts w:ascii="Sylfaen" w:hAnsi="Sylfaen"/>
          <w:sz w:val="24"/>
          <w:szCs w:val="24"/>
        </w:rPr>
        <w:t>Thatcherizm</w:t>
      </w:r>
      <w:proofErr w:type="spellEnd"/>
      <w:r w:rsidRPr="00DD6999">
        <w:rPr>
          <w:rFonts w:ascii="Sylfaen" w:hAnsi="Sylfaen"/>
          <w:sz w:val="24"/>
          <w:szCs w:val="24"/>
        </w:rPr>
        <w:t xml:space="preserve"> ve Hegemonya Politikası: Stuart </w:t>
      </w:r>
      <w:proofErr w:type="spellStart"/>
      <w:r w:rsidRPr="00DD6999">
        <w:rPr>
          <w:rFonts w:ascii="Sylfaen" w:hAnsi="Sylfaen"/>
          <w:sz w:val="24"/>
          <w:szCs w:val="24"/>
        </w:rPr>
        <w:t>Hall’a</w:t>
      </w:r>
      <w:proofErr w:type="spellEnd"/>
      <w:r w:rsidRPr="00DD6999">
        <w:rPr>
          <w:rFonts w:ascii="Sylfaen" w:hAnsi="Sylfaen"/>
          <w:sz w:val="24"/>
          <w:szCs w:val="24"/>
        </w:rPr>
        <w:t xml:space="preserve"> Bir Cevap,” Çev.: Kudret Emiroğlu,</w:t>
      </w:r>
      <w:r w:rsidRPr="00DD6999">
        <w:rPr>
          <w:rFonts w:ascii="Sylfaen" w:hAnsi="Sylfaen"/>
          <w:b/>
          <w:sz w:val="24"/>
          <w:szCs w:val="24"/>
        </w:rPr>
        <w:t xml:space="preserve"> Dünün ve Bugünün Defterleri, Dünya Sorunları Dizisi, Emperyalizmin Bunalımı Dosyası. </w:t>
      </w:r>
      <w:r w:rsidRPr="00DD6999">
        <w:rPr>
          <w:rFonts w:ascii="Sylfaen" w:hAnsi="Sylfaen"/>
          <w:sz w:val="24"/>
          <w:szCs w:val="24"/>
        </w:rPr>
        <w:t xml:space="preserve">Der.: Ragıp </w:t>
      </w:r>
      <w:proofErr w:type="spellStart"/>
      <w:r w:rsidRPr="00DD6999">
        <w:rPr>
          <w:rFonts w:ascii="Sylfaen" w:hAnsi="Sylfaen"/>
          <w:sz w:val="24"/>
          <w:szCs w:val="24"/>
        </w:rPr>
        <w:t>Zarakolu</w:t>
      </w:r>
      <w:proofErr w:type="spellEnd"/>
      <w:r w:rsidRPr="00DD6999">
        <w:rPr>
          <w:rFonts w:ascii="Sylfaen" w:hAnsi="Sylfaen"/>
          <w:sz w:val="24"/>
          <w:szCs w:val="24"/>
        </w:rPr>
        <w:t>. Sayı 4: 77 – 92. İstanbul: Alan Yayıncılık, Aralık 1987</w:t>
      </w:r>
      <w:r>
        <w:rPr>
          <w:rFonts w:ascii="Sylfaen" w:hAnsi="Sylfaen"/>
          <w:sz w:val="24"/>
          <w:szCs w:val="24"/>
        </w:rPr>
        <w:t>.</w:t>
      </w:r>
    </w:p>
    <w:p w14:paraId="09556350" w14:textId="2D7F7EC4" w:rsidR="004D7B9A" w:rsidRDefault="004D7B9A" w:rsidP="00954E73">
      <w:pPr>
        <w:spacing w:after="0" w:line="360" w:lineRule="auto"/>
        <w:ind w:left="851" w:hanging="851"/>
        <w:jc w:val="both"/>
        <w:rPr>
          <w:rFonts w:ascii="Sylfaen" w:hAnsi="Sylfaen"/>
          <w:sz w:val="24"/>
          <w:szCs w:val="24"/>
        </w:rPr>
      </w:pPr>
      <w:r w:rsidRPr="004D7B9A">
        <w:rPr>
          <w:rFonts w:ascii="Sylfaen" w:hAnsi="Sylfaen"/>
          <w:sz w:val="24"/>
          <w:szCs w:val="24"/>
        </w:rPr>
        <w:t xml:space="preserve">Kaboğlu, İbrahim Ö. </w:t>
      </w:r>
      <w:r w:rsidRPr="004D7B9A">
        <w:rPr>
          <w:rFonts w:ascii="Sylfaen" w:hAnsi="Sylfaen"/>
          <w:b/>
          <w:bCs/>
          <w:sz w:val="24"/>
          <w:szCs w:val="24"/>
        </w:rPr>
        <w:t xml:space="preserve">15 Temmuz Anayasası, Nedenleri, Süreci ve Olası Sonuçları. </w:t>
      </w:r>
      <w:r w:rsidRPr="004D7B9A">
        <w:rPr>
          <w:rFonts w:ascii="Sylfaen" w:hAnsi="Sylfaen"/>
          <w:sz w:val="24"/>
          <w:szCs w:val="24"/>
        </w:rPr>
        <w:t>İkinci Baskı. İstanbul: Tekin Yayınevi, 2017</w:t>
      </w:r>
      <w:r>
        <w:rPr>
          <w:rFonts w:ascii="Sylfaen" w:hAnsi="Sylfaen"/>
          <w:sz w:val="24"/>
          <w:szCs w:val="24"/>
        </w:rPr>
        <w:t>.</w:t>
      </w:r>
    </w:p>
    <w:p w14:paraId="0F2EFC46" w14:textId="3DF45185" w:rsidR="00F7556A" w:rsidRPr="00F7556A" w:rsidRDefault="00F7556A" w:rsidP="00954E73">
      <w:pPr>
        <w:spacing w:after="0" w:line="360" w:lineRule="auto"/>
        <w:ind w:left="851" w:hanging="851"/>
        <w:jc w:val="both"/>
        <w:rPr>
          <w:rFonts w:ascii="Sylfaen" w:hAnsi="Sylfaen"/>
          <w:sz w:val="24"/>
          <w:szCs w:val="24"/>
        </w:rPr>
      </w:pPr>
      <w:r w:rsidRPr="00F7556A">
        <w:rPr>
          <w:rFonts w:ascii="Sylfaen" w:hAnsi="Sylfaen"/>
          <w:sz w:val="24"/>
          <w:szCs w:val="24"/>
        </w:rPr>
        <w:t xml:space="preserve">_______. </w:t>
      </w:r>
      <w:proofErr w:type="spellStart"/>
      <w:r w:rsidRPr="00F7556A">
        <w:rPr>
          <w:rFonts w:ascii="Sylfaen" w:hAnsi="Sylfaen"/>
          <w:b/>
          <w:bCs/>
          <w:sz w:val="24"/>
          <w:szCs w:val="24"/>
        </w:rPr>
        <w:t>Anayasasızlaştırma</w:t>
      </w:r>
      <w:proofErr w:type="spellEnd"/>
      <w:r w:rsidRPr="00F7556A">
        <w:rPr>
          <w:rFonts w:ascii="Sylfaen" w:hAnsi="Sylfaen"/>
          <w:b/>
          <w:bCs/>
          <w:sz w:val="24"/>
          <w:szCs w:val="24"/>
        </w:rPr>
        <w:t xml:space="preserve"> ve Demokrasi Umudu. </w:t>
      </w:r>
      <w:r w:rsidRPr="00F7556A">
        <w:rPr>
          <w:rFonts w:ascii="Sylfaen" w:hAnsi="Sylfaen"/>
          <w:sz w:val="24"/>
          <w:szCs w:val="24"/>
        </w:rPr>
        <w:t>İstanbul: Tekin Yayınevi, 2019.</w:t>
      </w:r>
    </w:p>
    <w:p w14:paraId="02957724" w14:textId="00597E04" w:rsidR="00E47FCD" w:rsidRDefault="00E47FCD" w:rsidP="00954E73">
      <w:pPr>
        <w:spacing w:after="0" w:line="360" w:lineRule="auto"/>
        <w:ind w:left="851" w:hanging="851"/>
        <w:jc w:val="both"/>
        <w:rPr>
          <w:rFonts w:ascii="Sylfaen" w:hAnsi="Sylfaen"/>
          <w:sz w:val="24"/>
          <w:szCs w:val="24"/>
        </w:rPr>
      </w:pPr>
      <w:r w:rsidRPr="00E47FCD">
        <w:rPr>
          <w:rFonts w:ascii="Sylfaen" w:hAnsi="Sylfaen"/>
          <w:sz w:val="24"/>
          <w:szCs w:val="24"/>
        </w:rPr>
        <w:t>Karakurt, Mehmet Süreyya</w:t>
      </w:r>
      <w:r>
        <w:rPr>
          <w:rFonts w:ascii="Sylfaen" w:hAnsi="Sylfaen"/>
          <w:sz w:val="24"/>
          <w:szCs w:val="24"/>
        </w:rPr>
        <w:t>.</w:t>
      </w:r>
      <w:r w:rsidRPr="00E47FCD">
        <w:rPr>
          <w:rFonts w:ascii="Sylfaen" w:hAnsi="Sylfaen"/>
          <w:sz w:val="24"/>
          <w:szCs w:val="24"/>
        </w:rPr>
        <w:t xml:space="preserve"> “Popülizm Tartışmaları, </w:t>
      </w:r>
      <w:proofErr w:type="spellStart"/>
      <w:r w:rsidRPr="00E47FCD">
        <w:rPr>
          <w:rFonts w:ascii="Sylfaen" w:hAnsi="Sylfaen"/>
          <w:sz w:val="24"/>
          <w:szCs w:val="24"/>
        </w:rPr>
        <w:t>Ernesto</w:t>
      </w:r>
      <w:proofErr w:type="spellEnd"/>
      <w:r w:rsidRPr="00E47FCD">
        <w:rPr>
          <w:rFonts w:ascii="Sylfaen" w:hAnsi="Sylfaen"/>
          <w:sz w:val="24"/>
          <w:szCs w:val="24"/>
        </w:rPr>
        <w:t xml:space="preserve"> </w:t>
      </w:r>
      <w:proofErr w:type="spellStart"/>
      <w:r w:rsidRPr="00E47FCD">
        <w:rPr>
          <w:rFonts w:ascii="Sylfaen" w:hAnsi="Sylfaen"/>
          <w:sz w:val="24"/>
          <w:szCs w:val="24"/>
        </w:rPr>
        <w:t>Laclau</w:t>
      </w:r>
      <w:proofErr w:type="spellEnd"/>
      <w:r w:rsidRPr="00E47FCD">
        <w:rPr>
          <w:rFonts w:ascii="Sylfaen" w:hAnsi="Sylfaen"/>
          <w:sz w:val="24"/>
          <w:szCs w:val="24"/>
        </w:rPr>
        <w:t xml:space="preserve"> ve Devrimci Yol,” </w:t>
      </w:r>
      <w:r w:rsidRPr="00E47FCD">
        <w:rPr>
          <w:rFonts w:ascii="Sylfaen" w:hAnsi="Sylfaen"/>
          <w:b/>
          <w:bCs/>
          <w:sz w:val="24"/>
          <w:szCs w:val="24"/>
        </w:rPr>
        <w:t>Birikim</w:t>
      </w:r>
      <w:r w:rsidR="00982712">
        <w:rPr>
          <w:rFonts w:ascii="Sylfaen" w:hAnsi="Sylfaen"/>
          <w:b/>
          <w:bCs/>
          <w:sz w:val="24"/>
          <w:szCs w:val="24"/>
        </w:rPr>
        <w:t xml:space="preserve">, </w:t>
      </w:r>
      <w:r w:rsidR="00982712" w:rsidRPr="00E603C2">
        <w:rPr>
          <w:rFonts w:ascii="Sylfaen" w:hAnsi="Sylfaen"/>
          <w:b/>
          <w:bCs/>
          <w:sz w:val="24"/>
          <w:szCs w:val="24"/>
        </w:rPr>
        <w:t>Aylık Sosyalist Kültür Dergisi</w:t>
      </w:r>
      <w:r w:rsidR="00982712">
        <w:rPr>
          <w:rFonts w:ascii="Sylfaen" w:hAnsi="Sylfaen"/>
          <w:b/>
          <w:bCs/>
          <w:sz w:val="24"/>
          <w:szCs w:val="24"/>
        </w:rPr>
        <w:t>.</w:t>
      </w:r>
      <w:r w:rsidRPr="00E47FCD">
        <w:rPr>
          <w:rFonts w:ascii="Sylfaen" w:hAnsi="Sylfaen"/>
          <w:sz w:val="24"/>
          <w:szCs w:val="24"/>
        </w:rPr>
        <w:t xml:space="preserve"> Sayı 368: 115 -131, Aralık, 2019</w:t>
      </w:r>
      <w:r>
        <w:rPr>
          <w:rFonts w:ascii="Sylfaen" w:hAnsi="Sylfaen"/>
          <w:sz w:val="24"/>
          <w:szCs w:val="24"/>
        </w:rPr>
        <w:t>.</w:t>
      </w:r>
    </w:p>
    <w:p w14:paraId="0E8355E8" w14:textId="3D259757" w:rsidR="00655FEC" w:rsidRPr="001C33EC" w:rsidRDefault="00655FEC" w:rsidP="00954E73">
      <w:pPr>
        <w:spacing w:after="0" w:line="360" w:lineRule="auto"/>
        <w:ind w:left="851" w:hanging="851"/>
        <w:jc w:val="both"/>
        <w:rPr>
          <w:rFonts w:ascii="Sylfaen" w:hAnsi="Sylfaen"/>
          <w:sz w:val="24"/>
          <w:szCs w:val="24"/>
        </w:rPr>
      </w:pPr>
      <w:r w:rsidRPr="001C33EC">
        <w:rPr>
          <w:rFonts w:ascii="Sylfaen" w:hAnsi="Sylfaen"/>
          <w:sz w:val="24"/>
          <w:szCs w:val="24"/>
        </w:rPr>
        <w:t>Kırıt,</w:t>
      </w:r>
      <w:r w:rsidR="001C33EC">
        <w:rPr>
          <w:rFonts w:ascii="Sylfaen" w:hAnsi="Sylfaen"/>
          <w:sz w:val="24"/>
          <w:szCs w:val="24"/>
        </w:rPr>
        <w:t xml:space="preserve"> Emrah.</w:t>
      </w:r>
      <w:r w:rsidRPr="001C33EC">
        <w:rPr>
          <w:rFonts w:ascii="Sylfaen" w:hAnsi="Sylfaen"/>
          <w:sz w:val="24"/>
          <w:szCs w:val="24"/>
        </w:rPr>
        <w:t xml:space="preserve"> “</w:t>
      </w:r>
      <w:proofErr w:type="spellStart"/>
      <w:r w:rsidRPr="001C33EC">
        <w:rPr>
          <w:rFonts w:ascii="Sylfaen" w:hAnsi="Sylfaen"/>
          <w:sz w:val="24"/>
          <w:szCs w:val="24"/>
        </w:rPr>
        <w:t>Gerrymandering</w:t>
      </w:r>
      <w:proofErr w:type="spellEnd"/>
      <w:r w:rsidRPr="001C33EC">
        <w:rPr>
          <w:rFonts w:ascii="Sylfaen" w:hAnsi="Sylfaen"/>
          <w:sz w:val="24"/>
          <w:szCs w:val="24"/>
        </w:rPr>
        <w:t xml:space="preserve"> ve Demokratik Seçimler Üzerine,” </w:t>
      </w:r>
      <w:r w:rsidRPr="001C33EC">
        <w:rPr>
          <w:rFonts w:ascii="Sylfaen" w:hAnsi="Sylfaen"/>
          <w:b/>
          <w:bCs/>
          <w:sz w:val="24"/>
          <w:szCs w:val="24"/>
        </w:rPr>
        <w:t xml:space="preserve">Hukuk Araştırmaları Dergisi. </w:t>
      </w:r>
      <w:r w:rsidRPr="001C33EC">
        <w:rPr>
          <w:rFonts w:ascii="Sylfaen" w:hAnsi="Sylfaen"/>
          <w:sz w:val="24"/>
          <w:szCs w:val="24"/>
        </w:rPr>
        <w:t>Cilt 16 Sayı 1-2: 15 – 38, 2010</w:t>
      </w:r>
      <w:r w:rsidR="001C33EC">
        <w:rPr>
          <w:rFonts w:ascii="Sylfaen" w:hAnsi="Sylfaen"/>
          <w:sz w:val="24"/>
          <w:szCs w:val="24"/>
        </w:rPr>
        <w:t>.</w:t>
      </w:r>
    </w:p>
    <w:p w14:paraId="063DCB22" w14:textId="17C3EC28" w:rsidR="009E1D08" w:rsidRDefault="009E1D08" w:rsidP="00954E73">
      <w:pPr>
        <w:spacing w:after="0" w:line="360" w:lineRule="auto"/>
        <w:ind w:left="851" w:hanging="851"/>
        <w:jc w:val="both"/>
        <w:rPr>
          <w:rFonts w:ascii="Sylfaen" w:hAnsi="Sylfaen"/>
          <w:sz w:val="24"/>
          <w:szCs w:val="24"/>
        </w:rPr>
      </w:pPr>
      <w:r w:rsidRPr="009E1D08">
        <w:rPr>
          <w:rFonts w:ascii="Sylfaen" w:hAnsi="Sylfaen"/>
          <w:sz w:val="24"/>
          <w:szCs w:val="24"/>
        </w:rPr>
        <w:t>Köker, Levent</w:t>
      </w:r>
      <w:r w:rsidR="004D3321">
        <w:rPr>
          <w:rFonts w:ascii="Sylfaen" w:hAnsi="Sylfaen"/>
          <w:sz w:val="24"/>
          <w:szCs w:val="24"/>
        </w:rPr>
        <w:t>.</w:t>
      </w:r>
      <w:r w:rsidRPr="009E1D08">
        <w:rPr>
          <w:rFonts w:ascii="Sylfaen" w:hAnsi="Sylfaen"/>
          <w:sz w:val="24"/>
          <w:szCs w:val="24"/>
        </w:rPr>
        <w:t xml:space="preserve"> “</w:t>
      </w:r>
      <w:proofErr w:type="spellStart"/>
      <w:r w:rsidRPr="009E1D08">
        <w:rPr>
          <w:rFonts w:ascii="Sylfaen" w:hAnsi="Sylfaen"/>
          <w:sz w:val="24"/>
          <w:szCs w:val="24"/>
        </w:rPr>
        <w:t>Başkancı</w:t>
      </w:r>
      <w:proofErr w:type="spellEnd"/>
      <w:r w:rsidRPr="009E1D08">
        <w:rPr>
          <w:rFonts w:ascii="Sylfaen" w:hAnsi="Sylfaen"/>
          <w:sz w:val="24"/>
          <w:szCs w:val="24"/>
        </w:rPr>
        <w:t xml:space="preserve"> Rejim: Popülist Yarışmacı Otoriterlik Mi, Diktatörlük Mü?” </w:t>
      </w:r>
      <w:r w:rsidRPr="009E1D08">
        <w:rPr>
          <w:rFonts w:ascii="Sylfaen" w:hAnsi="Sylfaen"/>
          <w:b/>
          <w:sz w:val="24"/>
          <w:szCs w:val="24"/>
        </w:rPr>
        <w:t>Birikim</w:t>
      </w:r>
      <w:r w:rsidR="00B26A4D">
        <w:rPr>
          <w:rFonts w:ascii="Sylfaen" w:hAnsi="Sylfaen"/>
          <w:sz w:val="24"/>
          <w:szCs w:val="24"/>
        </w:rPr>
        <w:t>,</w:t>
      </w:r>
      <w:r w:rsidR="00B26A4D" w:rsidRPr="00B26A4D">
        <w:rPr>
          <w:rFonts w:ascii="Sylfaen" w:hAnsi="Sylfaen"/>
          <w:b/>
          <w:bCs/>
          <w:sz w:val="24"/>
          <w:szCs w:val="24"/>
        </w:rPr>
        <w:t xml:space="preserve"> </w:t>
      </w:r>
      <w:bookmarkStart w:id="22" w:name="_Hlk116832531"/>
      <w:r w:rsidR="00B26A4D" w:rsidRPr="00E603C2">
        <w:rPr>
          <w:rFonts w:ascii="Sylfaen" w:hAnsi="Sylfaen"/>
          <w:b/>
          <w:bCs/>
          <w:sz w:val="24"/>
          <w:szCs w:val="24"/>
        </w:rPr>
        <w:t>Aylık Sosyalist Kültür Dergisi</w:t>
      </w:r>
      <w:bookmarkEnd w:id="22"/>
      <w:r w:rsidR="00B26A4D" w:rsidRPr="00E603C2">
        <w:rPr>
          <w:rFonts w:ascii="Sylfaen" w:hAnsi="Sylfaen"/>
          <w:b/>
          <w:bCs/>
          <w:sz w:val="24"/>
          <w:szCs w:val="24"/>
        </w:rPr>
        <w:t xml:space="preserve">. </w:t>
      </w:r>
      <w:r w:rsidRPr="009E1D08">
        <w:rPr>
          <w:rFonts w:ascii="Sylfaen" w:hAnsi="Sylfaen"/>
          <w:sz w:val="24"/>
          <w:szCs w:val="24"/>
        </w:rPr>
        <w:t xml:space="preserve"> Sayı 377: 6 – 25, Eylül, 2020</w:t>
      </w:r>
      <w:r>
        <w:rPr>
          <w:rFonts w:ascii="Sylfaen" w:hAnsi="Sylfaen"/>
          <w:sz w:val="24"/>
          <w:szCs w:val="24"/>
        </w:rPr>
        <w:t>.</w:t>
      </w:r>
    </w:p>
    <w:p w14:paraId="06D6F44B" w14:textId="3EECFCAF" w:rsidR="003B775C" w:rsidRPr="003B775C" w:rsidRDefault="003B775C" w:rsidP="00954E73">
      <w:pPr>
        <w:spacing w:after="0" w:line="360" w:lineRule="auto"/>
        <w:ind w:left="851" w:hanging="851"/>
        <w:jc w:val="both"/>
        <w:rPr>
          <w:rFonts w:ascii="Sylfaen" w:hAnsi="Sylfaen"/>
          <w:sz w:val="24"/>
          <w:szCs w:val="24"/>
        </w:rPr>
      </w:pPr>
      <w:proofErr w:type="spellStart"/>
      <w:r w:rsidRPr="003B775C">
        <w:rPr>
          <w:rFonts w:ascii="Sylfaen" w:hAnsi="Sylfaen"/>
          <w:sz w:val="24"/>
          <w:szCs w:val="24"/>
        </w:rPr>
        <w:t>Landau</w:t>
      </w:r>
      <w:proofErr w:type="spellEnd"/>
      <w:r w:rsidRPr="003B775C">
        <w:rPr>
          <w:rFonts w:ascii="Sylfaen" w:hAnsi="Sylfaen"/>
          <w:sz w:val="24"/>
          <w:szCs w:val="24"/>
        </w:rPr>
        <w:t>,</w:t>
      </w:r>
      <w:r>
        <w:rPr>
          <w:rFonts w:ascii="Sylfaen" w:hAnsi="Sylfaen"/>
          <w:sz w:val="24"/>
          <w:szCs w:val="24"/>
        </w:rPr>
        <w:t xml:space="preserve"> David</w:t>
      </w:r>
      <w:r w:rsidR="004D3321">
        <w:rPr>
          <w:rFonts w:ascii="Sylfaen" w:hAnsi="Sylfaen"/>
          <w:sz w:val="24"/>
          <w:szCs w:val="24"/>
        </w:rPr>
        <w:t>.</w:t>
      </w:r>
      <w:r w:rsidRPr="003B775C">
        <w:rPr>
          <w:rFonts w:ascii="Sylfaen" w:hAnsi="Sylfaen"/>
          <w:sz w:val="24"/>
          <w:szCs w:val="24"/>
        </w:rPr>
        <w:t xml:space="preserve"> “</w:t>
      </w:r>
      <w:proofErr w:type="spellStart"/>
      <w:r w:rsidRPr="003B775C">
        <w:rPr>
          <w:rFonts w:ascii="Sylfaen" w:hAnsi="Sylfaen"/>
          <w:sz w:val="24"/>
          <w:szCs w:val="24"/>
        </w:rPr>
        <w:t>Abusive</w:t>
      </w:r>
      <w:proofErr w:type="spellEnd"/>
      <w:r w:rsidRPr="003B775C">
        <w:rPr>
          <w:rFonts w:ascii="Sylfaen" w:hAnsi="Sylfaen"/>
          <w:sz w:val="24"/>
          <w:szCs w:val="24"/>
        </w:rPr>
        <w:t xml:space="preserve"> </w:t>
      </w:r>
      <w:proofErr w:type="spellStart"/>
      <w:r w:rsidRPr="003B775C">
        <w:rPr>
          <w:rFonts w:ascii="Sylfaen" w:hAnsi="Sylfaen"/>
          <w:sz w:val="24"/>
          <w:szCs w:val="24"/>
        </w:rPr>
        <w:t>Constitutionalism</w:t>
      </w:r>
      <w:proofErr w:type="spellEnd"/>
      <w:r w:rsidRPr="003B775C">
        <w:rPr>
          <w:rFonts w:ascii="Sylfaen" w:hAnsi="Sylfaen"/>
          <w:sz w:val="24"/>
          <w:szCs w:val="24"/>
        </w:rPr>
        <w:t xml:space="preserve">,” </w:t>
      </w:r>
      <w:r w:rsidRPr="003B775C">
        <w:rPr>
          <w:rFonts w:ascii="Sylfaen" w:hAnsi="Sylfaen"/>
          <w:b/>
          <w:bCs/>
          <w:sz w:val="24"/>
          <w:szCs w:val="24"/>
        </w:rPr>
        <w:t xml:space="preserve">UC Davis </w:t>
      </w:r>
      <w:proofErr w:type="spellStart"/>
      <w:r w:rsidRPr="003B775C">
        <w:rPr>
          <w:rFonts w:ascii="Sylfaen" w:hAnsi="Sylfaen"/>
          <w:b/>
          <w:bCs/>
          <w:sz w:val="24"/>
          <w:szCs w:val="24"/>
        </w:rPr>
        <w:t>Law</w:t>
      </w:r>
      <w:proofErr w:type="spellEnd"/>
      <w:r w:rsidRPr="003B775C">
        <w:rPr>
          <w:rFonts w:ascii="Sylfaen" w:hAnsi="Sylfaen"/>
          <w:b/>
          <w:bCs/>
          <w:sz w:val="24"/>
          <w:szCs w:val="24"/>
        </w:rPr>
        <w:t xml:space="preserve"> </w:t>
      </w:r>
      <w:proofErr w:type="spellStart"/>
      <w:r w:rsidRPr="003B775C">
        <w:rPr>
          <w:rFonts w:ascii="Sylfaen" w:hAnsi="Sylfaen"/>
          <w:b/>
          <w:bCs/>
          <w:sz w:val="24"/>
          <w:szCs w:val="24"/>
        </w:rPr>
        <w:t>Review</w:t>
      </w:r>
      <w:proofErr w:type="spellEnd"/>
      <w:r w:rsidRPr="003B775C">
        <w:rPr>
          <w:rFonts w:ascii="Sylfaen" w:hAnsi="Sylfaen"/>
          <w:b/>
          <w:bCs/>
          <w:sz w:val="24"/>
          <w:szCs w:val="24"/>
        </w:rPr>
        <w:t xml:space="preserve">. </w:t>
      </w:r>
      <w:proofErr w:type="spellStart"/>
      <w:r w:rsidRPr="003B775C">
        <w:rPr>
          <w:rFonts w:ascii="Sylfaen" w:hAnsi="Sylfaen"/>
          <w:sz w:val="24"/>
          <w:szCs w:val="24"/>
        </w:rPr>
        <w:t>Vol</w:t>
      </w:r>
      <w:proofErr w:type="spellEnd"/>
      <w:r w:rsidRPr="003B775C">
        <w:rPr>
          <w:rFonts w:ascii="Sylfaen" w:hAnsi="Sylfaen"/>
          <w:sz w:val="24"/>
          <w:szCs w:val="24"/>
        </w:rPr>
        <w:t xml:space="preserve"> 47 </w:t>
      </w:r>
      <w:proofErr w:type="spellStart"/>
      <w:r w:rsidRPr="003B775C">
        <w:rPr>
          <w:rFonts w:ascii="Sylfaen" w:hAnsi="Sylfaen"/>
          <w:sz w:val="24"/>
          <w:szCs w:val="24"/>
        </w:rPr>
        <w:t>Issue</w:t>
      </w:r>
      <w:proofErr w:type="spellEnd"/>
      <w:r w:rsidRPr="003B775C">
        <w:rPr>
          <w:rFonts w:ascii="Sylfaen" w:hAnsi="Sylfaen"/>
          <w:sz w:val="24"/>
          <w:szCs w:val="24"/>
        </w:rPr>
        <w:t xml:space="preserve"> 1: 189 – 260, </w:t>
      </w:r>
      <w:proofErr w:type="spellStart"/>
      <w:r w:rsidRPr="003B775C">
        <w:rPr>
          <w:rFonts w:ascii="Sylfaen" w:hAnsi="Sylfaen"/>
          <w:sz w:val="24"/>
          <w:szCs w:val="24"/>
        </w:rPr>
        <w:t>November</w:t>
      </w:r>
      <w:proofErr w:type="spellEnd"/>
      <w:r w:rsidRPr="003B775C">
        <w:rPr>
          <w:rFonts w:ascii="Sylfaen" w:hAnsi="Sylfaen"/>
          <w:sz w:val="24"/>
          <w:szCs w:val="24"/>
        </w:rPr>
        <w:t xml:space="preserve"> 2013</w:t>
      </w:r>
      <w:r w:rsidR="004D3321">
        <w:rPr>
          <w:rFonts w:ascii="Sylfaen" w:hAnsi="Sylfaen"/>
          <w:sz w:val="24"/>
          <w:szCs w:val="24"/>
        </w:rPr>
        <w:t>.</w:t>
      </w:r>
    </w:p>
    <w:p w14:paraId="448164BB" w14:textId="2800F9F5" w:rsidR="00BB4625" w:rsidRPr="00BB4625" w:rsidRDefault="00BB4625" w:rsidP="00954E73">
      <w:pPr>
        <w:spacing w:after="0" w:line="360" w:lineRule="auto"/>
        <w:ind w:left="851" w:hanging="851"/>
        <w:jc w:val="both"/>
        <w:rPr>
          <w:rFonts w:ascii="Sylfaen" w:hAnsi="Sylfaen"/>
          <w:sz w:val="24"/>
          <w:szCs w:val="24"/>
        </w:rPr>
      </w:pPr>
      <w:r w:rsidRPr="00BB4625">
        <w:rPr>
          <w:rFonts w:ascii="Sylfaen" w:hAnsi="Sylfaen"/>
          <w:sz w:val="24"/>
          <w:szCs w:val="24"/>
        </w:rPr>
        <w:t xml:space="preserve">Linz, Juan J. </w:t>
      </w:r>
      <w:r w:rsidRPr="00BB4625">
        <w:rPr>
          <w:rFonts w:ascii="Sylfaen" w:hAnsi="Sylfaen"/>
          <w:b/>
          <w:bCs/>
          <w:sz w:val="24"/>
          <w:szCs w:val="24"/>
        </w:rPr>
        <w:t xml:space="preserve">Totaliter ve Otoriter Rejimler. </w:t>
      </w:r>
      <w:r w:rsidRPr="00BB4625">
        <w:rPr>
          <w:rFonts w:ascii="Sylfaen" w:hAnsi="Sylfaen"/>
          <w:sz w:val="24"/>
          <w:szCs w:val="24"/>
        </w:rPr>
        <w:t xml:space="preserve">Çev.: Ergun Özbudun. 3. Baskı. Ankara: </w:t>
      </w:r>
      <w:proofErr w:type="spellStart"/>
      <w:r w:rsidRPr="00BB4625">
        <w:rPr>
          <w:rFonts w:ascii="Sylfaen" w:hAnsi="Sylfaen"/>
          <w:sz w:val="24"/>
          <w:szCs w:val="24"/>
        </w:rPr>
        <w:t>Liberte</w:t>
      </w:r>
      <w:proofErr w:type="spellEnd"/>
      <w:r w:rsidRPr="00BB4625">
        <w:rPr>
          <w:rFonts w:ascii="Sylfaen" w:hAnsi="Sylfaen"/>
          <w:sz w:val="24"/>
          <w:szCs w:val="24"/>
        </w:rPr>
        <w:t xml:space="preserve"> Yayınları, 2012</w:t>
      </w:r>
      <w:r>
        <w:rPr>
          <w:rFonts w:ascii="Sylfaen" w:hAnsi="Sylfaen"/>
          <w:sz w:val="24"/>
          <w:szCs w:val="24"/>
        </w:rPr>
        <w:t>.</w:t>
      </w:r>
    </w:p>
    <w:p w14:paraId="629B295A" w14:textId="3E56DD2C" w:rsidR="00CC6725" w:rsidRDefault="00CC6725" w:rsidP="00954E73">
      <w:pPr>
        <w:spacing w:after="0" w:line="360" w:lineRule="auto"/>
        <w:jc w:val="both"/>
        <w:rPr>
          <w:rFonts w:ascii="Sylfaen" w:hAnsi="Sylfaen"/>
          <w:sz w:val="24"/>
          <w:szCs w:val="24"/>
        </w:rPr>
      </w:pPr>
      <w:proofErr w:type="spellStart"/>
      <w:r w:rsidRPr="00CC6725">
        <w:rPr>
          <w:rFonts w:ascii="Sylfaen" w:hAnsi="Sylfaen"/>
          <w:sz w:val="24"/>
          <w:szCs w:val="24"/>
        </w:rPr>
        <w:t>Lipset</w:t>
      </w:r>
      <w:proofErr w:type="spellEnd"/>
      <w:r w:rsidRPr="00CC6725">
        <w:rPr>
          <w:rFonts w:ascii="Sylfaen" w:hAnsi="Sylfaen"/>
          <w:sz w:val="24"/>
          <w:szCs w:val="24"/>
        </w:rPr>
        <w:t xml:space="preserve">, </w:t>
      </w:r>
      <w:proofErr w:type="spellStart"/>
      <w:r w:rsidRPr="00CC6725">
        <w:rPr>
          <w:rFonts w:ascii="Sylfaen" w:hAnsi="Sylfaen"/>
          <w:sz w:val="24"/>
          <w:szCs w:val="24"/>
        </w:rPr>
        <w:t>Seymour</w:t>
      </w:r>
      <w:proofErr w:type="spellEnd"/>
      <w:r w:rsidRPr="00CC6725">
        <w:rPr>
          <w:rFonts w:ascii="Sylfaen" w:hAnsi="Sylfaen"/>
          <w:sz w:val="24"/>
          <w:szCs w:val="24"/>
        </w:rPr>
        <w:t xml:space="preserve"> </w:t>
      </w:r>
      <w:proofErr w:type="gramStart"/>
      <w:r w:rsidRPr="00CC6725">
        <w:rPr>
          <w:rFonts w:ascii="Sylfaen" w:hAnsi="Sylfaen"/>
          <w:sz w:val="24"/>
          <w:szCs w:val="24"/>
        </w:rPr>
        <w:t>Martin</w:t>
      </w:r>
      <w:proofErr w:type="gramEnd"/>
      <w:r>
        <w:rPr>
          <w:rFonts w:ascii="Sylfaen" w:hAnsi="Sylfaen"/>
          <w:sz w:val="24"/>
          <w:szCs w:val="24"/>
        </w:rPr>
        <w:t>.</w:t>
      </w:r>
      <w:r w:rsidRPr="00CC6725">
        <w:rPr>
          <w:rFonts w:ascii="Sylfaen" w:hAnsi="Sylfaen"/>
          <w:sz w:val="24"/>
          <w:szCs w:val="24"/>
        </w:rPr>
        <w:t xml:space="preserve"> </w:t>
      </w:r>
      <w:r w:rsidRPr="00CC6725">
        <w:rPr>
          <w:rFonts w:ascii="Sylfaen" w:hAnsi="Sylfaen"/>
          <w:b/>
          <w:sz w:val="24"/>
          <w:szCs w:val="24"/>
        </w:rPr>
        <w:t xml:space="preserve">Siyasal İnsan. </w:t>
      </w:r>
      <w:r w:rsidRPr="00CC6725">
        <w:rPr>
          <w:rFonts w:ascii="Sylfaen" w:hAnsi="Sylfaen"/>
          <w:sz w:val="24"/>
          <w:szCs w:val="24"/>
        </w:rPr>
        <w:t>Çev.: Mete Tunçay. Ankara: Teori Yayınları, 1986</w:t>
      </w:r>
      <w:r>
        <w:rPr>
          <w:rFonts w:ascii="Sylfaen" w:hAnsi="Sylfaen"/>
          <w:sz w:val="24"/>
          <w:szCs w:val="24"/>
        </w:rPr>
        <w:t>.</w:t>
      </w:r>
    </w:p>
    <w:p w14:paraId="256FB19C" w14:textId="2DB1B6A4" w:rsidR="0099791B" w:rsidRDefault="0099791B" w:rsidP="00954E73">
      <w:pPr>
        <w:spacing w:after="0" w:line="360" w:lineRule="auto"/>
        <w:ind w:left="851" w:hanging="851"/>
        <w:jc w:val="both"/>
        <w:rPr>
          <w:rFonts w:ascii="Sylfaen" w:hAnsi="Sylfaen"/>
          <w:sz w:val="24"/>
          <w:szCs w:val="24"/>
        </w:rPr>
      </w:pPr>
      <w:proofErr w:type="spellStart"/>
      <w:r w:rsidRPr="0099791B">
        <w:rPr>
          <w:rFonts w:ascii="Sylfaen" w:hAnsi="Sylfaen"/>
          <w:sz w:val="24"/>
          <w:szCs w:val="24"/>
        </w:rPr>
        <w:t>Moffitt</w:t>
      </w:r>
      <w:proofErr w:type="spellEnd"/>
      <w:r w:rsidRPr="0099791B">
        <w:rPr>
          <w:rFonts w:ascii="Sylfaen" w:hAnsi="Sylfaen"/>
          <w:sz w:val="24"/>
          <w:szCs w:val="24"/>
        </w:rPr>
        <w:t>, Benjamin</w:t>
      </w:r>
      <w:r>
        <w:rPr>
          <w:rFonts w:ascii="Sylfaen" w:hAnsi="Sylfaen"/>
          <w:sz w:val="24"/>
          <w:szCs w:val="24"/>
        </w:rPr>
        <w:t>.</w:t>
      </w:r>
      <w:r w:rsidRPr="0099791B">
        <w:rPr>
          <w:rFonts w:ascii="Sylfaen" w:hAnsi="Sylfaen"/>
          <w:sz w:val="24"/>
          <w:szCs w:val="24"/>
        </w:rPr>
        <w:t xml:space="preserve"> </w:t>
      </w:r>
      <w:r w:rsidRPr="0099791B">
        <w:rPr>
          <w:rFonts w:ascii="Sylfaen" w:hAnsi="Sylfaen"/>
          <w:b/>
          <w:bCs/>
          <w:sz w:val="24"/>
          <w:szCs w:val="24"/>
        </w:rPr>
        <w:t xml:space="preserve">Popülizmin Küresel Yükselişi, Performans, Siyasal Üslup ve </w:t>
      </w:r>
      <w:proofErr w:type="gramStart"/>
      <w:r w:rsidRPr="0099791B">
        <w:rPr>
          <w:rFonts w:ascii="Sylfaen" w:hAnsi="Sylfaen"/>
          <w:b/>
          <w:bCs/>
          <w:sz w:val="24"/>
          <w:szCs w:val="24"/>
        </w:rPr>
        <w:t>Temsil</w:t>
      </w:r>
      <w:proofErr w:type="gramEnd"/>
      <w:r w:rsidRPr="0099791B">
        <w:rPr>
          <w:rFonts w:ascii="Sylfaen" w:hAnsi="Sylfaen"/>
          <w:b/>
          <w:bCs/>
          <w:sz w:val="24"/>
          <w:szCs w:val="24"/>
        </w:rPr>
        <w:t xml:space="preserve">. </w:t>
      </w:r>
      <w:r w:rsidRPr="0099791B">
        <w:rPr>
          <w:rFonts w:ascii="Sylfaen" w:hAnsi="Sylfaen"/>
          <w:sz w:val="24"/>
          <w:szCs w:val="24"/>
        </w:rPr>
        <w:t>Çev.: Onur Özgür</w:t>
      </w:r>
      <w:r>
        <w:rPr>
          <w:rFonts w:ascii="Sylfaen" w:hAnsi="Sylfaen"/>
          <w:sz w:val="24"/>
          <w:szCs w:val="24"/>
        </w:rPr>
        <w:t>.</w:t>
      </w:r>
      <w:r w:rsidRPr="0099791B">
        <w:rPr>
          <w:rFonts w:ascii="Sylfaen" w:hAnsi="Sylfaen"/>
          <w:sz w:val="24"/>
          <w:szCs w:val="24"/>
        </w:rPr>
        <w:t xml:space="preserve"> İstanbul: İletişim Yayınları, 2020</w:t>
      </w:r>
      <w:r>
        <w:rPr>
          <w:rFonts w:ascii="Sylfaen" w:hAnsi="Sylfaen"/>
          <w:sz w:val="24"/>
          <w:szCs w:val="24"/>
        </w:rPr>
        <w:t>.</w:t>
      </w:r>
    </w:p>
    <w:p w14:paraId="15B87F22" w14:textId="47CDAF3A" w:rsidR="00D9683A" w:rsidRPr="00D9683A" w:rsidRDefault="00D9683A" w:rsidP="00954E73">
      <w:pPr>
        <w:spacing w:after="0" w:line="360" w:lineRule="auto"/>
        <w:ind w:left="851" w:hanging="851"/>
        <w:jc w:val="both"/>
        <w:rPr>
          <w:rFonts w:ascii="Sylfaen" w:hAnsi="Sylfaen"/>
          <w:sz w:val="24"/>
          <w:szCs w:val="24"/>
        </w:rPr>
      </w:pPr>
      <w:r w:rsidRPr="00D9683A">
        <w:rPr>
          <w:rFonts w:ascii="Sylfaen" w:hAnsi="Sylfaen"/>
          <w:sz w:val="24"/>
          <w:szCs w:val="24"/>
        </w:rPr>
        <w:t>Müller, Jan – Werner</w:t>
      </w:r>
      <w:r>
        <w:rPr>
          <w:rFonts w:ascii="Sylfaen" w:hAnsi="Sylfaen"/>
          <w:sz w:val="24"/>
          <w:szCs w:val="24"/>
        </w:rPr>
        <w:t>.</w:t>
      </w:r>
      <w:r w:rsidRPr="00D9683A">
        <w:rPr>
          <w:rFonts w:ascii="Sylfaen" w:hAnsi="Sylfaen"/>
          <w:sz w:val="24"/>
          <w:szCs w:val="24"/>
        </w:rPr>
        <w:t xml:space="preserve"> </w:t>
      </w:r>
      <w:r w:rsidRPr="00D9683A">
        <w:rPr>
          <w:rFonts w:ascii="Sylfaen" w:hAnsi="Sylfaen"/>
          <w:b/>
          <w:bCs/>
          <w:sz w:val="24"/>
          <w:szCs w:val="24"/>
        </w:rPr>
        <w:t xml:space="preserve">Popülizm Nedir? </w:t>
      </w:r>
      <w:r w:rsidRPr="00D9683A">
        <w:rPr>
          <w:rFonts w:ascii="Sylfaen" w:hAnsi="Sylfaen"/>
          <w:sz w:val="24"/>
          <w:szCs w:val="24"/>
        </w:rPr>
        <w:t>Çev.: Onur Yıldız. 4. Baskı. İstanbul: İletişim Yayınları, 2020</w:t>
      </w:r>
      <w:r>
        <w:rPr>
          <w:rFonts w:ascii="Sylfaen" w:hAnsi="Sylfaen"/>
          <w:sz w:val="24"/>
          <w:szCs w:val="24"/>
        </w:rPr>
        <w:t>.</w:t>
      </w:r>
    </w:p>
    <w:p w14:paraId="02ECB7DA" w14:textId="16B461C2" w:rsidR="00592144" w:rsidRDefault="00592144" w:rsidP="00954E73">
      <w:pPr>
        <w:spacing w:after="0" w:line="360" w:lineRule="auto"/>
        <w:ind w:left="851" w:hanging="851"/>
        <w:jc w:val="both"/>
        <w:rPr>
          <w:rFonts w:ascii="Sylfaen" w:hAnsi="Sylfaen"/>
          <w:sz w:val="24"/>
          <w:szCs w:val="24"/>
        </w:rPr>
      </w:pPr>
      <w:r w:rsidRPr="00592144">
        <w:rPr>
          <w:rFonts w:ascii="Sylfaen" w:hAnsi="Sylfaen"/>
          <w:sz w:val="24"/>
          <w:szCs w:val="24"/>
        </w:rPr>
        <w:t>Ortaylı, İlber</w:t>
      </w:r>
      <w:r>
        <w:rPr>
          <w:rFonts w:ascii="Sylfaen" w:hAnsi="Sylfaen"/>
          <w:sz w:val="24"/>
          <w:szCs w:val="24"/>
        </w:rPr>
        <w:t>.</w:t>
      </w:r>
      <w:r w:rsidRPr="00592144">
        <w:rPr>
          <w:rFonts w:ascii="Sylfaen" w:hAnsi="Sylfaen"/>
          <w:sz w:val="24"/>
          <w:szCs w:val="24"/>
        </w:rPr>
        <w:t xml:space="preserve"> </w:t>
      </w:r>
      <w:r w:rsidRPr="00592144">
        <w:rPr>
          <w:rFonts w:ascii="Sylfaen" w:hAnsi="Sylfaen"/>
          <w:b/>
          <w:bCs/>
          <w:sz w:val="24"/>
          <w:szCs w:val="24"/>
        </w:rPr>
        <w:t>İmparatorluğun En Uzun Yüzyılı</w:t>
      </w:r>
      <w:r w:rsidRPr="00592144">
        <w:rPr>
          <w:rFonts w:ascii="Sylfaen" w:hAnsi="Sylfaen"/>
          <w:sz w:val="24"/>
          <w:szCs w:val="24"/>
        </w:rPr>
        <w:t>. Dokuzuncu Baskı. İstanbul: İletişim Yayınları, 2001</w:t>
      </w:r>
      <w:r w:rsidR="008A788E">
        <w:rPr>
          <w:rFonts w:ascii="Sylfaen" w:hAnsi="Sylfaen"/>
          <w:sz w:val="24"/>
          <w:szCs w:val="24"/>
        </w:rPr>
        <w:t>.</w:t>
      </w:r>
    </w:p>
    <w:p w14:paraId="2116FBD6" w14:textId="3AF1BCC5" w:rsidR="00C118D8" w:rsidRDefault="00C118D8" w:rsidP="00954E73">
      <w:pPr>
        <w:spacing w:after="0" w:line="360" w:lineRule="auto"/>
        <w:ind w:left="851" w:hanging="851"/>
        <w:jc w:val="both"/>
        <w:rPr>
          <w:rFonts w:ascii="Sylfaen" w:hAnsi="Sylfaen"/>
          <w:sz w:val="24"/>
          <w:szCs w:val="24"/>
        </w:rPr>
      </w:pPr>
      <w:proofErr w:type="spellStart"/>
      <w:r w:rsidRPr="00C118D8">
        <w:rPr>
          <w:rFonts w:ascii="Sylfaen" w:hAnsi="Sylfaen"/>
          <w:sz w:val="24"/>
          <w:szCs w:val="24"/>
        </w:rPr>
        <w:t>Önver</w:t>
      </w:r>
      <w:proofErr w:type="spellEnd"/>
      <w:r w:rsidRPr="00C118D8">
        <w:rPr>
          <w:rFonts w:ascii="Sylfaen" w:hAnsi="Sylfaen"/>
          <w:sz w:val="24"/>
          <w:szCs w:val="24"/>
        </w:rPr>
        <w:t xml:space="preserve">, Makbule </w:t>
      </w:r>
      <w:proofErr w:type="spellStart"/>
      <w:r w:rsidRPr="00C118D8">
        <w:rPr>
          <w:rFonts w:ascii="Sylfaen" w:hAnsi="Sylfaen"/>
          <w:sz w:val="24"/>
          <w:szCs w:val="24"/>
        </w:rPr>
        <w:t>Şiriner</w:t>
      </w:r>
      <w:proofErr w:type="spellEnd"/>
      <w:r>
        <w:rPr>
          <w:rFonts w:ascii="Sylfaen" w:hAnsi="Sylfaen"/>
          <w:sz w:val="24"/>
          <w:szCs w:val="24"/>
        </w:rPr>
        <w:t>.</w:t>
      </w:r>
      <w:r w:rsidRPr="00C118D8">
        <w:rPr>
          <w:rFonts w:ascii="Sylfaen" w:hAnsi="Sylfaen"/>
          <w:sz w:val="24"/>
          <w:szCs w:val="24"/>
        </w:rPr>
        <w:t xml:space="preserve"> Ayşegül </w:t>
      </w:r>
      <w:proofErr w:type="spellStart"/>
      <w:r w:rsidRPr="00C118D8">
        <w:rPr>
          <w:rFonts w:ascii="Sylfaen" w:hAnsi="Sylfaen"/>
          <w:sz w:val="24"/>
          <w:szCs w:val="24"/>
        </w:rPr>
        <w:t>Kanbak</w:t>
      </w:r>
      <w:proofErr w:type="spellEnd"/>
      <w:r w:rsidRPr="00C118D8">
        <w:rPr>
          <w:rFonts w:ascii="Sylfaen" w:hAnsi="Sylfaen"/>
          <w:sz w:val="24"/>
          <w:szCs w:val="24"/>
        </w:rPr>
        <w:t xml:space="preserve"> ve Nihal Şirin </w:t>
      </w:r>
      <w:proofErr w:type="spellStart"/>
      <w:r w:rsidRPr="00C118D8">
        <w:rPr>
          <w:rFonts w:ascii="Sylfaen" w:hAnsi="Sylfaen"/>
          <w:sz w:val="24"/>
          <w:szCs w:val="24"/>
        </w:rPr>
        <w:t>Pınarcıoğlu</w:t>
      </w:r>
      <w:proofErr w:type="spellEnd"/>
      <w:r w:rsidRPr="00C118D8">
        <w:rPr>
          <w:rFonts w:ascii="Sylfaen" w:hAnsi="Sylfaen"/>
          <w:sz w:val="24"/>
          <w:szCs w:val="24"/>
        </w:rPr>
        <w:t xml:space="preserve">, “Sosyal Hak mı? Sosyal Yardım </w:t>
      </w:r>
      <w:proofErr w:type="gramStart"/>
      <w:r w:rsidRPr="00C118D8">
        <w:rPr>
          <w:rFonts w:ascii="Sylfaen" w:hAnsi="Sylfaen"/>
          <w:sz w:val="24"/>
          <w:szCs w:val="24"/>
        </w:rPr>
        <w:t>mı?,</w:t>
      </w:r>
      <w:proofErr w:type="gramEnd"/>
      <w:r w:rsidRPr="00C118D8">
        <w:rPr>
          <w:rFonts w:ascii="Sylfaen" w:hAnsi="Sylfaen"/>
          <w:sz w:val="24"/>
          <w:szCs w:val="24"/>
        </w:rPr>
        <w:t>” içinde Sosyal Adalet İçin İnsan Hakları: Sosyal Haklar Bildiriler Kitabı. Editörler: Kıvılcım Akkoyunlu Ertan, Filiz Kartal, Yeliz Şanlı Atay. Ankara: Türkiye ve Orta Doğu Amme İdaresi Enstitüsü Yayını, 2014</w:t>
      </w:r>
      <w:r>
        <w:rPr>
          <w:rFonts w:ascii="Sylfaen" w:hAnsi="Sylfaen"/>
          <w:sz w:val="24"/>
          <w:szCs w:val="24"/>
        </w:rPr>
        <w:t>.</w:t>
      </w:r>
    </w:p>
    <w:p w14:paraId="66E3AC27" w14:textId="06522285" w:rsidR="006F2312" w:rsidRPr="006F2312" w:rsidRDefault="006F2312" w:rsidP="00954E73">
      <w:pPr>
        <w:spacing w:after="0" w:line="360" w:lineRule="auto"/>
        <w:ind w:left="851" w:hanging="851"/>
        <w:jc w:val="both"/>
        <w:rPr>
          <w:rFonts w:ascii="Sylfaen" w:hAnsi="Sylfaen"/>
          <w:sz w:val="24"/>
          <w:szCs w:val="24"/>
        </w:rPr>
      </w:pPr>
      <w:r w:rsidRPr="006F2312">
        <w:rPr>
          <w:rFonts w:ascii="Sylfaen" w:hAnsi="Sylfaen"/>
          <w:sz w:val="24"/>
          <w:szCs w:val="24"/>
        </w:rPr>
        <w:lastRenderedPageBreak/>
        <w:t>Özalp, Nihan Yancı</w:t>
      </w:r>
      <w:r>
        <w:rPr>
          <w:rFonts w:ascii="Sylfaen" w:hAnsi="Sylfaen"/>
          <w:sz w:val="24"/>
          <w:szCs w:val="24"/>
        </w:rPr>
        <w:t>.</w:t>
      </w:r>
      <w:r w:rsidRPr="006F2312">
        <w:rPr>
          <w:rFonts w:ascii="Sylfaen" w:hAnsi="Sylfaen"/>
          <w:sz w:val="24"/>
          <w:szCs w:val="24"/>
        </w:rPr>
        <w:t xml:space="preserve"> </w:t>
      </w:r>
      <w:r w:rsidRPr="006F2312">
        <w:rPr>
          <w:rFonts w:ascii="Sylfaen" w:hAnsi="Sylfaen"/>
          <w:b/>
          <w:bCs/>
          <w:sz w:val="24"/>
          <w:szCs w:val="24"/>
        </w:rPr>
        <w:t xml:space="preserve">Türkiye’de Aktivizm ve Kendi Kendini Sınırlandırma Çerçevesinde Anayasa Mahkemesinin Yargısal Yorumu. </w:t>
      </w:r>
      <w:r w:rsidRPr="006F2312">
        <w:rPr>
          <w:rFonts w:ascii="Sylfaen" w:hAnsi="Sylfaen"/>
          <w:sz w:val="24"/>
          <w:szCs w:val="24"/>
        </w:rPr>
        <w:t>İstanbul: On İki Levha Yayıncılık A.Ş., 2018</w:t>
      </w:r>
      <w:r>
        <w:rPr>
          <w:rFonts w:ascii="Sylfaen" w:hAnsi="Sylfaen"/>
          <w:sz w:val="24"/>
          <w:szCs w:val="24"/>
        </w:rPr>
        <w:t>.</w:t>
      </w:r>
    </w:p>
    <w:p w14:paraId="703FD209" w14:textId="06518379" w:rsidR="00393BB4" w:rsidRPr="00393BB4" w:rsidRDefault="00393BB4" w:rsidP="00954E73">
      <w:pPr>
        <w:spacing w:after="0" w:line="360" w:lineRule="auto"/>
        <w:ind w:left="851" w:hanging="851"/>
        <w:jc w:val="both"/>
        <w:rPr>
          <w:rFonts w:ascii="Sylfaen" w:hAnsi="Sylfaen"/>
          <w:sz w:val="24"/>
          <w:szCs w:val="24"/>
        </w:rPr>
      </w:pPr>
      <w:r w:rsidRPr="00393BB4">
        <w:rPr>
          <w:rFonts w:ascii="Sylfaen" w:hAnsi="Sylfaen"/>
          <w:sz w:val="24"/>
          <w:szCs w:val="24"/>
        </w:rPr>
        <w:t>Özbudun, Ergun</w:t>
      </w:r>
      <w:r>
        <w:rPr>
          <w:rFonts w:ascii="Sylfaen" w:hAnsi="Sylfaen"/>
          <w:sz w:val="24"/>
          <w:szCs w:val="24"/>
        </w:rPr>
        <w:t>.</w:t>
      </w:r>
      <w:r w:rsidRPr="00393BB4">
        <w:rPr>
          <w:rFonts w:ascii="Sylfaen" w:hAnsi="Sylfaen"/>
          <w:sz w:val="24"/>
          <w:szCs w:val="24"/>
        </w:rPr>
        <w:t xml:space="preserve"> “Demokrasiye Geçiş ve Demokrasinin Pekişmesi Sürecinde Anayasa Mahkemelerinin Rolü,” </w:t>
      </w:r>
      <w:r w:rsidRPr="00393BB4">
        <w:rPr>
          <w:rFonts w:ascii="Sylfaen" w:hAnsi="Sylfaen"/>
          <w:b/>
          <w:sz w:val="24"/>
          <w:szCs w:val="24"/>
        </w:rPr>
        <w:t>Anayasa Yargısı</w:t>
      </w:r>
      <w:r w:rsidRPr="00393BB4">
        <w:rPr>
          <w:rFonts w:ascii="Sylfaen" w:hAnsi="Sylfaen"/>
          <w:sz w:val="24"/>
          <w:szCs w:val="24"/>
        </w:rPr>
        <w:t xml:space="preserve">. Sayı </w:t>
      </w:r>
      <w:proofErr w:type="spellStart"/>
      <w:r w:rsidRPr="00393BB4">
        <w:rPr>
          <w:rFonts w:ascii="Sylfaen" w:hAnsi="Sylfaen"/>
          <w:sz w:val="24"/>
          <w:szCs w:val="24"/>
        </w:rPr>
        <w:t>no</w:t>
      </w:r>
      <w:proofErr w:type="spellEnd"/>
      <w:r w:rsidRPr="00393BB4">
        <w:rPr>
          <w:rFonts w:ascii="Sylfaen" w:hAnsi="Sylfaen"/>
          <w:sz w:val="24"/>
          <w:szCs w:val="24"/>
        </w:rPr>
        <w:t xml:space="preserve"> 24: 359 – 364, 2007</w:t>
      </w:r>
      <w:r>
        <w:rPr>
          <w:rFonts w:ascii="Sylfaen" w:hAnsi="Sylfaen"/>
          <w:sz w:val="24"/>
          <w:szCs w:val="24"/>
        </w:rPr>
        <w:t>.</w:t>
      </w:r>
    </w:p>
    <w:p w14:paraId="332D484E" w14:textId="607C5B9D" w:rsidR="007653B7" w:rsidRPr="007653B7" w:rsidRDefault="00393BB4" w:rsidP="00954E73">
      <w:pPr>
        <w:spacing w:after="0" w:line="360" w:lineRule="auto"/>
        <w:ind w:left="851" w:hanging="851"/>
        <w:jc w:val="both"/>
        <w:rPr>
          <w:rFonts w:ascii="Sylfaen" w:hAnsi="Sylfaen"/>
          <w:sz w:val="24"/>
          <w:szCs w:val="24"/>
        </w:rPr>
      </w:pPr>
      <w:r>
        <w:rPr>
          <w:rFonts w:ascii="Sylfaen" w:hAnsi="Sylfaen"/>
          <w:sz w:val="24"/>
          <w:szCs w:val="24"/>
        </w:rPr>
        <w:t>_______</w:t>
      </w:r>
      <w:r w:rsidR="007653B7">
        <w:rPr>
          <w:rFonts w:ascii="Sylfaen" w:hAnsi="Sylfaen"/>
          <w:sz w:val="24"/>
          <w:szCs w:val="24"/>
        </w:rPr>
        <w:t>.</w:t>
      </w:r>
      <w:r w:rsidR="007653B7" w:rsidRPr="007653B7">
        <w:rPr>
          <w:rFonts w:ascii="Sylfaen" w:hAnsi="Sylfaen"/>
          <w:b/>
          <w:bCs/>
          <w:sz w:val="24"/>
          <w:szCs w:val="24"/>
        </w:rPr>
        <w:t xml:space="preserve"> Otoriter Rejimler, Seçimsel Demokrasiler ve Türkiye. </w:t>
      </w:r>
      <w:r w:rsidR="007653B7" w:rsidRPr="007653B7">
        <w:rPr>
          <w:rFonts w:ascii="Sylfaen" w:hAnsi="Sylfaen"/>
          <w:sz w:val="24"/>
          <w:szCs w:val="24"/>
        </w:rPr>
        <w:t>İstanbul: İstanbul Bilgi Üniversitesi Yayınları, 2011</w:t>
      </w:r>
      <w:r w:rsidR="007653B7">
        <w:rPr>
          <w:rFonts w:ascii="Sylfaen" w:hAnsi="Sylfaen"/>
          <w:sz w:val="24"/>
          <w:szCs w:val="24"/>
        </w:rPr>
        <w:t>.</w:t>
      </w:r>
    </w:p>
    <w:p w14:paraId="25E9BDDC" w14:textId="4249A626" w:rsidR="002D6456" w:rsidRDefault="007653B7" w:rsidP="00954E73">
      <w:pPr>
        <w:spacing w:after="0" w:line="360" w:lineRule="auto"/>
        <w:ind w:left="851" w:hanging="851"/>
        <w:jc w:val="both"/>
        <w:rPr>
          <w:rFonts w:ascii="Sylfaen" w:hAnsi="Sylfaen"/>
          <w:sz w:val="24"/>
          <w:szCs w:val="24"/>
        </w:rPr>
      </w:pPr>
      <w:r>
        <w:rPr>
          <w:rFonts w:ascii="Sylfaen" w:hAnsi="Sylfaen"/>
          <w:sz w:val="24"/>
          <w:szCs w:val="24"/>
        </w:rPr>
        <w:t xml:space="preserve">_______. </w:t>
      </w:r>
      <w:proofErr w:type="spellStart"/>
      <w:r w:rsidR="002D6456" w:rsidRPr="002D6456">
        <w:rPr>
          <w:rFonts w:ascii="Sylfaen" w:hAnsi="Sylfaen"/>
          <w:b/>
          <w:bCs/>
          <w:sz w:val="24"/>
          <w:szCs w:val="24"/>
        </w:rPr>
        <w:t>Anayasalcılık</w:t>
      </w:r>
      <w:proofErr w:type="spellEnd"/>
      <w:r w:rsidR="002D6456" w:rsidRPr="002D6456">
        <w:rPr>
          <w:rFonts w:ascii="Sylfaen" w:hAnsi="Sylfaen"/>
          <w:b/>
          <w:bCs/>
          <w:sz w:val="24"/>
          <w:szCs w:val="24"/>
        </w:rPr>
        <w:t xml:space="preserve"> ve Demokrasi. </w:t>
      </w:r>
      <w:r w:rsidR="002D6456" w:rsidRPr="002D6456">
        <w:rPr>
          <w:rFonts w:ascii="Sylfaen" w:hAnsi="Sylfaen"/>
          <w:sz w:val="24"/>
          <w:szCs w:val="24"/>
        </w:rPr>
        <w:t>Ankara: Yetkin Yayınları, 2019</w:t>
      </w:r>
      <w:r w:rsidR="002D6456">
        <w:rPr>
          <w:rFonts w:ascii="Sylfaen" w:hAnsi="Sylfaen"/>
          <w:sz w:val="24"/>
          <w:szCs w:val="24"/>
        </w:rPr>
        <w:t>.</w:t>
      </w:r>
    </w:p>
    <w:p w14:paraId="3D6181DA" w14:textId="2934500F" w:rsidR="001E1926" w:rsidRDefault="001E1926" w:rsidP="00954E73">
      <w:pPr>
        <w:spacing w:after="0" w:line="360" w:lineRule="auto"/>
        <w:ind w:left="851" w:hanging="851"/>
        <w:jc w:val="both"/>
        <w:rPr>
          <w:rFonts w:ascii="Sylfaen" w:hAnsi="Sylfaen"/>
          <w:sz w:val="24"/>
          <w:szCs w:val="24"/>
        </w:rPr>
      </w:pPr>
      <w:r w:rsidRPr="001E1926">
        <w:rPr>
          <w:rFonts w:ascii="Sylfaen" w:hAnsi="Sylfaen"/>
          <w:sz w:val="24"/>
          <w:szCs w:val="24"/>
        </w:rPr>
        <w:t xml:space="preserve">_______. “Popülizmin Yükselişi ve Demokrasinin Küresel Krizi,” </w:t>
      </w:r>
      <w:r w:rsidRPr="001E1926">
        <w:rPr>
          <w:rFonts w:ascii="Sylfaen" w:hAnsi="Sylfaen"/>
          <w:b/>
          <w:sz w:val="24"/>
          <w:szCs w:val="24"/>
        </w:rPr>
        <w:t>Birikim</w:t>
      </w:r>
      <w:r w:rsidR="00E603C2">
        <w:rPr>
          <w:rFonts w:ascii="Sylfaen" w:hAnsi="Sylfaen"/>
          <w:b/>
          <w:sz w:val="24"/>
          <w:szCs w:val="24"/>
        </w:rPr>
        <w:t xml:space="preserve">, </w:t>
      </w:r>
      <w:r w:rsidR="00E603C2" w:rsidRPr="00E603C2">
        <w:rPr>
          <w:rFonts w:ascii="Sylfaen" w:hAnsi="Sylfaen"/>
          <w:b/>
          <w:bCs/>
          <w:sz w:val="24"/>
          <w:szCs w:val="24"/>
        </w:rPr>
        <w:t xml:space="preserve">Aylık Sosyalist Kültür Dergisi. </w:t>
      </w:r>
      <w:r w:rsidRPr="001E1926">
        <w:rPr>
          <w:rFonts w:ascii="Sylfaen" w:hAnsi="Sylfaen"/>
          <w:sz w:val="24"/>
          <w:szCs w:val="24"/>
        </w:rPr>
        <w:t xml:space="preserve"> Sayı 374 – 375: 175 </w:t>
      </w:r>
      <w:r w:rsidR="00876C1C">
        <w:rPr>
          <w:rFonts w:ascii="Sylfaen" w:hAnsi="Sylfaen"/>
          <w:sz w:val="24"/>
          <w:szCs w:val="24"/>
        </w:rPr>
        <w:t>–</w:t>
      </w:r>
      <w:r w:rsidRPr="001E1926">
        <w:rPr>
          <w:rFonts w:ascii="Sylfaen" w:hAnsi="Sylfaen"/>
          <w:sz w:val="24"/>
          <w:szCs w:val="24"/>
        </w:rPr>
        <w:t xml:space="preserve"> 185</w:t>
      </w:r>
      <w:r w:rsidR="00876C1C">
        <w:rPr>
          <w:rFonts w:ascii="Sylfaen" w:hAnsi="Sylfaen"/>
          <w:sz w:val="24"/>
          <w:szCs w:val="24"/>
        </w:rPr>
        <w:t>.</w:t>
      </w:r>
      <w:r w:rsidRPr="001E1926">
        <w:rPr>
          <w:rFonts w:ascii="Sylfaen" w:hAnsi="Sylfaen"/>
          <w:sz w:val="24"/>
          <w:szCs w:val="24"/>
        </w:rPr>
        <w:t xml:space="preserve"> Haziran / Temmuz, 2020</w:t>
      </w:r>
      <w:r>
        <w:rPr>
          <w:rFonts w:ascii="Sylfaen" w:hAnsi="Sylfaen"/>
          <w:sz w:val="24"/>
          <w:szCs w:val="24"/>
        </w:rPr>
        <w:t>.</w:t>
      </w:r>
    </w:p>
    <w:p w14:paraId="56F01E93" w14:textId="658F710E" w:rsidR="00BF46B8" w:rsidRDefault="00BF46B8" w:rsidP="001A199B">
      <w:pPr>
        <w:spacing w:after="0" w:line="360" w:lineRule="auto"/>
        <w:ind w:left="851" w:hanging="851"/>
        <w:jc w:val="both"/>
        <w:rPr>
          <w:rFonts w:ascii="Sylfaen" w:hAnsi="Sylfaen"/>
          <w:sz w:val="24"/>
          <w:szCs w:val="24"/>
        </w:rPr>
      </w:pPr>
      <w:r w:rsidRPr="001A199B">
        <w:rPr>
          <w:rFonts w:ascii="Sylfaen" w:hAnsi="Sylfaen"/>
          <w:sz w:val="24"/>
          <w:szCs w:val="24"/>
        </w:rPr>
        <w:t>Özdek,</w:t>
      </w:r>
      <w:r w:rsidR="001A199B">
        <w:rPr>
          <w:rFonts w:ascii="Sylfaen" w:hAnsi="Sylfaen"/>
          <w:sz w:val="24"/>
          <w:szCs w:val="24"/>
        </w:rPr>
        <w:t xml:space="preserve"> Yasemin.</w:t>
      </w:r>
      <w:r w:rsidRPr="001A199B">
        <w:rPr>
          <w:rFonts w:ascii="Sylfaen" w:hAnsi="Sylfaen"/>
          <w:sz w:val="24"/>
          <w:szCs w:val="24"/>
        </w:rPr>
        <w:t xml:space="preserve"> </w:t>
      </w:r>
      <w:r w:rsidRPr="001A199B">
        <w:rPr>
          <w:rFonts w:ascii="Sylfaen" w:hAnsi="Sylfaen"/>
          <w:b/>
          <w:bCs/>
          <w:sz w:val="24"/>
          <w:szCs w:val="24"/>
        </w:rPr>
        <w:t xml:space="preserve">Şirket Egemenliği Çağı, Sosyal Devletten Ceza Devletine. </w:t>
      </w:r>
      <w:r w:rsidRPr="001A199B">
        <w:rPr>
          <w:rFonts w:ascii="Sylfaen" w:hAnsi="Sylfaen"/>
          <w:sz w:val="24"/>
          <w:szCs w:val="24"/>
        </w:rPr>
        <w:t xml:space="preserve">Ankara: </w:t>
      </w:r>
      <w:proofErr w:type="spellStart"/>
      <w:r w:rsidRPr="001A199B">
        <w:rPr>
          <w:rFonts w:ascii="Sylfaen" w:hAnsi="Sylfaen"/>
          <w:sz w:val="24"/>
          <w:szCs w:val="24"/>
        </w:rPr>
        <w:t>NotaBene</w:t>
      </w:r>
      <w:proofErr w:type="spellEnd"/>
      <w:r w:rsidRPr="001A199B">
        <w:rPr>
          <w:rFonts w:ascii="Sylfaen" w:hAnsi="Sylfaen"/>
          <w:sz w:val="24"/>
          <w:szCs w:val="24"/>
        </w:rPr>
        <w:t xml:space="preserve"> Yayınları, 2011</w:t>
      </w:r>
      <w:r w:rsidR="001A199B">
        <w:rPr>
          <w:rFonts w:ascii="Sylfaen" w:hAnsi="Sylfaen"/>
          <w:sz w:val="24"/>
          <w:szCs w:val="24"/>
        </w:rPr>
        <w:t>.</w:t>
      </w:r>
    </w:p>
    <w:p w14:paraId="41F4C69B" w14:textId="10AA240B" w:rsidR="00407AE8" w:rsidRPr="00407AE8" w:rsidRDefault="00407AE8" w:rsidP="00954E73">
      <w:pPr>
        <w:spacing w:after="0" w:line="360" w:lineRule="auto"/>
        <w:ind w:left="851" w:hanging="851"/>
        <w:jc w:val="both"/>
        <w:rPr>
          <w:rFonts w:ascii="Sylfaen" w:hAnsi="Sylfaen"/>
          <w:sz w:val="24"/>
          <w:szCs w:val="24"/>
        </w:rPr>
      </w:pPr>
      <w:r w:rsidRPr="00407AE8">
        <w:rPr>
          <w:rFonts w:ascii="Times New Roman" w:hAnsi="Times New Roman" w:cs="Times New Roman"/>
          <w:sz w:val="24"/>
          <w:szCs w:val="24"/>
        </w:rPr>
        <w:t>Selçuk, Sami</w:t>
      </w:r>
      <w:r>
        <w:rPr>
          <w:rFonts w:ascii="Times New Roman" w:hAnsi="Times New Roman" w:cs="Times New Roman"/>
          <w:sz w:val="24"/>
          <w:szCs w:val="24"/>
        </w:rPr>
        <w:t>.</w:t>
      </w:r>
      <w:r w:rsidRPr="00407AE8">
        <w:rPr>
          <w:rFonts w:ascii="Times New Roman" w:hAnsi="Times New Roman" w:cs="Times New Roman"/>
          <w:sz w:val="24"/>
          <w:szCs w:val="24"/>
        </w:rPr>
        <w:t xml:space="preserve"> </w:t>
      </w:r>
      <w:r w:rsidRPr="00407AE8">
        <w:rPr>
          <w:rFonts w:ascii="Times New Roman" w:hAnsi="Times New Roman" w:cs="Times New Roman"/>
          <w:b/>
          <w:bCs/>
          <w:sz w:val="24"/>
          <w:szCs w:val="24"/>
        </w:rPr>
        <w:t>2007’nin Hukuk Olayı, Anayasa Mahkemesi’nin 367 Kararı</w:t>
      </w:r>
      <w:r>
        <w:rPr>
          <w:rFonts w:ascii="Times New Roman" w:hAnsi="Times New Roman" w:cs="Times New Roman"/>
          <w:b/>
          <w:bCs/>
          <w:sz w:val="24"/>
          <w:szCs w:val="24"/>
        </w:rPr>
        <w:t>.</w:t>
      </w:r>
      <w:r w:rsidRPr="00407AE8">
        <w:rPr>
          <w:rFonts w:ascii="Times New Roman" w:hAnsi="Times New Roman" w:cs="Times New Roman"/>
          <w:b/>
          <w:bCs/>
          <w:sz w:val="24"/>
          <w:szCs w:val="24"/>
        </w:rPr>
        <w:t xml:space="preserve"> </w:t>
      </w:r>
      <w:r w:rsidRPr="00407AE8">
        <w:rPr>
          <w:rFonts w:ascii="Times New Roman" w:hAnsi="Times New Roman" w:cs="Times New Roman"/>
          <w:sz w:val="24"/>
          <w:szCs w:val="24"/>
        </w:rPr>
        <w:t>Ankara: Cedit Neşriyat, 2008</w:t>
      </w:r>
      <w:r>
        <w:rPr>
          <w:rFonts w:ascii="Times New Roman" w:hAnsi="Times New Roman" w:cs="Times New Roman"/>
          <w:sz w:val="24"/>
          <w:szCs w:val="24"/>
        </w:rPr>
        <w:t>.</w:t>
      </w:r>
    </w:p>
    <w:p w14:paraId="1AA6DF3B" w14:textId="733B01E3" w:rsidR="00620220" w:rsidRPr="00620220" w:rsidRDefault="00620220" w:rsidP="00954E73">
      <w:pPr>
        <w:spacing w:after="0" w:line="360" w:lineRule="auto"/>
        <w:ind w:left="851" w:hanging="851"/>
        <w:jc w:val="both"/>
        <w:rPr>
          <w:rFonts w:ascii="Sylfaen" w:hAnsi="Sylfaen"/>
          <w:sz w:val="24"/>
          <w:szCs w:val="24"/>
        </w:rPr>
      </w:pPr>
      <w:r w:rsidRPr="00620220">
        <w:rPr>
          <w:rFonts w:ascii="Sylfaen" w:hAnsi="Sylfaen"/>
          <w:sz w:val="24"/>
          <w:szCs w:val="24"/>
        </w:rPr>
        <w:t>Sözen, Yunus</w:t>
      </w:r>
      <w:r>
        <w:rPr>
          <w:rFonts w:ascii="Sylfaen" w:hAnsi="Sylfaen"/>
          <w:sz w:val="24"/>
          <w:szCs w:val="24"/>
        </w:rPr>
        <w:t>.</w:t>
      </w:r>
      <w:r w:rsidRPr="00620220">
        <w:rPr>
          <w:rFonts w:ascii="Sylfaen" w:hAnsi="Sylfaen"/>
          <w:sz w:val="24"/>
          <w:szCs w:val="24"/>
        </w:rPr>
        <w:t xml:space="preserve"> “Siyasi Rejimler: Demokrasiler ve Diğer Sistemler,” </w:t>
      </w:r>
      <w:r w:rsidRPr="00620220">
        <w:rPr>
          <w:rFonts w:ascii="Sylfaen" w:hAnsi="Sylfaen"/>
          <w:b/>
          <w:bCs/>
          <w:sz w:val="24"/>
          <w:szCs w:val="24"/>
        </w:rPr>
        <w:t xml:space="preserve">Karşılaştırmalı Siyaset, Temel Konular ve Yaklaşımlar. </w:t>
      </w:r>
      <w:r w:rsidRPr="00620220">
        <w:rPr>
          <w:rFonts w:ascii="Sylfaen" w:hAnsi="Sylfaen"/>
          <w:sz w:val="24"/>
          <w:szCs w:val="24"/>
        </w:rPr>
        <w:t xml:space="preserve">Der.: Sabri </w:t>
      </w:r>
      <w:proofErr w:type="spellStart"/>
      <w:r w:rsidRPr="00620220">
        <w:rPr>
          <w:rFonts w:ascii="Sylfaen" w:hAnsi="Sylfaen"/>
          <w:sz w:val="24"/>
          <w:szCs w:val="24"/>
        </w:rPr>
        <w:t>Sayarı</w:t>
      </w:r>
      <w:proofErr w:type="spellEnd"/>
      <w:r w:rsidRPr="00620220">
        <w:rPr>
          <w:rFonts w:ascii="Sylfaen" w:hAnsi="Sylfaen"/>
          <w:sz w:val="24"/>
          <w:szCs w:val="24"/>
        </w:rPr>
        <w:t xml:space="preserve"> ve Hasret Dikici Bilgin,</w:t>
      </w:r>
      <w:r w:rsidRPr="00620220">
        <w:rPr>
          <w:rFonts w:ascii="Sylfaen" w:hAnsi="Sylfaen"/>
          <w:b/>
          <w:bCs/>
          <w:sz w:val="24"/>
          <w:szCs w:val="24"/>
        </w:rPr>
        <w:t xml:space="preserve"> </w:t>
      </w:r>
      <w:r w:rsidRPr="00620220">
        <w:rPr>
          <w:rFonts w:ascii="Sylfaen" w:hAnsi="Sylfaen"/>
          <w:sz w:val="24"/>
          <w:szCs w:val="24"/>
        </w:rPr>
        <w:t>3. Baskı. İstanbul: İstanbul Bilgi Üniversitesi Yayınları, 2015</w:t>
      </w:r>
      <w:r>
        <w:rPr>
          <w:rFonts w:ascii="Sylfaen" w:hAnsi="Sylfaen"/>
          <w:sz w:val="24"/>
          <w:szCs w:val="24"/>
        </w:rPr>
        <w:t>.</w:t>
      </w:r>
    </w:p>
    <w:p w14:paraId="3AB0246C" w14:textId="55C35E65" w:rsidR="00C60B1D" w:rsidRPr="00C60B1D" w:rsidRDefault="00C60B1D" w:rsidP="00954E73">
      <w:pPr>
        <w:spacing w:after="0" w:line="360" w:lineRule="auto"/>
        <w:ind w:left="851" w:hanging="851"/>
        <w:jc w:val="both"/>
        <w:rPr>
          <w:rFonts w:ascii="Sylfaen" w:hAnsi="Sylfaen"/>
          <w:sz w:val="24"/>
          <w:szCs w:val="24"/>
        </w:rPr>
      </w:pPr>
      <w:r w:rsidRPr="00C60B1D">
        <w:rPr>
          <w:rFonts w:ascii="Sylfaen" w:hAnsi="Sylfaen"/>
          <w:sz w:val="24"/>
          <w:szCs w:val="24"/>
        </w:rPr>
        <w:t>Şen,</w:t>
      </w:r>
      <w:r w:rsidR="00880172">
        <w:rPr>
          <w:rFonts w:ascii="Sylfaen" w:hAnsi="Sylfaen"/>
          <w:sz w:val="24"/>
          <w:szCs w:val="24"/>
        </w:rPr>
        <w:t xml:space="preserve"> İlker Gökhan.</w:t>
      </w:r>
      <w:r w:rsidRPr="00C60B1D">
        <w:rPr>
          <w:rFonts w:ascii="Sylfaen" w:hAnsi="Sylfaen"/>
          <w:sz w:val="24"/>
          <w:szCs w:val="24"/>
        </w:rPr>
        <w:t xml:space="preserve"> “</w:t>
      </w:r>
      <w:proofErr w:type="spellStart"/>
      <w:r w:rsidRPr="00C60B1D">
        <w:rPr>
          <w:rFonts w:ascii="Sylfaen" w:hAnsi="Sylfaen"/>
          <w:sz w:val="24"/>
          <w:szCs w:val="24"/>
        </w:rPr>
        <w:t>Referendums</w:t>
      </w:r>
      <w:proofErr w:type="spellEnd"/>
      <w:r w:rsidRPr="00C60B1D">
        <w:rPr>
          <w:rFonts w:ascii="Sylfaen" w:hAnsi="Sylfaen"/>
          <w:sz w:val="24"/>
          <w:szCs w:val="24"/>
        </w:rPr>
        <w:t xml:space="preserve"> </w:t>
      </w:r>
      <w:proofErr w:type="spellStart"/>
      <w:r w:rsidRPr="00C60B1D">
        <w:rPr>
          <w:rFonts w:ascii="Sylfaen" w:hAnsi="Sylfaen"/>
          <w:sz w:val="24"/>
          <w:szCs w:val="24"/>
        </w:rPr>
        <w:t>and</w:t>
      </w:r>
      <w:proofErr w:type="spellEnd"/>
      <w:r w:rsidRPr="00C60B1D">
        <w:rPr>
          <w:rFonts w:ascii="Sylfaen" w:hAnsi="Sylfaen"/>
          <w:sz w:val="24"/>
          <w:szCs w:val="24"/>
        </w:rPr>
        <w:t xml:space="preserve"> </w:t>
      </w:r>
      <w:proofErr w:type="spellStart"/>
      <w:r w:rsidRPr="00C60B1D">
        <w:rPr>
          <w:rFonts w:ascii="Sylfaen" w:hAnsi="Sylfaen"/>
          <w:sz w:val="24"/>
          <w:szCs w:val="24"/>
        </w:rPr>
        <w:t>Democratic</w:t>
      </w:r>
      <w:proofErr w:type="spellEnd"/>
      <w:r w:rsidRPr="00C60B1D">
        <w:rPr>
          <w:rFonts w:ascii="Sylfaen" w:hAnsi="Sylfaen"/>
          <w:sz w:val="24"/>
          <w:szCs w:val="24"/>
        </w:rPr>
        <w:t xml:space="preserve"> </w:t>
      </w:r>
      <w:proofErr w:type="spellStart"/>
      <w:r w:rsidRPr="00C60B1D">
        <w:rPr>
          <w:rFonts w:ascii="Sylfaen" w:hAnsi="Sylfaen"/>
          <w:sz w:val="24"/>
          <w:szCs w:val="24"/>
        </w:rPr>
        <w:t>Constitutionalism</w:t>
      </w:r>
      <w:proofErr w:type="spellEnd"/>
      <w:r w:rsidRPr="00C60B1D">
        <w:rPr>
          <w:rFonts w:ascii="Sylfaen" w:hAnsi="Sylfaen"/>
          <w:sz w:val="24"/>
          <w:szCs w:val="24"/>
        </w:rPr>
        <w:t xml:space="preserve">: Is </w:t>
      </w:r>
      <w:proofErr w:type="spellStart"/>
      <w:r w:rsidRPr="00C60B1D">
        <w:rPr>
          <w:rFonts w:ascii="Sylfaen" w:hAnsi="Sylfaen"/>
          <w:sz w:val="24"/>
          <w:szCs w:val="24"/>
        </w:rPr>
        <w:t>There</w:t>
      </w:r>
      <w:proofErr w:type="spellEnd"/>
      <w:r w:rsidRPr="00C60B1D">
        <w:rPr>
          <w:rFonts w:ascii="Sylfaen" w:hAnsi="Sylfaen"/>
          <w:sz w:val="24"/>
          <w:szCs w:val="24"/>
        </w:rPr>
        <w:t xml:space="preserve"> a </w:t>
      </w:r>
      <w:proofErr w:type="spellStart"/>
      <w:r w:rsidRPr="00C60B1D">
        <w:rPr>
          <w:rFonts w:ascii="Sylfaen" w:hAnsi="Sylfaen"/>
          <w:sz w:val="24"/>
          <w:szCs w:val="24"/>
        </w:rPr>
        <w:t>Way</w:t>
      </w:r>
      <w:proofErr w:type="spellEnd"/>
      <w:r w:rsidRPr="00C60B1D">
        <w:rPr>
          <w:rFonts w:ascii="Sylfaen" w:hAnsi="Sylfaen"/>
          <w:sz w:val="24"/>
          <w:szCs w:val="24"/>
        </w:rPr>
        <w:t xml:space="preserve"> </w:t>
      </w:r>
      <w:proofErr w:type="spellStart"/>
      <w:r w:rsidRPr="00C60B1D">
        <w:rPr>
          <w:rFonts w:ascii="Sylfaen" w:hAnsi="Sylfaen"/>
          <w:sz w:val="24"/>
          <w:szCs w:val="24"/>
        </w:rPr>
        <w:t>for</w:t>
      </w:r>
      <w:proofErr w:type="spellEnd"/>
      <w:r w:rsidRPr="00C60B1D">
        <w:rPr>
          <w:rFonts w:ascii="Sylfaen" w:hAnsi="Sylfaen"/>
          <w:sz w:val="24"/>
          <w:szCs w:val="24"/>
        </w:rPr>
        <w:t xml:space="preserve"> </w:t>
      </w:r>
      <w:proofErr w:type="spellStart"/>
      <w:r w:rsidRPr="00C60B1D">
        <w:rPr>
          <w:rFonts w:ascii="Sylfaen" w:hAnsi="Sylfaen"/>
          <w:sz w:val="24"/>
          <w:szCs w:val="24"/>
        </w:rPr>
        <w:t>Reconciliation</w:t>
      </w:r>
      <w:proofErr w:type="spellEnd"/>
      <w:r w:rsidRPr="00C60B1D">
        <w:rPr>
          <w:rFonts w:ascii="Sylfaen" w:hAnsi="Sylfaen"/>
          <w:sz w:val="24"/>
          <w:szCs w:val="24"/>
        </w:rPr>
        <w:t xml:space="preserve">?” in </w:t>
      </w:r>
      <w:proofErr w:type="spellStart"/>
      <w:r w:rsidRPr="00C60B1D">
        <w:rPr>
          <w:rFonts w:ascii="Sylfaen" w:hAnsi="Sylfaen"/>
          <w:b/>
          <w:bCs/>
          <w:sz w:val="24"/>
          <w:szCs w:val="24"/>
        </w:rPr>
        <w:t>Populism</w:t>
      </w:r>
      <w:proofErr w:type="spellEnd"/>
      <w:r w:rsidRPr="00C60B1D">
        <w:rPr>
          <w:rFonts w:ascii="Sylfaen" w:hAnsi="Sylfaen"/>
          <w:b/>
          <w:bCs/>
          <w:sz w:val="24"/>
          <w:szCs w:val="24"/>
        </w:rPr>
        <w:t xml:space="preserve"> </w:t>
      </w:r>
      <w:proofErr w:type="spellStart"/>
      <w:r w:rsidRPr="00C60B1D">
        <w:rPr>
          <w:rFonts w:ascii="Sylfaen" w:hAnsi="Sylfaen"/>
          <w:b/>
          <w:bCs/>
          <w:sz w:val="24"/>
          <w:szCs w:val="24"/>
        </w:rPr>
        <w:t>and</w:t>
      </w:r>
      <w:proofErr w:type="spellEnd"/>
      <w:r w:rsidRPr="00C60B1D">
        <w:rPr>
          <w:rFonts w:ascii="Sylfaen" w:hAnsi="Sylfaen"/>
          <w:b/>
          <w:bCs/>
          <w:sz w:val="24"/>
          <w:szCs w:val="24"/>
        </w:rPr>
        <w:t xml:space="preserve"> </w:t>
      </w:r>
      <w:proofErr w:type="spellStart"/>
      <w:r w:rsidRPr="00C60B1D">
        <w:rPr>
          <w:rFonts w:ascii="Sylfaen" w:hAnsi="Sylfaen"/>
          <w:b/>
          <w:bCs/>
          <w:sz w:val="24"/>
          <w:szCs w:val="24"/>
        </w:rPr>
        <w:t>Democracy</w:t>
      </w:r>
      <w:proofErr w:type="spellEnd"/>
      <w:r w:rsidRPr="00C60B1D">
        <w:rPr>
          <w:rFonts w:ascii="Sylfaen" w:hAnsi="Sylfaen"/>
          <w:b/>
          <w:bCs/>
          <w:sz w:val="24"/>
          <w:szCs w:val="24"/>
        </w:rPr>
        <w:t xml:space="preserve">. </w:t>
      </w:r>
      <w:proofErr w:type="spellStart"/>
      <w:r w:rsidRPr="00C60B1D">
        <w:rPr>
          <w:rFonts w:ascii="Sylfaen" w:hAnsi="Sylfaen"/>
          <w:sz w:val="24"/>
          <w:szCs w:val="24"/>
        </w:rPr>
        <w:t>Eds</w:t>
      </w:r>
      <w:proofErr w:type="spellEnd"/>
      <w:r w:rsidRPr="00C60B1D">
        <w:rPr>
          <w:rFonts w:ascii="Sylfaen" w:hAnsi="Sylfaen"/>
          <w:sz w:val="24"/>
          <w:szCs w:val="24"/>
        </w:rPr>
        <w:t xml:space="preserve">.: </w:t>
      </w:r>
      <w:proofErr w:type="spellStart"/>
      <w:r w:rsidRPr="00C60B1D">
        <w:rPr>
          <w:rFonts w:ascii="Sylfaen" w:hAnsi="Sylfaen"/>
          <w:sz w:val="24"/>
          <w:szCs w:val="24"/>
        </w:rPr>
        <w:t>Sascha</w:t>
      </w:r>
      <w:proofErr w:type="spellEnd"/>
      <w:r w:rsidRPr="00C60B1D">
        <w:rPr>
          <w:rFonts w:ascii="Sylfaen" w:hAnsi="Sylfaen"/>
          <w:sz w:val="24"/>
          <w:szCs w:val="24"/>
        </w:rPr>
        <w:t xml:space="preserve"> </w:t>
      </w:r>
      <w:proofErr w:type="spellStart"/>
      <w:r w:rsidRPr="00C60B1D">
        <w:rPr>
          <w:rFonts w:ascii="Sylfaen" w:hAnsi="Sylfaen"/>
          <w:sz w:val="24"/>
          <w:szCs w:val="24"/>
        </w:rPr>
        <w:t>Hardt</w:t>
      </w:r>
      <w:proofErr w:type="spellEnd"/>
      <w:r w:rsidRPr="00C60B1D">
        <w:rPr>
          <w:rFonts w:ascii="Sylfaen" w:hAnsi="Sylfaen"/>
          <w:sz w:val="24"/>
          <w:szCs w:val="24"/>
        </w:rPr>
        <w:t xml:space="preserve">, </w:t>
      </w:r>
      <w:proofErr w:type="spellStart"/>
      <w:r w:rsidRPr="00C60B1D">
        <w:rPr>
          <w:rFonts w:ascii="Sylfaen" w:hAnsi="Sylfaen"/>
          <w:sz w:val="24"/>
          <w:szCs w:val="24"/>
        </w:rPr>
        <w:t>Aalt</w:t>
      </w:r>
      <w:proofErr w:type="spellEnd"/>
      <w:r w:rsidRPr="00C60B1D">
        <w:rPr>
          <w:rFonts w:ascii="Sylfaen" w:hAnsi="Sylfaen"/>
          <w:sz w:val="24"/>
          <w:szCs w:val="24"/>
        </w:rPr>
        <w:t xml:space="preserve"> Willem </w:t>
      </w:r>
      <w:proofErr w:type="spellStart"/>
      <w:r w:rsidRPr="00C60B1D">
        <w:rPr>
          <w:rFonts w:ascii="Sylfaen" w:hAnsi="Sylfaen"/>
          <w:sz w:val="24"/>
          <w:szCs w:val="24"/>
        </w:rPr>
        <w:t>Heringa</w:t>
      </w:r>
      <w:proofErr w:type="spellEnd"/>
      <w:r w:rsidRPr="00C60B1D">
        <w:rPr>
          <w:rFonts w:ascii="Sylfaen" w:hAnsi="Sylfaen"/>
          <w:sz w:val="24"/>
          <w:szCs w:val="24"/>
        </w:rPr>
        <w:t xml:space="preserve">, </w:t>
      </w:r>
      <w:proofErr w:type="spellStart"/>
      <w:r w:rsidRPr="00C60B1D">
        <w:rPr>
          <w:rFonts w:ascii="Sylfaen" w:hAnsi="Sylfaen"/>
          <w:sz w:val="24"/>
          <w:szCs w:val="24"/>
        </w:rPr>
        <w:t>Hoai</w:t>
      </w:r>
      <w:proofErr w:type="spellEnd"/>
      <w:r w:rsidRPr="00C60B1D">
        <w:rPr>
          <w:rFonts w:ascii="Sylfaen" w:hAnsi="Sylfaen"/>
          <w:sz w:val="24"/>
          <w:szCs w:val="24"/>
        </w:rPr>
        <w:t xml:space="preserve"> – </w:t>
      </w:r>
      <w:proofErr w:type="spellStart"/>
      <w:r w:rsidRPr="00C60B1D">
        <w:rPr>
          <w:rFonts w:ascii="Sylfaen" w:hAnsi="Sylfaen"/>
          <w:sz w:val="24"/>
          <w:szCs w:val="24"/>
        </w:rPr>
        <w:t>Thu</w:t>
      </w:r>
      <w:proofErr w:type="spellEnd"/>
      <w:r w:rsidRPr="00C60B1D">
        <w:rPr>
          <w:rFonts w:ascii="Sylfaen" w:hAnsi="Sylfaen"/>
          <w:sz w:val="24"/>
          <w:szCs w:val="24"/>
        </w:rPr>
        <w:t xml:space="preserve"> </w:t>
      </w:r>
      <w:proofErr w:type="spellStart"/>
      <w:r w:rsidRPr="00C60B1D">
        <w:rPr>
          <w:rFonts w:ascii="Sylfaen" w:hAnsi="Sylfaen"/>
          <w:sz w:val="24"/>
          <w:szCs w:val="24"/>
        </w:rPr>
        <w:t>Nguyen</w:t>
      </w:r>
      <w:proofErr w:type="spellEnd"/>
      <w:r w:rsidRPr="00C60B1D">
        <w:rPr>
          <w:rFonts w:ascii="Sylfaen" w:hAnsi="Sylfaen"/>
          <w:sz w:val="24"/>
          <w:szCs w:val="24"/>
        </w:rPr>
        <w:t xml:space="preserve"> </w:t>
      </w:r>
      <w:proofErr w:type="spellStart"/>
      <w:r w:rsidRPr="00C60B1D">
        <w:rPr>
          <w:rFonts w:ascii="Sylfaen" w:hAnsi="Sylfaen"/>
          <w:sz w:val="24"/>
          <w:szCs w:val="24"/>
        </w:rPr>
        <w:t>Netherlands</w:t>
      </w:r>
      <w:proofErr w:type="spellEnd"/>
      <w:r w:rsidRPr="00C60B1D">
        <w:rPr>
          <w:rFonts w:ascii="Sylfaen" w:hAnsi="Sylfaen"/>
          <w:sz w:val="24"/>
          <w:szCs w:val="24"/>
        </w:rPr>
        <w:t xml:space="preserve">: </w:t>
      </w:r>
      <w:proofErr w:type="spellStart"/>
      <w:r w:rsidRPr="00C60B1D">
        <w:rPr>
          <w:rFonts w:ascii="Sylfaen" w:hAnsi="Sylfaen"/>
          <w:sz w:val="24"/>
          <w:szCs w:val="24"/>
        </w:rPr>
        <w:t>Eleven</w:t>
      </w:r>
      <w:proofErr w:type="spellEnd"/>
      <w:r w:rsidRPr="00C60B1D">
        <w:rPr>
          <w:rFonts w:ascii="Sylfaen" w:hAnsi="Sylfaen"/>
          <w:sz w:val="24"/>
          <w:szCs w:val="24"/>
        </w:rPr>
        <w:t xml:space="preserve"> International Publishing, 2020.</w:t>
      </w:r>
    </w:p>
    <w:p w14:paraId="6A9FE5B2" w14:textId="4B5B0181" w:rsidR="00FB4B20" w:rsidRDefault="00FB4B20" w:rsidP="00954E73">
      <w:pPr>
        <w:spacing w:after="0" w:line="360" w:lineRule="auto"/>
        <w:ind w:left="851" w:hanging="851"/>
        <w:jc w:val="both"/>
        <w:rPr>
          <w:rFonts w:ascii="Sylfaen" w:hAnsi="Sylfaen"/>
          <w:sz w:val="24"/>
          <w:szCs w:val="24"/>
        </w:rPr>
      </w:pPr>
      <w:r w:rsidRPr="00FB4B20">
        <w:rPr>
          <w:rFonts w:ascii="Sylfaen" w:hAnsi="Sylfaen"/>
          <w:sz w:val="24"/>
          <w:szCs w:val="24"/>
        </w:rPr>
        <w:t>Şimşek, Aslı</w:t>
      </w:r>
      <w:r>
        <w:rPr>
          <w:rFonts w:ascii="Sylfaen" w:hAnsi="Sylfaen"/>
          <w:sz w:val="24"/>
          <w:szCs w:val="24"/>
        </w:rPr>
        <w:t>.</w:t>
      </w:r>
      <w:r w:rsidRPr="00FB4B20">
        <w:rPr>
          <w:rFonts w:ascii="Sylfaen" w:hAnsi="Sylfaen"/>
          <w:sz w:val="24"/>
          <w:szCs w:val="24"/>
        </w:rPr>
        <w:t xml:space="preserve"> “Sadaka Kültürü ve Stratejik Hayırseverlik Çıkmazında Sosyal Hak Mücadelesi,” içinde Sosyal Adalet İçin İnsan Hakları: Sosyal Haklar Bildiriler Kitabı. Editörler: Kıvılcım Akkoyunlu Ertan, Filiz Kartal, Yeliz Şanlı Atay. Ankara: Türkiye ve Orta Doğu Amme İdaresi Enstitüsü Yayını, 2014</w:t>
      </w:r>
      <w:r>
        <w:rPr>
          <w:rFonts w:ascii="Sylfaen" w:hAnsi="Sylfaen"/>
          <w:sz w:val="24"/>
          <w:szCs w:val="24"/>
        </w:rPr>
        <w:t>.</w:t>
      </w:r>
    </w:p>
    <w:p w14:paraId="7D558A0D" w14:textId="10D9D084" w:rsidR="00045D15" w:rsidRDefault="00045D15" w:rsidP="00954E73">
      <w:pPr>
        <w:spacing w:after="0" w:line="360" w:lineRule="auto"/>
        <w:ind w:left="851" w:hanging="851"/>
        <w:jc w:val="both"/>
        <w:rPr>
          <w:rFonts w:ascii="Sylfaen" w:hAnsi="Sylfaen"/>
          <w:sz w:val="24"/>
          <w:szCs w:val="24"/>
        </w:rPr>
      </w:pPr>
      <w:proofErr w:type="spellStart"/>
      <w:r w:rsidRPr="00045D15">
        <w:rPr>
          <w:rFonts w:ascii="Sylfaen" w:hAnsi="Sylfaen"/>
          <w:sz w:val="24"/>
          <w:szCs w:val="24"/>
        </w:rPr>
        <w:t>Tanör</w:t>
      </w:r>
      <w:proofErr w:type="spellEnd"/>
      <w:r w:rsidRPr="00045D15">
        <w:rPr>
          <w:rFonts w:ascii="Sylfaen" w:hAnsi="Sylfaen"/>
          <w:sz w:val="24"/>
          <w:szCs w:val="24"/>
        </w:rPr>
        <w:t>, Bülent</w:t>
      </w:r>
      <w:r>
        <w:rPr>
          <w:rFonts w:ascii="Sylfaen" w:hAnsi="Sylfaen"/>
          <w:sz w:val="24"/>
          <w:szCs w:val="24"/>
        </w:rPr>
        <w:t>.</w:t>
      </w:r>
      <w:r w:rsidRPr="00045D15">
        <w:rPr>
          <w:rFonts w:ascii="Sylfaen" w:hAnsi="Sylfaen"/>
          <w:sz w:val="24"/>
          <w:szCs w:val="24"/>
        </w:rPr>
        <w:t xml:space="preserve"> “12 Mart Anayasa Değişiklikleri,” </w:t>
      </w:r>
      <w:r w:rsidRPr="00045D15">
        <w:rPr>
          <w:rFonts w:ascii="Sylfaen" w:hAnsi="Sylfaen"/>
          <w:b/>
          <w:bCs/>
          <w:sz w:val="24"/>
          <w:szCs w:val="24"/>
        </w:rPr>
        <w:t>Armağan, Kanun-u Esasi’nin 100. Yılı.</w:t>
      </w:r>
      <w:r w:rsidRPr="00045D15">
        <w:rPr>
          <w:rFonts w:ascii="Sylfaen" w:hAnsi="Sylfaen"/>
          <w:sz w:val="24"/>
          <w:szCs w:val="24"/>
        </w:rPr>
        <w:t xml:space="preserve"> Ankara: Ankara Üniversitesi Siyasal Bilgiler Fakültesi Yayınları, 1978</w:t>
      </w:r>
      <w:r>
        <w:rPr>
          <w:rFonts w:ascii="Sylfaen" w:hAnsi="Sylfaen"/>
          <w:sz w:val="24"/>
          <w:szCs w:val="24"/>
        </w:rPr>
        <w:t>.</w:t>
      </w:r>
    </w:p>
    <w:p w14:paraId="0F2113D3" w14:textId="47CF382E" w:rsidR="00427F5D" w:rsidRDefault="00427F5D" w:rsidP="00954E73">
      <w:pPr>
        <w:spacing w:after="0" w:line="360" w:lineRule="auto"/>
        <w:ind w:left="851" w:hanging="851"/>
        <w:jc w:val="both"/>
        <w:rPr>
          <w:rFonts w:ascii="Sylfaen" w:hAnsi="Sylfaen"/>
          <w:sz w:val="24"/>
          <w:szCs w:val="24"/>
        </w:rPr>
      </w:pPr>
      <w:r w:rsidRPr="00427F5D">
        <w:rPr>
          <w:rFonts w:ascii="Sylfaen" w:hAnsi="Sylfaen"/>
          <w:sz w:val="24"/>
          <w:szCs w:val="24"/>
        </w:rPr>
        <w:t xml:space="preserve">Telek, Alphan. “Sol Popülizme Karşı Sol-Dönüşüm ve </w:t>
      </w:r>
      <w:proofErr w:type="spellStart"/>
      <w:r w:rsidRPr="00427F5D">
        <w:rPr>
          <w:rFonts w:ascii="Sylfaen" w:hAnsi="Sylfaen"/>
          <w:sz w:val="24"/>
          <w:szCs w:val="24"/>
        </w:rPr>
        <w:t>Prekarya</w:t>
      </w:r>
      <w:proofErr w:type="spellEnd"/>
      <w:r w:rsidRPr="00427F5D">
        <w:rPr>
          <w:rFonts w:ascii="Sylfaen" w:hAnsi="Sylfaen"/>
          <w:sz w:val="24"/>
          <w:szCs w:val="24"/>
        </w:rPr>
        <w:t xml:space="preserve">,” </w:t>
      </w:r>
      <w:r w:rsidRPr="00427F5D">
        <w:rPr>
          <w:rFonts w:ascii="Sylfaen" w:hAnsi="Sylfaen"/>
          <w:b/>
          <w:bCs/>
          <w:sz w:val="24"/>
          <w:szCs w:val="24"/>
        </w:rPr>
        <w:t xml:space="preserve">Birikim, Aylık Sosyalist Kültür Dergisi. </w:t>
      </w:r>
      <w:r w:rsidRPr="00427F5D">
        <w:rPr>
          <w:rFonts w:ascii="Sylfaen" w:hAnsi="Sylfaen"/>
          <w:sz w:val="24"/>
          <w:szCs w:val="24"/>
        </w:rPr>
        <w:t>Sayı 354: 21 – 31, Ekim, 2018</w:t>
      </w:r>
      <w:r>
        <w:rPr>
          <w:rFonts w:ascii="Sylfaen" w:hAnsi="Sylfaen"/>
        </w:rPr>
        <w:t>.</w:t>
      </w:r>
    </w:p>
    <w:p w14:paraId="6A59B7D3" w14:textId="6A0661FF" w:rsidR="00BC6584" w:rsidRPr="00BC6584" w:rsidRDefault="00BC6584" w:rsidP="00954E73">
      <w:pPr>
        <w:spacing w:after="0" w:line="360" w:lineRule="auto"/>
        <w:ind w:left="851" w:hanging="851"/>
        <w:jc w:val="both"/>
        <w:rPr>
          <w:rFonts w:ascii="Sylfaen" w:hAnsi="Sylfaen"/>
          <w:sz w:val="24"/>
          <w:szCs w:val="24"/>
        </w:rPr>
      </w:pPr>
      <w:proofErr w:type="spellStart"/>
      <w:r w:rsidRPr="00BC6584">
        <w:rPr>
          <w:rFonts w:ascii="Sylfaen" w:hAnsi="Sylfaen"/>
          <w:sz w:val="24"/>
          <w:szCs w:val="24"/>
        </w:rPr>
        <w:t>Tikveş</w:t>
      </w:r>
      <w:proofErr w:type="spellEnd"/>
      <w:r w:rsidRPr="00BC6584">
        <w:rPr>
          <w:rFonts w:ascii="Sylfaen" w:hAnsi="Sylfaen"/>
          <w:sz w:val="24"/>
          <w:szCs w:val="24"/>
        </w:rPr>
        <w:t>, Özkan</w:t>
      </w:r>
      <w:r>
        <w:rPr>
          <w:rFonts w:ascii="Sylfaen" w:hAnsi="Sylfaen"/>
          <w:sz w:val="24"/>
          <w:szCs w:val="24"/>
        </w:rPr>
        <w:t>.</w:t>
      </w:r>
      <w:r w:rsidRPr="00BC6584">
        <w:rPr>
          <w:rFonts w:ascii="Sylfaen" w:hAnsi="Sylfaen"/>
          <w:sz w:val="24"/>
          <w:szCs w:val="24"/>
        </w:rPr>
        <w:t xml:space="preserve"> “Anayasa’da </w:t>
      </w:r>
      <w:proofErr w:type="spellStart"/>
      <w:r w:rsidRPr="00BC6584">
        <w:rPr>
          <w:rFonts w:ascii="Sylfaen" w:hAnsi="Sylfaen"/>
          <w:sz w:val="24"/>
          <w:szCs w:val="24"/>
        </w:rPr>
        <w:t>Onbeş</w:t>
      </w:r>
      <w:proofErr w:type="spellEnd"/>
      <w:r w:rsidRPr="00BC6584">
        <w:rPr>
          <w:rFonts w:ascii="Sylfaen" w:hAnsi="Sylfaen"/>
          <w:sz w:val="24"/>
          <w:szCs w:val="24"/>
        </w:rPr>
        <w:t xml:space="preserve"> Yıllık Dönemde (1961 – 1976) Yapılan Değişiklikler ve Ekler,” </w:t>
      </w:r>
      <w:r w:rsidRPr="00BC6584">
        <w:rPr>
          <w:rFonts w:ascii="Sylfaen" w:hAnsi="Sylfaen"/>
          <w:b/>
          <w:bCs/>
          <w:sz w:val="24"/>
          <w:szCs w:val="24"/>
        </w:rPr>
        <w:t>Ankara Üniversitesi Hukuk Fakültesi Dergisi</w:t>
      </w:r>
      <w:r w:rsidRPr="00BC6584">
        <w:rPr>
          <w:rFonts w:ascii="Sylfaen" w:hAnsi="Sylfaen"/>
          <w:sz w:val="24"/>
          <w:szCs w:val="24"/>
        </w:rPr>
        <w:t xml:space="preserve"> Cilt 34, Sayı 1-4: 19 – 59, 1977</w:t>
      </w:r>
      <w:r>
        <w:rPr>
          <w:rFonts w:ascii="Sylfaen" w:hAnsi="Sylfaen"/>
          <w:sz w:val="24"/>
          <w:szCs w:val="24"/>
        </w:rPr>
        <w:t>.</w:t>
      </w:r>
    </w:p>
    <w:p w14:paraId="1DB38DFB" w14:textId="14DBB7B1" w:rsidR="00D64535" w:rsidRDefault="00D64535" w:rsidP="00954E73">
      <w:pPr>
        <w:spacing w:after="0" w:line="360" w:lineRule="auto"/>
        <w:ind w:left="851" w:hanging="851"/>
        <w:jc w:val="both"/>
        <w:rPr>
          <w:rFonts w:ascii="Sylfaen" w:hAnsi="Sylfaen"/>
          <w:sz w:val="24"/>
          <w:szCs w:val="24"/>
        </w:rPr>
      </w:pPr>
      <w:r w:rsidRPr="00D64535">
        <w:rPr>
          <w:rFonts w:ascii="Sylfaen" w:hAnsi="Sylfaen"/>
          <w:sz w:val="24"/>
          <w:szCs w:val="24"/>
        </w:rPr>
        <w:lastRenderedPageBreak/>
        <w:t>Turhan, Mehmet</w:t>
      </w:r>
      <w:r>
        <w:rPr>
          <w:rFonts w:ascii="Sylfaen" w:hAnsi="Sylfaen"/>
          <w:sz w:val="24"/>
          <w:szCs w:val="24"/>
        </w:rPr>
        <w:t>.</w:t>
      </w:r>
      <w:r w:rsidRPr="00D64535">
        <w:rPr>
          <w:rFonts w:ascii="Sylfaen" w:hAnsi="Sylfaen"/>
          <w:sz w:val="24"/>
          <w:szCs w:val="24"/>
        </w:rPr>
        <w:t xml:space="preserve"> </w:t>
      </w:r>
      <w:r w:rsidRPr="00D64535">
        <w:rPr>
          <w:rFonts w:ascii="Sylfaen" w:hAnsi="Sylfaen"/>
          <w:b/>
          <w:bCs/>
          <w:sz w:val="24"/>
          <w:szCs w:val="24"/>
        </w:rPr>
        <w:t xml:space="preserve">Siyasal Elitler. </w:t>
      </w:r>
      <w:r w:rsidRPr="00D64535">
        <w:rPr>
          <w:rFonts w:ascii="Sylfaen" w:hAnsi="Sylfaen"/>
          <w:sz w:val="24"/>
          <w:szCs w:val="24"/>
        </w:rPr>
        <w:t>İkinci baskı.</w:t>
      </w:r>
      <w:r w:rsidRPr="00D64535">
        <w:rPr>
          <w:rFonts w:ascii="Sylfaen" w:hAnsi="Sylfaen"/>
          <w:b/>
          <w:bCs/>
          <w:sz w:val="24"/>
          <w:szCs w:val="24"/>
        </w:rPr>
        <w:t xml:space="preserve"> </w:t>
      </w:r>
      <w:r w:rsidRPr="00D64535">
        <w:rPr>
          <w:rFonts w:ascii="Sylfaen" w:hAnsi="Sylfaen"/>
          <w:sz w:val="24"/>
          <w:szCs w:val="24"/>
        </w:rPr>
        <w:t>Ankara:</w:t>
      </w:r>
      <w:r w:rsidRPr="00D64535">
        <w:rPr>
          <w:rFonts w:ascii="Sylfaen" w:hAnsi="Sylfaen"/>
          <w:b/>
          <w:bCs/>
          <w:sz w:val="24"/>
          <w:szCs w:val="24"/>
        </w:rPr>
        <w:t xml:space="preserve"> </w:t>
      </w:r>
      <w:r w:rsidRPr="00D64535">
        <w:rPr>
          <w:rFonts w:ascii="Sylfaen" w:hAnsi="Sylfaen"/>
          <w:sz w:val="24"/>
          <w:szCs w:val="24"/>
        </w:rPr>
        <w:t>Gündoğan Yayınları,</w:t>
      </w:r>
      <w:r w:rsidRPr="00D64535">
        <w:rPr>
          <w:rFonts w:ascii="Sylfaen" w:hAnsi="Sylfaen"/>
          <w:b/>
          <w:bCs/>
          <w:sz w:val="24"/>
          <w:szCs w:val="24"/>
        </w:rPr>
        <w:t xml:space="preserve"> </w:t>
      </w:r>
      <w:r w:rsidRPr="00D64535">
        <w:rPr>
          <w:rFonts w:ascii="Sylfaen" w:hAnsi="Sylfaen"/>
          <w:sz w:val="24"/>
          <w:szCs w:val="24"/>
        </w:rPr>
        <w:t>2000</w:t>
      </w:r>
      <w:r>
        <w:rPr>
          <w:rFonts w:ascii="Sylfaen" w:hAnsi="Sylfaen"/>
          <w:sz w:val="24"/>
          <w:szCs w:val="24"/>
        </w:rPr>
        <w:t>.</w:t>
      </w:r>
    </w:p>
    <w:p w14:paraId="4C22B8AC" w14:textId="1F93DB3D" w:rsidR="006A2ABE" w:rsidRDefault="006A2ABE" w:rsidP="00954E73">
      <w:pPr>
        <w:spacing w:after="0" w:line="360" w:lineRule="auto"/>
        <w:ind w:left="851" w:hanging="851"/>
        <w:jc w:val="both"/>
        <w:rPr>
          <w:rFonts w:ascii="Sylfaen" w:hAnsi="Sylfaen"/>
          <w:sz w:val="24"/>
          <w:szCs w:val="24"/>
        </w:rPr>
      </w:pPr>
      <w:r w:rsidRPr="006A2ABE">
        <w:rPr>
          <w:rFonts w:ascii="Sylfaen" w:hAnsi="Sylfaen"/>
          <w:sz w:val="24"/>
          <w:szCs w:val="24"/>
        </w:rPr>
        <w:t>Yücel, Bülent</w:t>
      </w:r>
      <w:r>
        <w:rPr>
          <w:rFonts w:ascii="Sylfaen" w:hAnsi="Sylfaen"/>
          <w:sz w:val="24"/>
          <w:szCs w:val="24"/>
        </w:rPr>
        <w:t>.</w:t>
      </w:r>
      <w:r w:rsidRPr="006A2ABE">
        <w:rPr>
          <w:rFonts w:ascii="Sylfaen" w:hAnsi="Sylfaen"/>
          <w:sz w:val="24"/>
          <w:szCs w:val="24"/>
        </w:rPr>
        <w:t xml:space="preserve"> “Cumhurbaşkanlığı Kararnamesi Hakkında Bir Siyasal Niteleme: </w:t>
      </w:r>
      <w:proofErr w:type="spellStart"/>
      <w:r w:rsidRPr="006A2ABE">
        <w:rPr>
          <w:rFonts w:ascii="Sylfaen" w:hAnsi="Sylfaen"/>
          <w:sz w:val="24"/>
          <w:szCs w:val="24"/>
        </w:rPr>
        <w:t>Yasamasızlaştırma</w:t>
      </w:r>
      <w:proofErr w:type="spellEnd"/>
      <w:r w:rsidRPr="006A2ABE">
        <w:rPr>
          <w:rFonts w:ascii="Sylfaen" w:hAnsi="Sylfaen"/>
          <w:sz w:val="24"/>
          <w:szCs w:val="24"/>
        </w:rPr>
        <w:t xml:space="preserve"> Sürecinin Son Halkası,” </w:t>
      </w:r>
      <w:r w:rsidRPr="006A2ABE">
        <w:rPr>
          <w:rFonts w:ascii="Sylfaen" w:hAnsi="Sylfaen"/>
          <w:b/>
          <w:bCs/>
          <w:sz w:val="24"/>
          <w:szCs w:val="24"/>
        </w:rPr>
        <w:t xml:space="preserve">Cumhurbaşkanının İşlemleri, Hukuki Niteliği, Normlar Hiyerarşisindeki Yeri ve Denetimi. </w:t>
      </w:r>
      <w:r w:rsidRPr="006A2ABE">
        <w:rPr>
          <w:rFonts w:ascii="Sylfaen" w:hAnsi="Sylfaen"/>
          <w:sz w:val="24"/>
          <w:szCs w:val="24"/>
        </w:rPr>
        <w:t>Kamu Hukukçuları Platformu VIII. Toplantısı, 18-19 Ekim 2019 İstanbul Kültür Üniversitesi</w:t>
      </w:r>
      <w:r w:rsidRPr="006A2ABE">
        <w:rPr>
          <w:rFonts w:ascii="Sylfaen" w:hAnsi="Sylfaen"/>
          <w:b/>
          <w:bCs/>
          <w:sz w:val="24"/>
          <w:szCs w:val="24"/>
        </w:rPr>
        <w:t xml:space="preserve">. </w:t>
      </w:r>
      <w:r w:rsidRPr="006A2ABE">
        <w:rPr>
          <w:rFonts w:ascii="Sylfaen" w:hAnsi="Sylfaen"/>
          <w:sz w:val="24"/>
          <w:szCs w:val="24"/>
        </w:rPr>
        <w:t xml:space="preserve">Editörler: Oktay Uygun ve Egemen Esen, İstanbul: </w:t>
      </w:r>
      <w:proofErr w:type="spellStart"/>
      <w:r w:rsidRPr="006A2ABE">
        <w:rPr>
          <w:rFonts w:ascii="Sylfaen" w:hAnsi="Sylfaen"/>
          <w:sz w:val="24"/>
          <w:szCs w:val="24"/>
        </w:rPr>
        <w:t>Oniki</w:t>
      </w:r>
      <w:proofErr w:type="spellEnd"/>
      <w:r w:rsidRPr="006A2ABE">
        <w:rPr>
          <w:rFonts w:ascii="Sylfaen" w:hAnsi="Sylfaen"/>
          <w:sz w:val="24"/>
          <w:szCs w:val="24"/>
        </w:rPr>
        <w:t xml:space="preserve"> Levha Yayınları, 2020</w:t>
      </w:r>
      <w:r w:rsidR="00F66909">
        <w:rPr>
          <w:rFonts w:ascii="Sylfaen" w:hAnsi="Sylfaen"/>
          <w:sz w:val="24"/>
          <w:szCs w:val="24"/>
        </w:rPr>
        <w:t>.</w:t>
      </w:r>
    </w:p>
    <w:p w14:paraId="064E7F11" w14:textId="0EFBB2A1" w:rsidR="00637090" w:rsidRPr="00637090" w:rsidRDefault="00637090" w:rsidP="00954E73">
      <w:pPr>
        <w:spacing w:after="0" w:line="360" w:lineRule="auto"/>
        <w:ind w:left="851" w:hanging="851"/>
        <w:jc w:val="both"/>
        <w:rPr>
          <w:rFonts w:ascii="Sylfaen" w:hAnsi="Sylfaen"/>
          <w:b/>
          <w:bCs/>
          <w:sz w:val="24"/>
          <w:szCs w:val="24"/>
        </w:rPr>
      </w:pPr>
      <w:r w:rsidRPr="00637090">
        <w:rPr>
          <w:rFonts w:ascii="Sylfaen" w:hAnsi="Sylfaen"/>
          <w:sz w:val="24"/>
          <w:szCs w:val="24"/>
        </w:rPr>
        <w:t xml:space="preserve">_______. </w:t>
      </w:r>
      <w:r w:rsidRPr="00637090">
        <w:rPr>
          <w:rFonts w:ascii="Sylfaen" w:hAnsi="Sylfaen"/>
          <w:b/>
          <w:bCs/>
          <w:sz w:val="24"/>
          <w:szCs w:val="24"/>
        </w:rPr>
        <w:t xml:space="preserve">Temsili Demokratik Sistemde Yasama Erki ve Kural Koyma Faaliyetinin Belirleyicileri, Türkiye Uygulaması Üzerine Bir İnceleme. </w:t>
      </w:r>
      <w:r w:rsidRPr="00637090">
        <w:rPr>
          <w:rFonts w:ascii="Sylfaen" w:hAnsi="Sylfaen"/>
          <w:sz w:val="24"/>
          <w:szCs w:val="24"/>
        </w:rPr>
        <w:t>2. Baskı. Ankara: Adalet Yayınevi, 2020</w:t>
      </w:r>
      <w:r>
        <w:rPr>
          <w:rFonts w:ascii="Sylfaen" w:hAnsi="Sylfaen"/>
          <w:sz w:val="24"/>
          <w:szCs w:val="24"/>
        </w:rPr>
        <w:t>.</w:t>
      </w:r>
    </w:p>
    <w:sectPr w:rsidR="00637090" w:rsidRPr="006370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2AD7" w14:textId="77777777" w:rsidR="00256039" w:rsidRDefault="00256039" w:rsidP="0006783B">
      <w:pPr>
        <w:spacing w:after="0" w:line="240" w:lineRule="auto"/>
      </w:pPr>
      <w:r>
        <w:separator/>
      </w:r>
    </w:p>
  </w:endnote>
  <w:endnote w:type="continuationSeparator" w:id="0">
    <w:p w14:paraId="46E3FF7D" w14:textId="77777777" w:rsidR="00256039" w:rsidRDefault="00256039" w:rsidP="0006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15B4" w14:textId="77777777" w:rsidR="004556FA" w:rsidRDefault="004556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25963"/>
      <w:docPartObj>
        <w:docPartGallery w:val="Page Numbers (Bottom of Page)"/>
        <w:docPartUnique/>
      </w:docPartObj>
    </w:sdtPr>
    <w:sdtContent>
      <w:p w14:paraId="0DA4BB0D" w14:textId="5F12E411" w:rsidR="004556FA" w:rsidRDefault="004556FA">
        <w:pPr>
          <w:pStyle w:val="AltBilgi"/>
          <w:jc w:val="right"/>
        </w:pPr>
        <w:r>
          <w:fldChar w:fldCharType="begin"/>
        </w:r>
        <w:r>
          <w:instrText>PAGE   \* MERGEFORMAT</w:instrText>
        </w:r>
        <w:r>
          <w:fldChar w:fldCharType="separate"/>
        </w:r>
        <w:r>
          <w:t>2</w:t>
        </w:r>
        <w:r>
          <w:fldChar w:fldCharType="end"/>
        </w:r>
      </w:p>
    </w:sdtContent>
  </w:sdt>
  <w:p w14:paraId="067F75EB" w14:textId="77777777" w:rsidR="004556FA" w:rsidRDefault="004556F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BF4C" w14:textId="77777777" w:rsidR="004556FA" w:rsidRDefault="004556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2EE8" w14:textId="77777777" w:rsidR="00256039" w:rsidRDefault="00256039" w:rsidP="0006783B">
      <w:pPr>
        <w:spacing w:after="0" w:line="240" w:lineRule="auto"/>
      </w:pPr>
      <w:r>
        <w:separator/>
      </w:r>
    </w:p>
  </w:footnote>
  <w:footnote w:type="continuationSeparator" w:id="0">
    <w:p w14:paraId="32FD5941" w14:textId="77777777" w:rsidR="00256039" w:rsidRDefault="00256039" w:rsidP="0006783B">
      <w:pPr>
        <w:spacing w:after="0" w:line="240" w:lineRule="auto"/>
      </w:pPr>
      <w:r>
        <w:continuationSeparator/>
      </w:r>
    </w:p>
  </w:footnote>
  <w:footnote w:id="1">
    <w:p w14:paraId="7DAEAE92" w14:textId="2546FED0" w:rsidR="0006783B" w:rsidRPr="00F02DE1" w:rsidRDefault="0006783B" w:rsidP="00EF0685">
      <w:pPr>
        <w:pStyle w:val="DipnotMetni"/>
        <w:jc w:val="both"/>
        <w:rPr>
          <w:rFonts w:ascii="Sylfaen" w:hAnsi="Sylfaen"/>
        </w:rPr>
      </w:pPr>
      <w:r w:rsidRPr="00F02DE1">
        <w:rPr>
          <w:rStyle w:val="DipnotBavurusu"/>
          <w:rFonts w:ascii="Sylfaen" w:hAnsi="Sylfaen"/>
        </w:rPr>
        <w:sym w:font="Symbol" w:char="F070"/>
      </w:r>
      <w:r w:rsidRPr="00F02DE1">
        <w:rPr>
          <w:rFonts w:ascii="Sylfaen" w:hAnsi="Sylfaen"/>
        </w:rPr>
        <w:t xml:space="preserve"> Anadolu Üniversitesi Hukuk Fakültesi, Kamu Hukuku Bölümü, Anayasa Hukuku ABD Öğretim Üyesi</w:t>
      </w:r>
    </w:p>
    <w:p w14:paraId="2FAA3B25" w14:textId="77777777" w:rsidR="00EF0685" w:rsidRPr="00F02DE1" w:rsidRDefault="00EF0685" w:rsidP="00EF0685">
      <w:pPr>
        <w:pStyle w:val="DipnotMetni"/>
        <w:jc w:val="both"/>
        <w:rPr>
          <w:rFonts w:ascii="Sylfaen" w:hAnsi="Sylfaen"/>
        </w:rPr>
      </w:pPr>
    </w:p>
  </w:footnote>
  <w:footnote w:id="2">
    <w:p w14:paraId="0A94C0AB" w14:textId="7D9E309C" w:rsidR="003A1631" w:rsidRPr="00F02DE1" w:rsidRDefault="003A1631" w:rsidP="00EF0685">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Osmanlı </w:t>
      </w:r>
      <w:r w:rsidR="00EF0685" w:rsidRPr="00F02DE1">
        <w:rPr>
          <w:rFonts w:ascii="Sylfaen" w:hAnsi="Sylfaen"/>
        </w:rPr>
        <w:t xml:space="preserve">modernleşmesinin gözler önüne serildiği bu çalışma için bkz. (İlber Ortaylı, </w:t>
      </w:r>
      <w:r w:rsidR="00EF0685" w:rsidRPr="00F02DE1">
        <w:rPr>
          <w:rFonts w:ascii="Sylfaen" w:hAnsi="Sylfaen"/>
          <w:b/>
          <w:bCs/>
        </w:rPr>
        <w:t>İmparatorluğun En Uzun Yüzyılı</w:t>
      </w:r>
      <w:r w:rsidR="00EF0685" w:rsidRPr="00F02DE1">
        <w:rPr>
          <w:rFonts w:ascii="Sylfaen" w:hAnsi="Sylfaen"/>
        </w:rPr>
        <w:t>. Dokuzuncu Baskı. (İstanbul: İletişim Yayınları, 2001).</w:t>
      </w:r>
    </w:p>
  </w:footnote>
  <w:footnote w:id="3">
    <w:p w14:paraId="6A51C052" w14:textId="77777777" w:rsidR="008A17F4" w:rsidRPr="00F02DE1" w:rsidRDefault="008A17F4">
      <w:pPr>
        <w:pStyle w:val="DipnotMetni"/>
        <w:rPr>
          <w:rFonts w:ascii="Sylfaen" w:hAnsi="Sylfaen"/>
        </w:rPr>
      </w:pPr>
    </w:p>
    <w:p w14:paraId="10E6F2BE" w14:textId="3F38F2E0" w:rsidR="008A17F4" w:rsidRPr="00F02DE1" w:rsidRDefault="008A17F4" w:rsidP="00C37577">
      <w:pPr>
        <w:pStyle w:val="DipnotMetni"/>
        <w:jc w:val="both"/>
        <w:rPr>
          <w:rFonts w:ascii="Sylfaen" w:hAnsi="Sylfaen"/>
        </w:rPr>
      </w:pPr>
      <w:r w:rsidRPr="00F02DE1">
        <w:rPr>
          <w:rStyle w:val="DipnotBavurusu"/>
          <w:rFonts w:ascii="Sylfaen" w:hAnsi="Sylfaen"/>
        </w:rPr>
        <w:footnoteRef/>
      </w:r>
      <w:r w:rsidR="00724B69" w:rsidRPr="00F02DE1">
        <w:rPr>
          <w:rFonts w:ascii="Sylfaen" w:hAnsi="Sylfaen"/>
        </w:rPr>
        <w:t xml:space="preserve"> Neo-liberal ekonomik düzenin siyasal sistemlere dayattığı gereksinimler karşısında</w:t>
      </w:r>
      <w:r w:rsidR="00CD6B2F">
        <w:rPr>
          <w:rFonts w:ascii="Sylfaen" w:hAnsi="Sylfaen"/>
        </w:rPr>
        <w:t>,</w:t>
      </w:r>
      <w:r w:rsidR="00724B69" w:rsidRPr="00F02DE1">
        <w:rPr>
          <w:rFonts w:ascii="Sylfaen" w:hAnsi="Sylfaen"/>
        </w:rPr>
        <w:t xml:space="preserve"> temsili demokrasilerin sağ ve sol görünümlerinin kendi kurumları bakımından yetersiz kalışı, zayıflık görüntüsü yaratacak biçimde görece başarısızlıkları, </w:t>
      </w:r>
      <w:proofErr w:type="spellStart"/>
      <w:r w:rsidR="00724B69" w:rsidRPr="00F02DE1">
        <w:rPr>
          <w:rFonts w:ascii="Sylfaen" w:hAnsi="Sylfaen"/>
        </w:rPr>
        <w:t>Chantal</w:t>
      </w:r>
      <w:proofErr w:type="spellEnd"/>
      <w:r w:rsidR="00724B69" w:rsidRPr="00F02DE1">
        <w:rPr>
          <w:rFonts w:ascii="Sylfaen" w:hAnsi="Sylfaen"/>
        </w:rPr>
        <w:t xml:space="preserve"> </w:t>
      </w:r>
      <w:proofErr w:type="spellStart"/>
      <w:r w:rsidR="00724B69" w:rsidRPr="00F02DE1">
        <w:rPr>
          <w:rFonts w:ascii="Sylfaen" w:hAnsi="Sylfaen"/>
        </w:rPr>
        <w:t>Mouffe’nin</w:t>
      </w:r>
      <w:proofErr w:type="spellEnd"/>
      <w:r w:rsidR="00724B69" w:rsidRPr="00F02DE1">
        <w:rPr>
          <w:rFonts w:ascii="Sylfaen" w:hAnsi="Sylfaen"/>
        </w:rPr>
        <w:t xml:space="preserve"> “popülizm ânı</w:t>
      </w:r>
      <w:r w:rsidR="000F3A50" w:rsidRPr="00F02DE1">
        <w:rPr>
          <w:rFonts w:ascii="Sylfaen" w:hAnsi="Sylfaen"/>
        </w:rPr>
        <w:t xml:space="preserve">” olarak nitelendirdiği bu elastiki siyasal anlayışı doğurmuştur. Filipinler’deki </w:t>
      </w:r>
      <w:proofErr w:type="spellStart"/>
      <w:r w:rsidR="000F3A50" w:rsidRPr="00F02DE1">
        <w:rPr>
          <w:rFonts w:ascii="Sylfaen" w:hAnsi="Sylfaen"/>
        </w:rPr>
        <w:t>Duarte</w:t>
      </w:r>
      <w:proofErr w:type="spellEnd"/>
      <w:r w:rsidR="000F3A50" w:rsidRPr="00F02DE1">
        <w:rPr>
          <w:rFonts w:ascii="Sylfaen" w:hAnsi="Sylfaen"/>
        </w:rPr>
        <w:t xml:space="preserve"> yönetiminden; Macaristan’daki </w:t>
      </w:r>
      <w:proofErr w:type="spellStart"/>
      <w:r w:rsidR="000F3A50" w:rsidRPr="00F02DE1">
        <w:rPr>
          <w:rFonts w:ascii="Sylfaen" w:hAnsi="Sylfaen"/>
        </w:rPr>
        <w:t>Orban</w:t>
      </w:r>
      <w:proofErr w:type="spellEnd"/>
      <w:r w:rsidR="000F3A50" w:rsidRPr="00F02DE1">
        <w:rPr>
          <w:rFonts w:ascii="Sylfaen" w:hAnsi="Sylfaen"/>
        </w:rPr>
        <w:t xml:space="preserve"> iktidarına uzanan bu geniş sahada; demokratik kurumsallığı pekişmiş kabul edilen ABD’de bile D. Trump’ın başkanlık seçimini kazanması, karşımızdaki siyaset biçiminin ne kadar yakın ve gerçekçi bir tehlike olduğunu</w:t>
      </w:r>
      <w:r w:rsidR="003330EB" w:rsidRPr="00F02DE1">
        <w:rPr>
          <w:rFonts w:ascii="Sylfaen" w:hAnsi="Sylfaen"/>
        </w:rPr>
        <w:t>n</w:t>
      </w:r>
      <w:r w:rsidR="000F3A50" w:rsidRPr="00F02DE1">
        <w:rPr>
          <w:rFonts w:ascii="Sylfaen" w:hAnsi="Sylfaen"/>
        </w:rPr>
        <w:t xml:space="preserve"> gör</w:t>
      </w:r>
      <w:r w:rsidR="003330EB" w:rsidRPr="00F02DE1">
        <w:rPr>
          <w:rFonts w:ascii="Sylfaen" w:hAnsi="Sylfaen"/>
        </w:rPr>
        <w:t>ül</w:t>
      </w:r>
      <w:r w:rsidR="000F3A50" w:rsidRPr="00F02DE1">
        <w:rPr>
          <w:rFonts w:ascii="Sylfaen" w:hAnsi="Sylfaen"/>
        </w:rPr>
        <w:t>me</w:t>
      </w:r>
      <w:r w:rsidR="003330EB" w:rsidRPr="00F02DE1">
        <w:rPr>
          <w:rFonts w:ascii="Sylfaen" w:hAnsi="Sylfaen"/>
        </w:rPr>
        <w:t>si</w:t>
      </w:r>
      <w:r w:rsidR="000F3A50" w:rsidRPr="00F02DE1">
        <w:rPr>
          <w:rFonts w:ascii="Sylfaen" w:hAnsi="Sylfaen"/>
        </w:rPr>
        <w:t xml:space="preserve"> bakımından önemlidir</w:t>
      </w:r>
      <w:r w:rsidR="003330EB" w:rsidRPr="00F02DE1">
        <w:rPr>
          <w:rFonts w:ascii="Sylfaen" w:hAnsi="Sylfaen"/>
        </w:rPr>
        <w:t xml:space="preserve"> </w:t>
      </w:r>
      <w:r w:rsidR="00C37577" w:rsidRPr="00F02DE1">
        <w:rPr>
          <w:rFonts w:ascii="Sylfaen" w:hAnsi="Sylfaen"/>
        </w:rPr>
        <w:t xml:space="preserve">(Ahmet İnsel, “Sağdan Sola Popülizmler,” </w:t>
      </w:r>
      <w:r w:rsidR="00C37577" w:rsidRPr="00F02DE1">
        <w:rPr>
          <w:rFonts w:ascii="Sylfaen" w:hAnsi="Sylfaen"/>
          <w:b/>
        </w:rPr>
        <w:t>Birikim</w:t>
      </w:r>
      <w:r w:rsidR="00F43DFE">
        <w:rPr>
          <w:rFonts w:ascii="Sylfaen" w:hAnsi="Sylfaen"/>
        </w:rPr>
        <w:t xml:space="preserve">, </w:t>
      </w:r>
      <w:r w:rsidR="00F43DFE">
        <w:rPr>
          <w:rFonts w:ascii="Sylfaen" w:hAnsi="Sylfaen"/>
          <w:b/>
          <w:bCs/>
        </w:rPr>
        <w:t>Aylık Sosyalist Kültür Dergisi.</w:t>
      </w:r>
      <w:r w:rsidR="00C37577" w:rsidRPr="00F02DE1">
        <w:rPr>
          <w:rFonts w:ascii="Sylfaen" w:hAnsi="Sylfaen"/>
        </w:rPr>
        <w:t xml:space="preserve"> Sayı 354: </w:t>
      </w:r>
      <w:proofErr w:type="gramStart"/>
      <w:r w:rsidR="00C37577" w:rsidRPr="00F02DE1">
        <w:rPr>
          <w:rFonts w:ascii="Sylfaen" w:hAnsi="Sylfaen"/>
        </w:rPr>
        <w:t>5 -</w:t>
      </w:r>
      <w:proofErr w:type="gramEnd"/>
      <w:r w:rsidR="00C37577" w:rsidRPr="00F02DE1">
        <w:rPr>
          <w:rFonts w:ascii="Sylfaen" w:hAnsi="Sylfaen"/>
        </w:rPr>
        <w:t xml:space="preserve"> 8 (Ekim, 2018), s. 6).</w:t>
      </w:r>
      <w:r w:rsidR="0091666E" w:rsidRPr="00F02DE1">
        <w:rPr>
          <w:rFonts w:ascii="Sylfaen" w:hAnsi="Sylfaen"/>
        </w:rPr>
        <w:t xml:space="preserve"> </w:t>
      </w:r>
    </w:p>
    <w:p w14:paraId="011EC0FA" w14:textId="77777777" w:rsidR="000F7E63" w:rsidRPr="00F02DE1" w:rsidRDefault="000F7E63" w:rsidP="00C37577">
      <w:pPr>
        <w:pStyle w:val="DipnotMetni"/>
        <w:jc w:val="both"/>
        <w:rPr>
          <w:rFonts w:ascii="Sylfaen" w:hAnsi="Sylfaen"/>
        </w:rPr>
      </w:pPr>
    </w:p>
  </w:footnote>
  <w:footnote w:id="4">
    <w:p w14:paraId="6DDAFF63" w14:textId="57C3A600" w:rsidR="0063453D" w:rsidRPr="00F02DE1" w:rsidRDefault="0063453D" w:rsidP="005E7A68">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7C22BE" w:rsidRPr="00F02DE1">
        <w:rPr>
          <w:rFonts w:ascii="Sylfaen" w:hAnsi="Sylfaen"/>
        </w:rPr>
        <w:t>Amerikalı siyaset bilimcinin altı (6) başlıkta topladığı bu unsurlar, “devlet yöneticilerinin/memurların seçimle belirlenmesi”, “seçimlerin özgür rekabet ortamında adil ve düzenli aralıklarla yapılması”, “ifade özgürlüğünün bulunması”, “</w:t>
      </w:r>
      <w:r w:rsidR="00182709" w:rsidRPr="00F02DE1">
        <w:rPr>
          <w:rFonts w:ascii="Sylfaen" w:hAnsi="Sylfaen"/>
        </w:rPr>
        <w:t>toplumsal yaşam içinde partisel vd. örgütlülük çeşitliliği”, “birbiri için seçenek o</w:t>
      </w:r>
      <w:r w:rsidR="007929A5">
        <w:rPr>
          <w:rFonts w:ascii="Sylfaen" w:hAnsi="Sylfaen"/>
        </w:rPr>
        <w:t xml:space="preserve"> </w:t>
      </w:r>
      <w:proofErr w:type="spellStart"/>
      <w:r w:rsidR="00182709" w:rsidRPr="00F02DE1">
        <w:rPr>
          <w:rFonts w:ascii="Sylfaen" w:hAnsi="Sylfaen"/>
        </w:rPr>
        <w:t>luşturabilecek</w:t>
      </w:r>
      <w:proofErr w:type="spellEnd"/>
      <w:r w:rsidR="00182709" w:rsidRPr="00F02DE1">
        <w:rPr>
          <w:rFonts w:ascii="Sylfaen" w:hAnsi="Sylfaen"/>
        </w:rPr>
        <w:t xml:space="preserve"> bilgi edinme kaynaklarının bulunması” ve “yurttaşlara siyasal katılımı sağlayacak hakların </w:t>
      </w:r>
      <w:proofErr w:type="spellStart"/>
      <w:r w:rsidR="00182709" w:rsidRPr="00F02DE1">
        <w:rPr>
          <w:rFonts w:ascii="Sylfaen" w:hAnsi="Sylfaen"/>
        </w:rPr>
        <w:t>tanınması”dır</w:t>
      </w:r>
      <w:proofErr w:type="spellEnd"/>
      <w:r w:rsidR="00182709" w:rsidRPr="00F02DE1">
        <w:rPr>
          <w:rFonts w:ascii="Sylfaen" w:hAnsi="Sylfaen"/>
        </w:rPr>
        <w:t xml:space="preserve"> (Robert A. </w:t>
      </w:r>
      <w:proofErr w:type="spellStart"/>
      <w:r w:rsidR="00182709" w:rsidRPr="00F02DE1">
        <w:rPr>
          <w:rFonts w:ascii="Sylfaen" w:hAnsi="Sylfaen"/>
        </w:rPr>
        <w:t>Dahl</w:t>
      </w:r>
      <w:proofErr w:type="spellEnd"/>
      <w:r w:rsidR="00182709" w:rsidRPr="00F02DE1">
        <w:rPr>
          <w:rFonts w:ascii="Sylfaen" w:hAnsi="Sylfaen"/>
        </w:rPr>
        <w:t xml:space="preserve">, </w:t>
      </w:r>
      <w:r w:rsidR="00A1058F" w:rsidRPr="00F02DE1">
        <w:rPr>
          <w:rFonts w:ascii="Sylfaen" w:hAnsi="Sylfaen"/>
          <w:b/>
          <w:bCs/>
        </w:rPr>
        <w:t xml:space="preserve">Demokrasi Üstüne. </w:t>
      </w:r>
      <w:r w:rsidR="00A1058F" w:rsidRPr="00F02DE1">
        <w:rPr>
          <w:rFonts w:ascii="Sylfaen" w:hAnsi="Sylfaen"/>
        </w:rPr>
        <w:t>Çev.: Betül Kadıoğlu</w:t>
      </w:r>
      <w:r w:rsidR="005E7A68" w:rsidRPr="00F02DE1">
        <w:rPr>
          <w:rFonts w:ascii="Sylfaen" w:hAnsi="Sylfaen"/>
        </w:rPr>
        <w:t>, (Ankara: Phoenix Yayınevi, 2001), s. 89 – 90).</w:t>
      </w:r>
    </w:p>
    <w:p w14:paraId="625F9686" w14:textId="77777777" w:rsidR="002E6EDE" w:rsidRPr="00F02DE1" w:rsidRDefault="002E6EDE" w:rsidP="005E7A68">
      <w:pPr>
        <w:pStyle w:val="DipnotMetni"/>
        <w:jc w:val="both"/>
        <w:rPr>
          <w:rFonts w:ascii="Sylfaen" w:hAnsi="Sylfaen"/>
        </w:rPr>
      </w:pPr>
    </w:p>
  </w:footnote>
  <w:footnote w:id="5">
    <w:p w14:paraId="59B2AABC" w14:textId="17F4A841" w:rsidR="006565B2" w:rsidRPr="006565B2" w:rsidRDefault="002E6EDE" w:rsidP="008355E1">
      <w:pPr>
        <w:pStyle w:val="DipnotMetni"/>
        <w:jc w:val="both"/>
        <w:rPr>
          <w:rFonts w:ascii="Sylfaen" w:hAnsi="Sylfaen"/>
        </w:rPr>
      </w:pPr>
      <w:r w:rsidRPr="00F02DE1">
        <w:rPr>
          <w:rStyle w:val="DipnotBavurusu"/>
          <w:rFonts w:ascii="Sylfaen" w:hAnsi="Sylfaen"/>
        </w:rPr>
        <w:footnoteRef/>
      </w:r>
      <w:r w:rsidR="00F51487" w:rsidRPr="00F02DE1">
        <w:rPr>
          <w:rFonts w:ascii="Sylfaen" w:hAnsi="Sylfaen"/>
        </w:rPr>
        <w:t xml:space="preserve"> B. Çağlar’ın hukukla kavranan</w:t>
      </w:r>
      <w:r w:rsidR="000C74E6" w:rsidRPr="00F02DE1">
        <w:rPr>
          <w:rFonts w:ascii="Sylfaen" w:hAnsi="Sylfaen"/>
        </w:rPr>
        <w:t xml:space="preserve"> biçiminde</w:t>
      </w:r>
      <w:r w:rsidR="00F51487" w:rsidRPr="00F02DE1">
        <w:rPr>
          <w:rFonts w:ascii="Sylfaen" w:hAnsi="Sylfaen"/>
        </w:rPr>
        <w:t xml:space="preserve"> tanımladığı anayasal demokrasi</w:t>
      </w:r>
      <w:r w:rsidR="000C74E6" w:rsidRPr="00F02DE1">
        <w:rPr>
          <w:rFonts w:ascii="Sylfaen" w:hAnsi="Sylfaen"/>
        </w:rPr>
        <w:t>de</w:t>
      </w:r>
      <w:r w:rsidR="00F51487" w:rsidRPr="00F02DE1">
        <w:rPr>
          <w:rFonts w:ascii="Sylfaen" w:hAnsi="Sylfaen"/>
        </w:rPr>
        <w:t>, halkın oyuyla belirlenen temsili iktidar makamlarının arkalarına aldıkları çoğunluk desteği yadsı</w:t>
      </w:r>
      <w:r w:rsidR="00417F67">
        <w:rPr>
          <w:rFonts w:ascii="Sylfaen" w:hAnsi="Sylfaen"/>
        </w:rPr>
        <w:t>n</w:t>
      </w:r>
      <w:r w:rsidR="00F51487" w:rsidRPr="00F02DE1">
        <w:rPr>
          <w:rFonts w:ascii="Sylfaen" w:hAnsi="Sylfaen"/>
        </w:rPr>
        <w:t>mamakta ancak bu gücün dış sınırları da yürürlükteki anayasanın kuralları ol</w:t>
      </w:r>
      <w:r w:rsidR="000C74E6" w:rsidRPr="00F02DE1">
        <w:rPr>
          <w:rFonts w:ascii="Sylfaen" w:hAnsi="Sylfaen"/>
        </w:rPr>
        <w:t>arak görülmektedir.</w:t>
      </w:r>
      <w:r w:rsidR="00315A0E" w:rsidRPr="00F02DE1">
        <w:rPr>
          <w:rFonts w:ascii="Sylfaen" w:hAnsi="Sylfaen"/>
        </w:rPr>
        <w:t xml:space="preserve"> Bu katılaştırılmış hukuksal çerçeveyle konulan “işaret şamandıralarının” ihlal edilmemesi gereksinimi, beraberinde anayasal düzenin koruyucusu bir </w:t>
      </w:r>
      <w:r w:rsidR="005B4266" w:rsidRPr="00F02DE1">
        <w:rPr>
          <w:rFonts w:ascii="Sylfaen" w:hAnsi="Sylfaen"/>
        </w:rPr>
        <w:t>denetim</w:t>
      </w:r>
      <w:r w:rsidR="00315A0E" w:rsidRPr="00F02DE1">
        <w:rPr>
          <w:rFonts w:ascii="Sylfaen" w:hAnsi="Sylfaen"/>
        </w:rPr>
        <w:t xml:space="preserve"> öznesi olarak Anayasa Mahkemesini</w:t>
      </w:r>
      <w:r w:rsidR="00417F67">
        <w:rPr>
          <w:rFonts w:ascii="Sylfaen" w:hAnsi="Sylfaen"/>
        </w:rPr>
        <w:t xml:space="preserve"> (AYM)</w:t>
      </w:r>
      <w:r w:rsidR="00315A0E" w:rsidRPr="00F02DE1">
        <w:rPr>
          <w:rFonts w:ascii="Sylfaen" w:hAnsi="Sylfaen"/>
        </w:rPr>
        <w:t xml:space="preserve"> ortaya çıkarmıştır. Böylece</w:t>
      </w:r>
      <w:r w:rsidR="005B4266" w:rsidRPr="00F02DE1">
        <w:rPr>
          <w:rFonts w:ascii="Sylfaen" w:hAnsi="Sylfaen"/>
        </w:rPr>
        <w:t xml:space="preserve"> </w:t>
      </w:r>
      <w:proofErr w:type="spellStart"/>
      <w:r w:rsidR="005B4266" w:rsidRPr="00F02DE1">
        <w:rPr>
          <w:rFonts w:ascii="Sylfaen" w:hAnsi="Sylfaen"/>
        </w:rPr>
        <w:t>sandıksal</w:t>
      </w:r>
      <w:proofErr w:type="spellEnd"/>
      <w:r w:rsidR="005B4266" w:rsidRPr="00F02DE1">
        <w:rPr>
          <w:rFonts w:ascii="Sylfaen" w:hAnsi="Sylfaen"/>
        </w:rPr>
        <w:t xml:space="preserve"> / seçimsel meşruiyetin yanına </w:t>
      </w:r>
      <w:r w:rsidR="00147D1E" w:rsidRPr="00F02DE1">
        <w:rPr>
          <w:rFonts w:ascii="Sylfaen" w:hAnsi="Sylfaen"/>
        </w:rPr>
        <w:t xml:space="preserve">hukuksal ve </w:t>
      </w:r>
      <w:r w:rsidR="005B4266" w:rsidRPr="00F02DE1">
        <w:rPr>
          <w:rFonts w:ascii="Sylfaen" w:hAnsi="Sylfaen"/>
        </w:rPr>
        <w:t xml:space="preserve">yargısal bir meşruiyet aktörü siyasal alanın içine yerleştirilmiştir (Bakır Çağlar, “Hukukla Kavranan Demokrasi Ya Da Anayasal Demokrasi,” </w:t>
      </w:r>
      <w:r w:rsidR="00886296" w:rsidRPr="00F02DE1">
        <w:rPr>
          <w:rFonts w:ascii="Sylfaen" w:hAnsi="Sylfaen"/>
          <w:b/>
          <w:bCs/>
        </w:rPr>
        <w:t>Anayasa Yargısı</w:t>
      </w:r>
      <w:r w:rsidR="00147D1E" w:rsidRPr="00F02DE1">
        <w:rPr>
          <w:rFonts w:ascii="Sylfaen" w:hAnsi="Sylfaen"/>
          <w:b/>
          <w:bCs/>
        </w:rPr>
        <w:t xml:space="preserve"> </w:t>
      </w:r>
      <w:r w:rsidR="00147D1E" w:rsidRPr="00F02DE1">
        <w:rPr>
          <w:rFonts w:ascii="Sylfaen" w:hAnsi="Sylfaen"/>
        </w:rPr>
        <w:t>S. 10</w:t>
      </w:r>
      <w:r w:rsidR="00147D1E" w:rsidRPr="00F02DE1">
        <w:rPr>
          <w:rFonts w:ascii="Sylfaen" w:hAnsi="Sylfaen"/>
          <w:b/>
          <w:bCs/>
        </w:rPr>
        <w:t xml:space="preserve">: </w:t>
      </w:r>
      <w:r w:rsidR="00147D1E" w:rsidRPr="00F02DE1">
        <w:rPr>
          <w:rFonts w:ascii="Sylfaen" w:hAnsi="Sylfaen"/>
        </w:rPr>
        <w:t>233 – 282, (1993), s. 233, 236, 240, 242).</w:t>
      </w:r>
      <w:r w:rsidR="005653FA">
        <w:rPr>
          <w:rFonts w:ascii="Sylfaen" w:hAnsi="Sylfaen"/>
        </w:rPr>
        <w:t xml:space="preserve"> Anayasacılık ve demokrasi </w:t>
      </w:r>
      <w:r w:rsidR="006565B2">
        <w:rPr>
          <w:rFonts w:ascii="Sylfaen" w:hAnsi="Sylfaen"/>
        </w:rPr>
        <w:t xml:space="preserve">arasındaki kavramsal ilişkilenmeyi “sınırlı yönetim” çerçevesinde ele alan ayrıntılı bir okuma için </w:t>
      </w:r>
      <w:r w:rsidR="00417F67">
        <w:rPr>
          <w:rFonts w:ascii="Sylfaen" w:hAnsi="Sylfaen"/>
        </w:rPr>
        <w:t xml:space="preserve">ayrıca </w:t>
      </w:r>
      <w:r w:rsidR="006565B2">
        <w:rPr>
          <w:rFonts w:ascii="Sylfaen" w:hAnsi="Sylfaen"/>
        </w:rPr>
        <w:t>bkz. (</w:t>
      </w:r>
      <w:bookmarkStart w:id="0" w:name="_Hlk116736762"/>
      <w:r w:rsidR="006565B2">
        <w:rPr>
          <w:rFonts w:ascii="Sylfaen" w:hAnsi="Sylfaen"/>
        </w:rPr>
        <w:t xml:space="preserve">Carl J. Friedrich, </w:t>
      </w:r>
      <w:r w:rsidR="006565B2">
        <w:rPr>
          <w:rFonts w:ascii="Sylfaen" w:hAnsi="Sylfaen"/>
          <w:b/>
          <w:bCs/>
        </w:rPr>
        <w:t xml:space="preserve">Sınırlı Devlet. </w:t>
      </w:r>
      <w:r w:rsidR="006565B2">
        <w:rPr>
          <w:rFonts w:ascii="Sylfaen" w:hAnsi="Sylfaen"/>
        </w:rPr>
        <w:t>Çev.: Mehmet Turhan. (Ankara: Gündoğan Yayınları, 1999</w:t>
      </w:r>
      <w:bookmarkEnd w:id="0"/>
      <w:r w:rsidR="006565B2">
        <w:rPr>
          <w:rFonts w:ascii="Sylfaen" w:hAnsi="Sylfaen"/>
        </w:rPr>
        <w:t>), s. 59 – 80).</w:t>
      </w:r>
    </w:p>
    <w:p w14:paraId="5B9C579B" w14:textId="77777777" w:rsidR="005C05E3" w:rsidRPr="00F02DE1" w:rsidRDefault="005C05E3" w:rsidP="008355E1">
      <w:pPr>
        <w:pStyle w:val="DipnotMetni"/>
        <w:jc w:val="both"/>
        <w:rPr>
          <w:rStyle w:val="DipnotBavurusu"/>
          <w:rFonts w:ascii="Sylfaen" w:hAnsi="Sylfaen"/>
        </w:rPr>
      </w:pPr>
    </w:p>
  </w:footnote>
  <w:footnote w:id="6">
    <w:p w14:paraId="12A5149F" w14:textId="77EC801A" w:rsidR="005C05E3" w:rsidRPr="00D87E79" w:rsidRDefault="005C05E3" w:rsidP="00273CE6">
      <w:pPr>
        <w:pStyle w:val="DipnotMetni"/>
        <w:jc w:val="both"/>
        <w:rPr>
          <w:rFonts w:ascii="Sylfaen" w:hAnsi="Sylfaen"/>
        </w:rPr>
      </w:pPr>
      <w:r w:rsidRPr="007C2672">
        <w:rPr>
          <w:rStyle w:val="DipnotBavurusu"/>
          <w:rFonts w:ascii="Sylfaen" w:hAnsi="Sylfaen"/>
        </w:rPr>
        <w:footnoteRef/>
      </w:r>
      <w:r w:rsidRPr="007C2672">
        <w:rPr>
          <w:rFonts w:ascii="Sylfaen" w:hAnsi="Sylfaen"/>
        </w:rPr>
        <w:t xml:space="preserve"> </w:t>
      </w:r>
      <w:r w:rsidR="00273CE6">
        <w:rPr>
          <w:rFonts w:ascii="Sylfaen" w:hAnsi="Sylfaen"/>
        </w:rPr>
        <w:t>Demokrasi kavramı içinde yer alan “halk (</w:t>
      </w:r>
      <w:proofErr w:type="spellStart"/>
      <w:r w:rsidR="00273CE6">
        <w:rPr>
          <w:rFonts w:ascii="Sylfaen" w:hAnsi="Sylfaen"/>
        </w:rPr>
        <w:t>demos</w:t>
      </w:r>
      <w:proofErr w:type="spellEnd"/>
      <w:r w:rsidR="00273CE6">
        <w:rPr>
          <w:rFonts w:ascii="Sylfaen" w:hAnsi="Sylfaen"/>
        </w:rPr>
        <w:t xml:space="preserve">)” olgusunun asıl otorite olmasına karşın yönetenin çoğunluk olduğu ihmal edilmemelidir. Bu nedenle, egemen olan yönetici çoğunluğun herhangi bir sınırlılık içinde kalmadan bu gücü demokrasi adına kullanması, bireyleri kuralsız bir zorlama ve baskı altına almasına yol açacaktır ki; bu durumda olması gereken, geçici kararnamelerle yönetmek yerine, üzerinde </w:t>
      </w:r>
      <w:proofErr w:type="spellStart"/>
      <w:r w:rsidR="00273CE6">
        <w:rPr>
          <w:rFonts w:ascii="Sylfaen" w:hAnsi="Sylfaen"/>
        </w:rPr>
        <w:t>oydaşılan</w:t>
      </w:r>
      <w:proofErr w:type="spellEnd"/>
      <w:r w:rsidR="00273CE6">
        <w:rPr>
          <w:rFonts w:ascii="Sylfaen" w:hAnsi="Sylfaen"/>
        </w:rPr>
        <w:t xml:space="preserve"> ve önceden ilan edilen kurulu kanunlara dayalı olarak yönetilmektir. Bu </w:t>
      </w:r>
      <w:proofErr w:type="spellStart"/>
      <w:r w:rsidR="00273CE6">
        <w:rPr>
          <w:rFonts w:ascii="Sylfaen" w:hAnsi="Sylfaen"/>
        </w:rPr>
        <w:t>demarşi</w:t>
      </w:r>
      <w:proofErr w:type="spellEnd"/>
      <w:r w:rsidR="00273CE6">
        <w:rPr>
          <w:rFonts w:ascii="Sylfaen" w:hAnsi="Sylfaen"/>
        </w:rPr>
        <w:t xml:space="preserve"> olarak nitelendirilecek sınırlandırılmış bir devlet aygıtını ifade etmektedir. (</w:t>
      </w:r>
      <w:bookmarkStart w:id="1" w:name="_Hlk116662779"/>
      <w:r w:rsidR="00273CE6">
        <w:rPr>
          <w:rFonts w:ascii="Sylfaen" w:hAnsi="Sylfaen"/>
        </w:rPr>
        <w:t xml:space="preserve">Friedrich A. </w:t>
      </w:r>
      <w:proofErr w:type="spellStart"/>
      <w:r w:rsidR="00273CE6">
        <w:rPr>
          <w:rFonts w:ascii="Sylfaen" w:hAnsi="Sylfaen"/>
        </w:rPr>
        <w:t>Von</w:t>
      </w:r>
      <w:proofErr w:type="spellEnd"/>
      <w:r w:rsidR="00273CE6">
        <w:rPr>
          <w:rFonts w:ascii="Sylfaen" w:hAnsi="Sylfaen"/>
        </w:rPr>
        <w:t xml:space="preserve"> Hayek, “Demokrasi ve </w:t>
      </w:r>
      <w:proofErr w:type="spellStart"/>
      <w:r w:rsidR="00371DA8">
        <w:rPr>
          <w:rFonts w:ascii="Sylfaen" w:hAnsi="Sylfaen"/>
        </w:rPr>
        <w:t>Demarşi</w:t>
      </w:r>
      <w:proofErr w:type="spellEnd"/>
      <w:r w:rsidR="00371DA8">
        <w:rPr>
          <w:rFonts w:ascii="Sylfaen" w:hAnsi="Sylfaen"/>
        </w:rPr>
        <w:t xml:space="preserve">,” Çev.: Engin </w:t>
      </w:r>
      <w:proofErr w:type="spellStart"/>
      <w:r w:rsidR="00371DA8">
        <w:rPr>
          <w:rFonts w:ascii="Sylfaen" w:hAnsi="Sylfaen"/>
        </w:rPr>
        <w:t>Hepaksaz</w:t>
      </w:r>
      <w:proofErr w:type="spellEnd"/>
      <w:r w:rsidR="00371DA8">
        <w:rPr>
          <w:rFonts w:ascii="Sylfaen" w:hAnsi="Sylfaen"/>
        </w:rPr>
        <w:t xml:space="preserve">. </w:t>
      </w:r>
      <w:bookmarkStart w:id="2" w:name="_Hlk116662699"/>
      <w:r w:rsidR="00371DA8">
        <w:rPr>
          <w:rFonts w:ascii="Sylfaen" w:hAnsi="Sylfaen"/>
          <w:b/>
          <w:bCs/>
        </w:rPr>
        <w:t>Yeni Bir Siyasal Sistem Arayışı</w:t>
      </w:r>
      <w:r w:rsidR="00D87E79">
        <w:rPr>
          <w:rFonts w:ascii="Sylfaen" w:hAnsi="Sylfaen"/>
          <w:b/>
          <w:bCs/>
        </w:rPr>
        <w:t>:</w:t>
      </w:r>
      <w:r w:rsidR="00371DA8">
        <w:rPr>
          <w:rFonts w:ascii="Sylfaen" w:hAnsi="Sylfaen"/>
          <w:b/>
          <w:bCs/>
        </w:rPr>
        <w:t xml:space="preserve"> Demokrasi, </w:t>
      </w:r>
      <w:proofErr w:type="spellStart"/>
      <w:r w:rsidR="00371DA8">
        <w:rPr>
          <w:rFonts w:ascii="Sylfaen" w:hAnsi="Sylfaen"/>
          <w:b/>
          <w:bCs/>
        </w:rPr>
        <w:t>Poliarşi</w:t>
      </w:r>
      <w:proofErr w:type="spellEnd"/>
      <w:r w:rsidR="00371DA8">
        <w:rPr>
          <w:rFonts w:ascii="Sylfaen" w:hAnsi="Sylfaen"/>
          <w:b/>
          <w:bCs/>
        </w:rPr>
        <w:t xml:space="preserve"> ve </w:t>
      </w:r>
      <w:proofErr w:type="spellStart"/>
      <w:r w:rsidR="00371DA8">
        <w:rPr>
          <w:rFonts w:ascii="Sylfaen" w:hAnsi="Sylfaen"/>
          <w:b/>
          <w:bCs/>
        </w:rPr>
        <w:t>Demarşi</w:t>
      </w:r>
      <w:proofErr w:type="spellEnd"/>
      <w:r w:rsidR="00371DA8">
        <w:rPr>
          <w:rFonts w:ascii="Sylfaen" w:hAnsi="Sylfaen"/>
          <w:b/>
          <w:bCs/>
        </w:rPr>
        <w:t xml:space="preserve">. </w:t>
      </w:r>
      <w:r w:rsidR="00D87E79">
        <w:rPr>
          <w:rFonts w:ascii="Sylfaen" w:hAnsi="Sylfaen"/>
        </w:rPr>
        <w:t>Editör: Coşkun Can Aktan. (Konya: Çizgi Kitabevi, 2005</w:t>
      </w:r>
      <w:bookmarkEnd w:id="1"/>
      <w:r w:rsidR="00D87E79">
        <w:rPr>
          <w:rFonts w:ascii="Sylfaen" w:hAnsi="Sylfaen"/>
        </w:rPr>
        <w:t>)</w:t>
      </w:r>
      <w:bookmarkEnd w:id="2"/>
      <w:r w:rsidR="00D87E79">
        <w:rPr>
          <w:rFonts w:ascii="Sylfaen" w:hAnsi="Sylfaen"/>
        </w:rPr>
        <w:t xml:space="preserve">, s. 205 – 206). </w:t>
      </w:r>
      <w:proofErr w:type="spellStart"/>
      <w:r w:rsidR="00D87E79">
        <w:rPr>
          <w:rFonts w:ascii="Sylfaen" w:hAnsi="Sylfaen"/>
        </w:rPr>
        <w:t>Demarşi</w:t>
      </w:r>
      <w:proofErr w:type="spellEnd"/>
      <w:r w:rsidR="00D87E79">
        <w:rPr>
          <w:rFonts w:ascii="Sylfaen" w:hAnsi="Sylfaen"/>
        </w:rPr>
        <w:t xml:space="preserve"> ve demokrasi kavramlarının çeşitli alt unsurlar ve karşılaştırmalar çerçevesinde ayrıntılı bir okuma için ayrıca bkz. (Coşkun Can Aktan, “Kahrolsun Demokrasi, Yaşasın </w:t>
      </w:r>
      <w:proofErr w:type="spellStart"/>
      <w:proofErr w:type="gramStart"/>
      <w:r w:rsidR="00D87E79">
        <w:rPr>
          <w:rFonts w:ascii="Sylfaen" w:hAnsi="Sylfaen"/>
        </w:rPr>
        <w:t>Demarşi</w:t>
      </w:r>
      <w:proofErr w:type="spellEnd"/>
      <w:r w:rsidR="00D87E79">
        <w:rPr>
          <w:rFonts w:ascii="Sylfaen" w:hAnsi="Sylfaen"/>
        </w:rPr>
        <w:t>!...</w:t>
      </w:r>
      <w:proofErr w:type="gramEnd"/>
      <w:r w:rsidR="00D87E79">
        <w:rPr>
          <w:rFonts w:ascii="Sylfaen" w:hAnsi="Sylfaen"/>
        </w:rPr>
        <w:t>,”</w:t>
      </w:r>
      <w:r w:rsidR="00D87E79" w:rsidRPr="00D87E79">
        <w:rPr>
          <w:rFonts w:ascii="Sylfaen" w:hAnsi="Sylfaen"/>
          <w:b/>
          <w:bCs/>
        </w:rPr>
        <w:t xml:space="preserve"> </w:t>
      </w:r>
      <w:r w:rsidR="00D87E79">
        <w:rPr>
          <w:rFonts w:ascii="Sylfaen" w:hAnsi="Sylfaen"/>
          <w:b/>
          <w:bCs/>
        </w:rPr>
        <w:t xml:space="preserve">Yeni Bir Siyasal Sistem Arayışı: Demokrasi, </w:t>
      </w:r>
      <w:proofErr w:type="spellStart"/>
      <w:r w:rsidR="00D87E79">
        <w:rPr>
          <w:rFonts w:ascii="Sylfaen" w:hAnsi="Sylfaen"/>
          <w:b/>
          <w:bCs/>
        </w:rPr>
        <w:t>Poliarşi</w:t>
      </w:r>
      <w:proofErr w:type="spellEnd"/>
      <w:r w:rsidR="00D87E79">
        <w:rPr>
          <w:rFonts w:ascii="Sylfaen" w:hAnsi="Sylfaen"/>
          <w:b/>
          <w:bCs/>
        </w:rPr>
        <w:t xml:space="preserve"> ve </w:t>
      </w:r>
      <w:proofErr w:type="spellStart"/>
      <w:r w:rsidR="00D87E79">
        <w:rPr>
          <w:rFonts w:ascii="Sylfaen" w:hAnsi="Sylfaen"/>
          <w:b/>
          <w:bCs/>
        </w:rPr>
        <w:t>Demarşi</w:t>
      </w:r>
      <w:proofErr w:type="spellEnd"/>
      <w:r w:rsidR="00D87E79">
        <w:rPr>
          <w:rFonts w:ascii="Sylfaen" w:hAnsi="Sylfaen"/>
          <w:b/>
          <w:bCs/>
        </w:rPr>
        <w:t xml:space="preserve">. </w:t>
      </w:r>
      <w:r w:rsidR="00D87E79">
        <w:rPr>
          <w:rFonts w:ascii="Sylfaen" w:hAnsi="Sylfaen"/>
        </w:rPr>
        <w:t>Editör: Coşkun Can Aktan. (Konya: Çizgi Kitabevi, 2005), s. 187 – 198).</w:t>
      </w:r>
      <w:r w:rsidR="005653FA">
        <w:rPr>
          <w:rFonts w:ascii="Sylfaen" w:hAnsi="Sylfaen"/>
        </w:rPr>
        <w:t xml:space="preserve"> </w:t>
      </w:r>
    </w:p>
    <w:p w14:paraId="0CE2FC2F" w14:textId="77777777" w:rsidR="00FB38FC" w:rsidRPr="00F02DE1" w:rsidRDefault="00FB38FC">
      <w:pPr>
        <w:pStyle w:val="DipnotMetni"/>
        <w:rPr>
          <w:rFonts w:ascii="Sylfaen" w:hAnsi="Sylfaen"/>
          <w:color w:val="FF0000"/>
        </w:rPr>
      </w:pPr>
    </w:p>
  </w:footnote>
  <w:footnote w:id="7">
    <w:p w14:paraId="1D841DA2" w14:textId="3D82A1BB" w:rsidR="007F5D4F" w:rsidRPr="0018631A" w:rsidRDefault="007F5D4F" w:rsidP="0018631A">
      <w:pPr>
        <w:pStyle w:val="DipnotMetni"/>
        <w:jc w:val="both"/>
        <w:rPr>
          <w:rFonts w:ascii="Sylfaen" w:hAnsi="Sylfaen"/>
        </w:rPr>
      </w:pPr>
      <w:r w:rsidRPr="0018631A">
        <w:rPr>
          <w:rStyle w:val="DipnotBavurusu"/>
          <w:rFonts w:ascii="Sylfaen" w:hAnsi="Sylfaen"/>
        </w:rPr>
        <w:footnoteRef/>
      </w:r>
      <w:r w:rsidRPr="0018631A">
        <w:rPr>
          <w:rFonts w:ascii="Sylfaen" w:hAnsi="Sylfaen"/>
        </w:rPr>
        <w:t xml:space="preserve"> E</w:t>
      </w:r>
      <w:r w:rsidR="0018631A" w:rsidRPr="0018631A">
        <w:rPr>
          <w:rFonts w:ascii="Sylfaen" w:hAnsi="Sylfaen"/>
        </w:rPr>
        <w:t xml:space="preserve">. </w:t>
      </w:r>
      <w:proofErr w:type="spellStart"/>
      <w:r w:rsidR="0018631A" w:rsidRPr="0018631A">
        <w:rPr>
          <w:rFonts w:ascii="Sylfaen" w:hAnsi="Sylfaen"/>
        </w:rPr>
        <w:t>Fraenkel’in</w:t>
      </w:r>
      <w:proofErr w:type="spellEnd"/>
      <w:r w:rsidR="0018631A" w:rsidRPr="0018631A">
        <w:rPr>
          <w:rFonts w:ascii="Sylfaen" w:hAnsi="Sylfaen"/>
        </w:rPr>
        <w:t xml:space="preserve"> Nazi Almanya</w:t>
      </w:r>
      <w:r w:rsidR="0018631A">
        <w:rPr>
          <w:rFonts w:ascii="Sylfaen" w:hAnsi="Sylfaen"/>
        </w:rPr>
        <w:t>’</w:t>
      </w:r>
      <w:r w:rsidR="0018631A" w:rsidRPr="0018631A">
        <w:rPr>
          <w:rFonts w:ascii="Sylfaen" w:hAnsi="Sylfaen"/>
        </w:rPr>
        <w:t xml:space="preserve">sı gözlemlerine dayanarak siyaset bilimi öğretisinin kullanımına sunduğu “ikili devlet” kavramlaştırması, </w:t>
      </w:r>
      <w:r w:rsidR="0018631A">
        <w:rPr>
          <w:rFonts w:ascii="Sylfaen" w:hAnsi="Sylfaen"/>
        </w:rPr>
        <w:t xml:space="preserve">bir arada bulunan ve zamanla </w:t>
      </w:r>
      <w:proofErr w:type="spellStart"/>
      <w:r w:rsidR="0018631A">
        <w:rPr>
          <w:rFonts w:ascii="Sylfaen" w:hAnsi="Sylfaen"/>
        </w:rPr>
        <w:t>içiçe</w:t>
      </w:r>
      <w:proofErr w:type="spellEnd"/>
      <w:r w:rsidR="0018631A">
        <w:rPr>
          <w:rFonts w:ascii="Sylfaen" w:hAnsi="Sylfaen"/>
        </w:rPr>
        <w:t xml:space="preserve"> geçişen “norm devleti” ile “önlem devleti” uygulamasıdır. Diktatoryal hedefini gerçekleştirme için siyasi iktidarın hukuki belirlilik ve sınırlılık içinde tanımlanan norm devletini anlamsızlaştırmasını ifade eden bu girişim, her</w:t>
      </w:r>
      <w:r w:rsidR="009F3F40">
        <w:rPr>
          <w:rFonts w:ascii="Sylfaen" w:hAnsi="Sylfaen"/>
        </w:rPr>
        <w:t>ha</w:t>
      </w:r>
      <w:r w:rsidR="0018631A">
        <w:rPr>
          <w:rFonts w:ascii="Sylfaen" w:hAnsi="Sylfaen"/>
        </w:rPr>
        <w:t xml:space="preserve">ngi bir hukuki dayanak </w:t>
      </w:r>
      <w:r w:rsidR="009F3F40">
        <w:rPr>
          <w:rFonts w:ascii="Sylfaen" w:hAnsi="Sylfaen"/>
        </w:rPr>
        <w:t>ve üstlenilecek idari sorumluluk olmaksızın, kendi</w:t>
      </w:r>
      <w:r w:rsidR="0018631A">
        <w:rPr>
          <w:rFonts w:ascii="Sylfaen" w:hAnsi="Sylfaen"/>
        </w:rPr>
        <w:t xml:space="preserve"> p</w:t>
      </w:r>
      <w:r w:rsidR="009F3F40">
        <w:rPr>
          <w:rFonts w:ascii="Sylfaen" w:hAnsi="Sylfaen"/>
        </w:rPr>
        <w:t>r</w:t>
      </w:r>
      <w:r w:rsidR="0018631A">
        <w:rPr>
          <w:rFonts w:ascii="Sylfaen" w:hAnsi="Sylfaen"/>
        </w:rPr>
        <w:t xml:space="preserve">ogramını </w:t>
      </w:r>
      <w:r w:rsidR="009F3F40">
        <w:rPr>
          <w:rFonts w:ascii="Sylfaen" w:hAnsi="Sylfaen"/>
        </w:rPr>
        <w:t>gerçekleştirecek</w:t>
      </w:r>
      <w:r w:rsidR="0018631A">
        <w:rPr>
          <w:rFonts w:ascii="Sylfaen" w:hAnsi="Sylfaen"/>
        </w:rPr>
        <w:t xml:space="preserve"> biçimde çeşitli önlem uygulamaları</w:t>
      </w:r>
      <w:r w:rsidR="00473C13">
        <w:rPr>
          <w:rFonts w:ascii="Sylfaen" w:hAnsi="Sylfaen"/>
        </w:rPr>
        <w:t>nı</w:t>
      </w:r>
      <w:r w:rsidR="009F3F40">
        <w:rPr>
          <w:rFonts w:ascii="Sylfaen" w:hAnsi="Sylfaen"/>
        </w:rPr>
        <w:t xml:space="preserve"> devreye sokmasıdır. Önlem devleti bu anlamıyla</w:t>
      </w:r>
      <w:r w:rsidR="00B65EFE">
        <w:rPr>
          <w:rFonts w:ascii="Sylfaen" w:hAnsi="Sylfaen"/>
        </w:rPr>
        <w:t xml:space="preserve"> “anayasal ve yasal kısıtların ortadan kaldırılması”, “yargısal denetimin anlamını yitirmesi”, “polis başta olmak üzere iç güvenlik birimlerinin yasal kısıtlarından kurtarılması” ve “partinin önlem devleti içinde devletle bütünleşen bir hale evrilmesi” üzerine </w:t>
      </w:r>
      <w:r w:rsidR="00473C13">
        <w:rPr>
          <w:rFonts w:ascii="Sylfaen" w:hAnsi="Sylfaen"/>
        </w:rPr>
        <w:t>yükseltilmektedir. Norm devleti ise yanı başında gelişen bu önlem devletinin baskınlığına yenilerek ortadan kalkmamakta aksine onun isteklerine uygun bir içeriğe kavuşturularak varlığı korunmaktadır.</w:t>
      </w:r>
      <w:r w:rsidR="00281735">
        <w:rPr>
          <w:rFonts w:ascii="Sylfaen" w:hAnsi="Sylfaen"/>
        </w:rPr>
        <w:t xml:space="preserve"> Ayrıntılı okuma için bkz. (Ernst </w:t>
      </w:r>
      <w:proofErr w:type="spellStart"/>
      <w:r w:rsidR="00281735">
        <w:rPr>
          <w:rFonts w:ascii="Sylfaen" w:hAnsi="Sylfaen"/>
        </w:rPr>
        <w:t>Fraenkel</w:t>
      </w:r>
      <w:proofErr w:type="spellEnd"/>
      <w:r w:rsidR="00281735">
        <w:rPr>
          <w:rFonts w:ascii="Sylfaen" w:hAnsi="Sylfaen"/>
        </w:rPr>
        <w:t xml:space="preserve">, </w:t>
      </w:r>
      <w:r w:rsidR="00281735">
        <w:rPr>
          <w:rFonts w:ascii="Sylfaen" w:hAnsi="Sylfaen"/>
          <w:b/>
          <w:bCs/>
        </w:rPr>
        <w:t>İkili Devlet, Diktatörlük Teorisine Bir Katkı</w:t>
      </w:r>
      <w:r w:rsidR="00B036DA">
        <w:rPr>
          <w:rFonts w:ascii="Sylfaen" w:hAnsi="Sylfaen"/>
          <w:b/>
          <w:bCs/>
        </w:rPr>
        <w:t xml:space="preserve">. </w:t>
      </w:r>
      <w:r w:rsidR="00B036DA">
        <w:rPr>
          <w:rFonts w:ascii="Sylfaen" w:hAnsi="Sylfaen"/>
        </w:rPr>
        <w:t xml:space="preserve">Çev.: Tanıl Bora. 2. Baskı, (İstanbul: İletişim Yayınları, 2020), s. 36-37, 52, 55, 61, 66, 129 – 131). </w:t>
      </w:r>
      <w:r w:rsidR="00473C13">
        <w:rPr>
          <w:rFonts w:ascii="Sylfaen" w:hAnsi="Sylfaen"/>
        </w:rPr>
        <w:t xml:space="preserve"> </w:t>
      </w:r>
      <w:r w:rsidR="009F3F40">
        <w:rPr>
          <w:rFonts w:ascii="Sylfaen" w:hAnsi="Sylfaen"/>
        </w:rPr>
        <w:t xml:space="preserve"> </w:t>
      </w:r>
      <w:r w:rsidR="0018631A">
        <w:rPr>
          <w:rFonts w:ascii="Sylfaen" w:hAnsi="Sylfaen"/>
        </w:rPr>
        <w:t xml:space="preserve"> </w:t>
      </w:r>
    </w:p>
  </w:footnote>
  <w:footnote w:id="8">
    <w:p w14:paraId="18353B7E" w14:textId="77777777" w:rsidR="00983383" w:rsidRPr="00F02DE1" w:rsidRDefault="00983383" w:rsidP="00983383">
      <w:pPr>
        <w:pStyle w:val="DipnotMetni"/>
        <w:jc w:val="both"/>
        <w:rPr>
          <w:rFonts w:ascii="Sylfaen" w:hAnsi="Sylfaen"/>
        </w:rPr>
      </w:pPr>
    </w:p>
    <w:p w14:paraId="0CF49DC0" w14:textId="22B64B5F" w:rsidR="00983383" w:rsidRDefault="00983383" w:rsidP="00AA21E4">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Tarihsel geçmişi 19. </w:t>
      </w:r>
      <w:proofErr w:type="spellStart"/>
      <w:r w:rsidR="00FF4CF8" w:rsidRPr="00F02DE1">
        <w:rPr>
          <w:rFonts w:ascii="Sylfaen" w:hAnsi="Sylfaen"/>
        </w:rPr>
        <w:t>y</w:t>
      </w:r>
      <w:r w:rsidRPr="00F02DE1">
        <w:rPr>
          <w:rFonts w:ascii="Sylfaen" w:hAnsi="Sylfaen"/>
        </w:rPr>
        <w:t>y’ın</w:t>
      </w:r>
      <w:proofErr w:type="spellEnd"/>
      <w:r w:rsidRPr="00F02DE1">
        <w:rPr>
          <w:rFonts w:ascii="Sylfaen" w:hAnsi="Sylfaen"/>
        </w:rPr>
        <w:t xml:space="preserve"> ikinci yarasına kadar geriye götürülebilecek olan popülist siyaset, küresel anlamda Kuzey’den Güney’e uzanan bütün coğrafyada, günümüzde sağın çok yararlandığı bir söylem ve eylem bütününe evrilmiştir. Kurulu düzen karşıtlığı ve memnuniyetsizliğinden beslenerek var olan popülist uygulamaların dönemsel olarak ve siyasi tercihleri itibarıyla birebir aynı olmadıkları da bir gerçekliktir (Ahmet İnsel, “Sağdan Sola Popülizmler</w:t>
      </w:r>
      <w:bookmarkStart w:id="3" w:name="_Hlk83466455"/>
      <w:r w:rsidRPr="00F02DE1">
        <w:rPr>
          <w:rFonts w:ascii="Sylfaen" w:hAnsi="Sylfaen"/>
        </w:rPr>
        <w:t xml:space="preserve">,” </w:t>
      </w:r>
      <w:r w:rsidRPr="00F02DE1">
        <w:rPr>
          <w:rFonts w:ascii="Sylfaen" w:hAnsi="Sylfaen"/>
          <w:b/>
        </w:rPr>
        <w:t>Birikim</w:t>
      </w:r>
      <w:r w:rsidR="00BF2FE6">
        <w:rPr>
          <w:rFonts w:ascii="Sylfaen" w:hAnsi="Sylfaen"/>
        </w:rPr>
        <w:t xml:space="preserve">, </w:t>
      </w:r>
      <w:r w:rsidR="00BF2FE6">
        <w:rPr>
          <w:rFonts w:ascii="Sylfaen" w:hAnsi="Sylfaen"/>
          <w:b/>
          <w:bCs/>
        </w:rPr>
        <w:t>Aylık Sosyalist Kültür Dergisi.</w:t>
      </w:r>
      <w:r w:rsidRPr="00F02DE1">
        <w:rPr>
          <w:rFonts w:ascii="Sylfaen" w:hAnsi="Sylfaen"/>
        </w:rPr>
        <w:t xml:space="preserve"> Sayı 354: </w:t>
      </w:r>
      <w:proofErr w:type="gramStart"/>
      <w:r w:rsidRPr="00F02DE1">
        <w:rPr>
          <w:rFonts w:ascii="Sylfaen" w:hAnsi="Sylfaen"/>
        </w:rPr>
        <w:t>5 -</w:t>
      </w:r>
      <w:proofErr w:type="gramEnd"/>
      <w:r w:rsidRPr="00F02DE1">
        <w:rPr>
          <w:rFonts w:ascii="Sylfaen" w:hAnsi="Sylfaen"/>
        </w:rPr>
        <w:t xml:space="preserve"> 8 (Ekim, 2018), s</w:t>
      </w:r>
      <w:bookmarkEnd w:id="3"/>
      <w:r w:rsidRPr="00F02DE1">
        <w:rPr>
          <w:rFonts w:ascii="Sylfaen" w:hAnsi="Sylfaen"/>
        </w:rPr>
        <w:t xml:space="preserve">. 5-6). </w:t>
      </w:r>
    </w:p>
    <w:p w14:paraId="7667EA46" w14:textId="77777777" w:rsidR="00D53B37" w:rsidRPr="00F02DE1" w:rsidRDefault="00D53B37" w:rsidP="00AA21E4">
      <w:pPr>
        <w:pStyle w:val="DipnotMetni"/>
        <w:jc w:val="both"/>
        <w:rPr>
          <w:rFonts w:ascii="Sylfaen" w:hAnsi="Sylfaen"/>
        </w:rPr>
      </w:pPr>
    </w:p>
  </w:footnote>
  <w:footnote w:id="9">
    <w:p w14:paraId="1F5481C7" w14:textId="55A4A2D3" w:rsidR="00983383" w:rsidRPr="00F02DE1" w:rsidRDefault="00983383" w:rsidP="00983383">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AA21E4" w:rsidRPr="00F02DE1">
        <w:rPr>
          <w:rFonts w:ascii="Sylfaen" w:hAnsi="Sylfaen"/>
        </w:rPr>
        <w:t xml:space="preserve">Başkanlık makamına gelmemekle birlikte </w:t>
      </w:r>
      <w:r w:rsidR="00CC6725" w:rsidRPr="00F02DE1">
        <w:rPr>
          <w:rFonts w:ascii="Sylfaen" w:hAnsi="Sylfaen"/>
        </w:rPr>
        <w:t xml:space="preserve">1950’li yıllarda etkinlik gösteren </w:t>
      </w:r>
      <w:r w:rsidRPr="00F02DE1">
        <w:rPr>
          <w:rFonts w:ascii="Sylfaen" w:hAnsi="Sylfaen"/>
        </w:rPr>
        <w:t xml:space="preserve">Senatör </w:t>
      </w:r>
      <w:proofErr w:type="spellStart"/>
      <w:r w:rsidRPr="00F02DE1">
        <w:rPr>
          <w:rFonts w:ascii="Sylfaen" w:hAnsi="Sylfaen"/>
        </w:rPr>
        <w:t>McCharthy’nin</w:t>
      </w:r>
      <w:proofErr w:type="spellEnd"/>
      <w:r w:rsidRPr="00F02DE1">
        <w:rPr>
          <w:rFonts w:ascii="Sylfaen" w:hAnsi="Sylfaen"/>
        </w:rPr>
        <w:t xml:space="preserve"> yarattığı siyasal hava, kendini modern toplumun ana yöneliminden kopuk hisseden grupların desteğine dayanmaktaydı. </w:t>
      </w:r>
      <w:r w:rsidR="00AA21E4" w:rsidRPr="00F02DE1">
        <w:rPr>
          <w:rFonts w:ascii="Sylfaen" w:hAnsi="Sylfaen"/>
        </w:rPr>
        <w:t xml:space="preserve">Özellikle ABD’nin </w:t>
      </w:r>
      <w:proofErr w:type="spellStart"/>
      <w:r w:rsidR="00AA21E4" w:rsidRPr="00F02DE1">
        <w:rPr>
          <w:rFonts w:ascii="Sylfaen" w:hAnsi="Sylfaen"/>
        </w:rPr>
        <w:t>sosyo</w:t>
      </w:r>
      <w:proofErr w:type="spellEnd"/>
      <w:r w:rsidR="00AA21E4" w:rsidRPr="00F02DE1">
        <w:rPr>
          <w:rFonts w:ascii="Sylfaen" w:hAnsi="Sylfaen"/>
        </w:rPr>
        <w:t xml:space="preserve">-ekonomik açılardan </w:t>
      </w:r>
      <w:r w:rsidRPr="00F02DE1">
        <w:rPr>
          <w:rFonts w:ascii="Sylfaen" w:hAnsi="Sylfaen"/>
        </w:rPr>
        <w:t>gerileyen bölgelerindeki küçük burjuvazisi</w:t>
      </w:r>
      <w:r w:rsidR="00AA21E4" w:rsidRPr="00F02DE1">
        <w:rPr>
          <w:rFonts w:ascii="Sylfaen" w:hAnsi="Sylfaen"/>
        </w:rPr>
        <w:t>nin</w:t>
      </w:r>
      <w:r w:rsidRPr="00F02DE1">
        <w:rPr>
          <w:rFonts w:ascii="Sylfaen" w:hAnsi="Sylfaen"/>
        </w:rPr>
        <w:t xml:space="preserve">, </w:t>
      </w:r>
      <w:r w:rsidR="00AA21E4" w:rsidRPr="00F02DE1">
        <w:rPr>
          <w:rFonts w:ascii="Sylfaen" w:hAnsi="Sylfaen"/>
        </w:rPr>
        <w:t xml:space="preserve">ulusal düzeyde yitirdiği konum ve nüfuza bağlı olarak gelişen </w:t>
      </w:r>
      <w:r w:rsidRPr="00F02DE1">
        <w:rPr>
          <w:rFonts w:ascii="Sylfaen" w:hAnsi="Sylfaen"/>
        </w:rPr>
        <w:t xml:space="preserve">“bölgecilik”, ırkçılık”, “aşırı milliyetçilik” ve “kozmopolitlik karşıtlığı” </w:t>
      </w:r>
      <w:r w:rsidR="00AA21E4" w:rsidRPr="00F02DE1">
        <w:rPr>
          <w:rFonts w:ascii="Sylfaen" w:hAnsi="Sylfaen"/>
        </w:rPr>
        <w:t xml:space="preserve">söz konusu </w:t>
      </w:r>
      <w:r w:rsidRPr="00F02DE1">
        <w:rPr>
          <w:rFonts w:ascii="Sylfaen" w:hAnsi="Sylfaen"/>
        </w:rPr>
        <w:t>popülist siyasetin seçmen tabanını oluşturmuş</w:t>
      </w:r>
      <w:r w:rsidR="00AA21E4" w:rsidRPr="00F02DE1">
        <w:rPr>
          <w:rFonts w:ascii="Sylfaen" w:hAnsi="Sylfaen"/>
        </w:rPr>
        <w:t>tur</w:t>
      </w:r>
      <w:r w:rsidRPr="00F02DE1">
        <w:rPr>
          <w:rFonts w:ascii="Sylfaen" w:hAnsi="Sylfaen"/>
        </w:rPr>
        <w:t xml:space="preserve"> (</w:t>
      </w:r>
      <w:proofErr w:type="spellStart"/>
      <w:r w:rsidRPr="00F02DE1">
        <w:rPr>
          <w:rFonts w:ascii="Sylfaen" w:hAnsi="Sylfaen"/>
        </w:rPr>
        <w:t>Seymour</w:t>
      </w:r>
      <w:proofErr w:type="spellEnd"/>
      <w:r w:rsidRPr="00F02DE1">
        <w:rPr>
          <w:rFonts w:ascii="Sylfaen" w:hAnsi="Sylfaen"/>
        </w:rPr>
        <w:t xml:space="preserve"> </w:t>
      </w:r>
      <w:proofErr w:type="gramStart"/>
      <w:r w:rsidRPr="00F02DE1">
        <w:rPr>
          <w:rFonts w:ascii="Sylfaen" w:hAnsi="Sylfaen"/>
        </w:rPr>
        <w:t>Martin</w:t>
      </w:r>
      <w:proofErr w:type="gramEnd"/>
      <w:r w:rsidRPr="00F02DE1">
        <w:rPr>
          <w:rFonts w:ascii="Sylfaen" w:hAnsi="Sylfaen"/>
        </w:rPr>
        <w:t xml:space="preserve"> </w:t>
      </w:r>
      <w:proofErr w:type="spellStart"/>
      <w:r w:rsidRPr="00F02DE1">
        <w:rPr>
          <w:rFonts w:ascii="Sylfaen" w:hAnsi="Sylfaen"/>
        </w:rPr>
        <w:t>Lipset</w:t>
      </w:r>
      <w:proofErr w:type="spellEnd"/>
      <w:r w:rsidRPr="00F02DE1">
        <w:rPr>
          <w:rFonts w:ascii="Sylfaen" w:hAnsi="Sylfaen"/>
        </w:rPr>
        <w:t xml:space="preserve">, </w:t>
      </w:r>
      <w:r w:rsidRPr="00F02DE1">
        <w:rPr>
          <w:rFonts w:ascii="Sylfaen" w:hAnsi="Sylfaen"/>
          <w:b/>
        </w:rPr>
        <w:t xml:space="preserve">Siyasal İnsan. </w:t>
      </w:r>
      <w:r w:rsidRPr="00F02DE1">
        <w:rPr>
          <w:rFonts w:ascii="Sylfaen" w:hAnsi="Sylfaen"/>
        </w:rPr>
        <w:t xml:space="preserve">Çev.: Mete Tunçay. Ankara: Teori Yayınları, 1986), s. 142 – 148, 152 – 159). </w:t>
      </w:r>
    </w:p>
    <w:p w14:paraId="08037D86" w14:textId="77777777" w:rsidR="00983383" w:rsidRPr="00F02DE1" w:rsidRDefault="00983383" w:rsidP="00983383">
      <w:pPr>
        <w:pStyle w:val="DipnotMetni"/>
        <w:rPr>
          <w:rFonts w:ascii="Sylfaen" w:hAnsi="Sylfaen"/>
        </w:rPr>
      </w:pPr>
    </w:p>
  </w:footnote>
  <w:footnote w:id="10">
    <w:p w14:paraId="08F32313" w14:textId="0F4C3055" w:rsidR="00983383" w:rsidRPr="00F02DE1" w:rsidRDefault="00983383" w:rsidP="00983383">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BF2CF5" w:rsidRPr="00F02DE1">
        <w:rPr>
          <w:rFonts w:ascii="Sylfaen" w:hAnsi="Sylfaen"/>
        </w:rPr>
        <w:t xml:space="preserve">B. Johnson’dan çok daha önce Muhafazakâr Parti’nin “demir </w:t>
      </w:r>
      <w:proofErr w:type="spellStart"/>
      <w:r w:rsidR="00BF2CF5" w:rsidRPr="00F02DE1">
        <w:rPr>
          <w:rFonts w:ascii="Sylfaen" w:hAnsi="Sylfaen"/>
        </w:rPr>
        <w:t>leydisi</w:t>
      </w:r>
      <w:proofErr w:type="spellEnd"/>
      <w:r w:rsidR="00BF2CF5" w:rsidRPr="00F02DE1">
        <w:rPr>
          <w:rFonts w:ascii="Sylfaen" w:hAnsi="Sylfaen"/>
        </w:rPr>
        <w:t xml:space="preserve">” </w:t>
      </w:r>
      <w:r w:rsidRPr="00F02DE1">
        <w:rPr>
          <w:rFonts w:ascii="Sylfaen" w:hAnsi="Sylfaen"/>
        </w:rPr>
        <w:t>Margaret Thatcher’ın baş</w:t>
      </w:r>
      <w:r w:rsidR="00BF2CF5" w:rsidRPr="00F02DE1">
        <w:rPr>
          <w:rFonts w:ascii="Sylfaen" w:hAnsi="Sylfaen"/>
        </w:rPr>
        <w:t>ba</w:t>
      </w:r>
      <w:r w:rsidRPr="00F02DE1">
        <w:rPr>
          <w:rFonts w:ascii="Sylfaen" w:hAnsi="Sylfaen"/>
        </w:rPr>
        <w:t>kanlığı döneminde, Britanya solu karşısındaki “görece” başarısı ve egemen konumu</w:t>
      </w:r>
      <w:r w:rsidR="00BF2CF5" w:rsidRPr="00F02DE1">
        <w:rPr>
          <w:rFonts w:ascii="Sylfaen" w:hAnsi="Sylfaen"/>
        </w:rPr>
        <w:t>,</w:t>
      </w:r>
      <w:r w:rsidRPr="00F02DE1">
        <w:rPr>
          <w:rFonts w:ascii="Sylfaen" w:hAnsi="Sylfaen"/>
        </w:rPr>
        <w:t xml:space="preserve"> otoriter popülist siyaset</w:t>
      </w:r>
      <w:r w:rsidR="00BF2CF5" w:rsidRPr="00F02DE1">
        <w:rPr>
          <w:rFonts w:ascii="Sylfaen" w:hAnsi="Sylfaen"/>
        </w:rPr>
        <w:t>e bağlanmaktadır.</w:t>
      </w:r>
      <w:r w:rsidRPr="00F02DE1">
        <w:rPr>
          <w:rFonts w:ascii="Sylfaen" w:hAnsi="Sylfaen"/>
        </w:rPr>
        <w:t xml:space="preserve"> </w:t>
      </w:r>
      <w:r w:rsidR="00BF2CF5" w:rsidRPr="00F02DE1">
        <w:rPr>
          <w:rFonts w:ascii="Sylfaen" w:hAnsi="Sylfaen"/>
        </w:rPr>
        <w:t>Konuya ilişkin yapılan bir t</w:t>
      </w:r>
      <w:r w:rsidRPr="00F02DE1">
        <w:rPr>
          <w:rFonts w:ascii="Sylfaen" w:hAnsi="Sylfaen"/>
        </w:rPr>
        <w:t>artışma</w:t>
      </w:r>
      <w:r w:rsidR="00BF2CF5" w:rsidRPr="00F02DE1">
        <w:rPr>
          <w:rFonts w:ascii="Sylfaen" w:hAnsi="Sylfaen"/>
        </w:rPr>
        <w:t xml:space="preserve"> için</w:t>
      </w:r>
      <w:r w:rsidRPr="00F02DE1">
        <w:rPr>
          <w:rFonts w:ascii="Sylfaen" w:hAnsi="Sylfaen"/>
        </w:rPr>
        <w:t xml:space="preserve"> bkz. (</w:t>
      </w:r>
      <w:proofErr w:type="spellStart"/>
      <w:r w:rsidRPr="00F02DE1">
        <w:rPr>
          <w:rFonts w:ascii="Sylfaen" w:hAnsi="Sylfaen"/>
        </w:rPr>
        <w:t>Bob</w:t>
      </w:r>
      <w:proofErr w:type="spellEnd"/>
      <w:r w:rsidRPr="00F02DE1">
        <w:rPr>
          <w:rFonts w:ascii="Sylfaen" w:hAnsi="Sylfaen"/>
        </w:rPr>
        <w:t xml:space="preserve"> </w:t>
      </w:r>
      <w:proofErr w:type="spellStart"/>
      <w:r w:rsidRPr="00F02DE1">
        <w:rPr>
          <w:rFonts w:ascii="Sylfaen" w:hAnsi="Sylfaen"/>
        </w:rPr>
        <w:t>Jessop</w:t>
      </w:r>
      <w:proofErr w:type="spellEnd"/>
      <w:r w:rsidRPr="00F02DE1">
        <w:rPr>
          <w:rFonts w:ascii="Sylfaen" w:hAnsi="Sylfaen"/>
        </w:rPr>
        <w:t xml:space="preserve">, Kevin </w:t>
      </w:r>
      <w:proofErr w:type="spellStart"/>
      <w:r w:rsidRPr="00F02DE1">
        <w:rPr>
          <w:rFonts w:ascii="Sylfaen" w:hAnsi="Sylfaen"/>
        </w:rPr>
        <w:t>Bonnett</w:t>
      </w:r>
      <w:proofErr w:type="spellEnd"/>
      <w:r w:rsidRPr="00F02DE1">
        <w:rPr>
          <w:rFonts w:ascii="Sylfaen" w:hAnsi="Sylfaen"/>
        </w:rPr>
        <w:t xml:space="preserve">, Simon </w:t>
      </w:r>
      <w:proofErr w:type="spellStart"/>
      <w:r w:rsidRPr="00F02DE1">
        <w:rPr>
          <w:rFonts w:ascii="Sylfaen" w:hAnsi="Sylfaen"/>
        </w:rPr>
        <w:t>Bromley</w:t>
      </w:r>
      <w:proofErr w:type="spellEnd"/>
      <w:r w:rsidRPr="00F02DE1">
        <w:rPr>
          <w:rFonts w:ascii="Sylfaen" w:hAnsi="Sylfaen"/>
        </w:rPr>
        <w:t xml:space="preserve">, </w:t>
      </w:r>
      <w:proofErr w:type="spellStart"/>
      <w:r w:rsidRPr="00F02DE1">
        <w:rPr>
          <w:rFonts w:ascii="Sylfaen" w:hAnsi="Sylfaen"/>
        </w:rPr>
        <w:t>Tom</w:t>
      </w:r>
      <w:proofErr w:type="spellEnd"/>
      <w:r w:rsidRPr="00F02DE1">
        <w:rPr>
          <w:rFonts w:ascii="Sylfaen" w:hAnsi="Sylfaen"/>
        </w:rPr>
        <w:t xml:space="preserve"> </w:t>
      </w:r>
      <w:proofErr w:type="spellStart"/>
      <w:r w:rsidRPr="00F02DE1">
        <w:rPr>
          <w:rFonts w:ascii="Sylfaen" w:hAnsi="Sylfaen"/>
        </w:rPr>
        <w:t>Ling</w:t>
      </w:r>
      <w:proofErr w:type="spellEnd"/>
      <w:r w:rsidRPr="00F02DE1">
        <w:rPr>
          <w:rFonts w:ascii="Sylfaen" w:hAnsi="Sylfaen"/>
        </w:rPr>
        <w:t xml:space="preserve">, “Otoriter Popülizm – İki Ulus ve </w:t>
      </w:r>
      <w:proofErr w:type="spellStart"/>
      <w:r w:rsidRPr="00F02DE1">
        <w:rPr>
          <w:rFonts w:ascii="Sylfaen" w:hAnsi="Sylfaen"/>
        </w:rPr>
        <w:t>Thatcherizm</w:t>
      </w:r>
      <w:proofErr w:type="spellEnd"/>
      <w:r w:rsidRPr="00F02DE1">
        <w:rPr>
          <w:rFonts w:ascii="Sylfaen" w:hAnsi="Sylfaen"/>
        </w:rPr>
        <w:t>,” Çev.: Kudret Emiroğlu,</w:t>
      </w:r>
      <w:r w:rsidRPr="00F02DE1">
        <w:rPr>
          <w:rFonts w:ascii="Sylfaen" w:hAnsi="Sylfaen"/>
          <w:b/>
        </w:rPr>
        <w:t xml:space="preserve"> Dünün ve Bugünün Defterleri, Dünya Sorunları Dizisi, Emperyalizmin Bunalımı Dosyası. </w:t>
      </w:r>
      <w:r w:rsidRPr="00F02DE1">
        <w:rPr>
          <w:rFonts w:ascii="Sylfaen" w:hAnsi="Sylfaen"/>
        </w:rPr>
        <w:t xml:space="preserve">Der.: Ragıp </w:t>
      </w:r>
      <w:proofErr w:type="spellStart"/>
      <w:r w:rsidRPr="00F02DE1">
        <w:rPr>
          <w:rFonts w:ascii="Sylfaen" w:hAnsi="Sylfaen"/>
        </w:rPr>
        <w:t>Zarakolu</w:t>
      </w:r>
      <w:proofErr w:type="spellEnd"/>
      <w:r w:rsidRPr="00F02DE1">
        <w:rPr>
          <w:rFonts w:ascii="Sylfaen" w:hAnsi="Sylfaen"/>
        </w:rPr>
        <w:t xml:space="preserve">. Sayı 4: 35 – 66. (İstanbul: Alan Yayıncılık, Aralık 1987); </w:t>
      </w:r>
      <w:r w:rsidR="00BB167A" w:rsidRPr="00F02DE1">
        <w:rPr>
          <w:rFonts w:ascii="Sylfaen" w:hAnsi="Sylfaen"/>
        </w:rPr>
        <w:t xml:space="preserve">S. </w:t>
      </w:r>
      <w:proofErr w:type="spellStart"/>
      <w:r w:rsidRPr="00F02DE1">
        <w:rPr>
          <w:rFonts w:ascii="Sylfaen" w:hAnsi="Sylfaen"/>
        </w:rPr>
        <w:t>Hall’ın</w:t>
      </w:r>
      <w:proofErr w:type="spellEnd"/>
      <w:r w:rsidRPr="00F02DE1">
        <w:rPr>
          <w:rFonts w:ascii="Sylfaen" w:hAnsi="Sylfaen"/>
        </w:rPr>
        <w:t xml:space="preserve"> </w:t>
      </w:r>
      <w:proofErr w:type="spellStart"/>
      <w:r w:rsidRPr="00F02DE1">
        <w:rPr>
          <w:rFonts w:ascii="Sylfaen" w:hAnsi="Sylfaen"/>
        </w:rPr>
        <w:t>Jessop</w:t>
      </w:r>
      <w:proofErr w:type="spellEnd"/>
      <w:r w:rsidRPr="00F02DE1">
        <w:rPr>
          <w:rFonts w:ascii="Sylfaen" w:hAnsi="Sylfaen"/>
        </w:rPr>
        <w:t xml:space="preserve"> ve diğerlerine verdiği yanıt için bkz. (Stuart </w:t>
      </w:r>
      <w:proofErr w:type="spellStart"/>
      <w:r w:rsidRPr="00F02DE1">
        <w:rPr>
          <w:rFonts w:ascii="Sylfaen" w:hAnsi="Sylfaen"/>
        </w:rPr>
        <w:t>Hall</w:t>
      </w:r>
      <w:proofErr w:type="spellEnd"/>
      <w:r w:rsidRPr="00F02DE1">
        <w:rPr>
          <w:rFonts w:ascii="Sylfaen" w:hAnsi="Sylfaen"/>
        </w:rPr>
        <w:t xml:space="preserve">, “Otoriter Popülizm: </w:t>
      </w:r>
      <w:proofErr w:type="spellStart"/>
      <w:r w:rsidRPr="00F02DE1">
        <w:rPr>
          <w:rFonts w:ascii="Sylfaen" w:hAnsi="Sylfaen"/>
        </w:rPr>
        <w:t>Jessop</w:t>
      </w:r>
      <w:proofErr w:type="spellEnd"/>
      <w:r w:rsidRPr="00F02DE1">
        <w:rPr>
          <w:rFonts w:ascii="Sylfaen" w:hAnsi="Sylfaen"/>
        </w:rPr>
        <w:t xml:space="preserve"> ve Ötekilere Yanıt,” Çev.: Kudret Emiroğlu,</w:t>
      </w:r>
      <w:r w:rsidRPr="00F02DE1">
        <w:rPr>
          <w:rFonts w:ascii="Sylfaen" w:hAnsi="Sylfaen"/>
          <w:b/>
        </w:rPr>
        <w:t xml:space="preserve"> Dünün ve Bugünün Defterleri, Dünya Sorunları Dizisi, Emperyalizmin Bunalımı Dosyası. </w:t>
      </w:r>
      <w:r w:rsidRPr="00F02DE1">
        <w:rPr>
          <w:rFonts w:ascii="Sylfaen" w:hAnsi="Sylfaen"/>
        </w:rPr>
        <w:t xml:space="preserve">Der.: Ragıp </w:t>
      </w:r>
      <w:proofErr w:type="spellStart"/>
      <w:r w:rsidRPr="00F02DE1">
        <w:rPr>
          <w:rFonts w:ascii="Sylfaen" w:hAnsi="Sylfaen"/>
        </w:rPr>
        <w:t>Zarakolu</w:t>
      </w:r>
      <w:proofErr w:type="spellEnd"/>
      <w:r w:rsidRPr="00F02DE1">
        <w:rPr>
          <w:rFonts w:ascii="Sylfaen" w:hAnsi="Sylfaen"/>
        </w:rPr>
        <w:t xml:space="preserve">. Sayı 4: 67 – 76. (İstanbul: Alan Yayıncılık, Aralık 1987); </w:t>
      </w:r>
      <w:proofErr w:type="spellStart"/>
      <w:r w:rsidR="00DD6999" w:rsidRPr="00F02DE1">
        <w:rPr>
          <w:rFonts w:ascii="Sylfaen" w:hAnsi="Sylfaen"/>
        </w:rPr>
        <w:t>Hall’ın</w:t>
      </w:r>
      <w:proofErr w:type="spellEnd"/>
      <w:r w:rsidR="00DD6999" w:rsidRPr="00F02DE1">
        <w:rPr>
          <w:rFonts w:ascii="Sylfaen" w:hAnsi="Sylfaen"/>
        </w:rPr>
        <w:t xml:space="preserve"> yazısına karşı yanıt oluşturan </w:t>
      </w:r>
      <w:proofErr w:type="spellStart"/>
      <w:r w:rsidRPr="00F02DE1">
        <w:rPr>
          <w:rFonts w:ascii="Sylfaen" w:hAnsi="Sylfaen"/>
        </w:rPr>
        <w:t>Jessop</w:t>
      </w:r>
      <w:proofErr w:type="spellEnd"/>
      <w:r w:rsidRPr="00F02DE1">
        <w:rPr>
          <w:rFonts w:ascii="Sylfaen" w:hAnsi="Sylfaen"/>
        </w:rPr>
        <w:t xml:space="preserve"> ve arkadaşlarının makalesi için bkz. (</w:t>
      </w:r>
      <w:proofErr w:type="spellStart"/>
      <w:r w:rsidRPr="00F02DE1">
        <w:rPr>
          <w:rFonts w:ascii="Sylfaen" w:hAnsi="Sylfaen"/>
        </w:rPr>
        <w:t>Bob</w:t>
      </w:r>
      <w:proofErr w:type="spellEnd"/>
      <w:r w:rsidRPr="00F02DE1">
        <w:rPr>
          <w:rFonts w:ascii="Sylfaen" w:hAnsi="Sylfaen"/>
        </w:rPr>
        <w:t xml:space="preserve"> </w:t>
      </w:r>
      <w:proofErr w:type="spellStart"/>
      <w:r w:rsidRPr="00F02DE1">
        <w:rPr>
          <w:rFonts w:ascii="Sylfaen" w:hAnsi="Sylfaen"/>
        </w:rPr>
        <w:t>Jessop</w:t>
      </w:r>
      <w:proofErr w:type="spellEnd"/>
      <w:r w:rsidRPr="00F02DE1">
        <w:rPr>
          <w:rFonts w:ascii="Sylfaen" w:hAnsi="Sylfaen"/>
        </w:rPr>
        <w:t xml:space="preserve">, Kevin </w:t>
      </w:r>
      <w:proofErr w:type="spellStart"/>
      <w:r w:rsidRPr="00F02DE1">
        <w:rPr>
          <w:rFonts w:ascii="Sylfaen" w:hAnsi="Sylfaen"/>
        </w:rPr>
        <w:t>Bonnett</w:t>
      </w:r>
      <w:proofErr w:type="spellEnd"/>
      <w:r w:rsidRPr="00F02DE1">
        <w:rPr>
          <w:rFonts w:ascii="Sylfaen" w:hAnsi="Sylfaen"/>
        </w:rPr>
        <w:t xml:space="preserve">, Simon </w:t>
      </w:r>
      <w:proofErr w:type="spellStart"/>
      <w:r w:rsidRPr="00F02DE1">
        <w:rPr>
          <w:rFonts w:ascii="Sylfaen" w:hAnsi="Sylfaen"/>
        </w:rPr>
        <w:t>Bromley</w:t>
      </w:r>
      <w:proofErr w:type="spellEnd"/>
      <w:r w:rsidRPr="00F02DE1">
        <w:rPr>
          <w:rFonts w:ascii="Sylfaen" w:hAnsi="Sylfaen"/>
        </w:rPr>
        <w:t xml:space="preserve">, </w:t>
      </w:r>
      <w:proofErr w:type="spellStart"/>
      <w:r w:rsidRPr="00F02DE1">
        <w:rPr>
          <w:rFonts w:ascii="Sylfaen" w:hAnsi="Sylfaen"/>
        </w:rPr>
        <w:t>Tom</w:t>
      </w:r>
      <w:proofErr w:type="spellEnd"/>
      <w:r w:rsidRPr="00F02DE1">
        <w:rPr>
          <w:rFonts w:ascii="Sylfaen" w:hAnsi="Sylfaen"/>
        </w:rPr>
        <w:t xml:space="preserve"> </w:t>
      </w:r>
      <w:proofErr w:type="spellStart"/>
      <w:r w:rsidRPr="00F02DE1">
        <w:rPr>
          <w:rFonts w:ascii="Sylfaen" w:hAnsi="Sylfaen"/>
        </w:rPr>
        <w:t>Ling</w:t>
      </w:r>
      <w:proofErr w:type="spellEnd"/>
      <w:r w:rsidRPr="00F02DE1">
        <w:rPr>
          <w:rFonts w:ascii="Sylfaen" w:hAnsi="Sylfaen"/>
        </w:rPr>
        <w:t>, “</w:t>
      </w:r>
      <w:proofErr w:type="spellStart"/>
      <w:r w:rsidRPr="00F02DE1">
        <w:rPr>
          <w:rFonts w:ascii="Sylfaen" w:hAnsi="Sylfaen"/>
        </w:rPr>
        <w:t>Thatcherizm</w:t>
      </w:r>
      <w:proofErr w:type="spellEnd"/>
      <w:r w:rsidRPr="00F02DE1">
        <w:rPr>
          <w:rFonts w:ascii="Sylfaen" w:hAnsi="Sylfaen"/>
        </w:rPr>
        <w:t xml:space="preserve"> ve Hegemonya Politikası: Stuart </w:t>
      </w:r>
      <w:proofErr w:type="spellStart"/>
      <w:r w:rsidRPr="00F02DE1">
        <w:rPr>
          <w:rFonts w:ascii="Sylfaen" w:hAnsi="Sylfaen"/>
        </w:rPr>
        <w:t>Hall’a</w:t>
      </w:r>
      <w:proofErr w:type="spellEnd"/>
      <w:r w:rsidRPr="00F02DE1">
        <w:rPr>
          <w:rFonts w:ascii="Sylfaen" w:hAnsi="Sylfaen"/>
        </w:rPr>
        <w:t xml:space="preserve"> Bir Cevap,” Çev.: Kudret Emiroğlu,</w:t>
      </w:r>
      <w:r w:rsidRPr="00F02DE1">
        <w:rPr>
          <w:rFonts w:ascii="Sylfaen" w:hAnsi="Sylfaen"/>
          <w:b/>
        </w:rPr>
        <w:t xml:space="preserve"> Dünün ve Bugünün Defterleri, Dünya Sorunları Dizisi, Emperyalizmin Bunalımı Dosyası. </w:t>
      </w:r>
      <w:r w:rsidRPr="00F02DE1">
        <w:rPr>
          <w:rFonts w:ascii="Sylfaen" w:hAnsi="Sylfaen"/>
        </w:rPr>
        <w:t xml:space="preserve">Der.: Ragıp </w:t>
      </w:r>
      <w:proofErr w:type="spellStart"/>
      <w:r w:rsidRPr="00F02DE1">
        <w:rPr>
          <w:rFonts w:ascii="Sylfaen" w:hAnsi="Sylfaen"/>
        </w:rPr>
        <w:t>Zarakolu</w:t>
      </w:r>
      <w:proofErr w:type="spellEnd"/>
      <w:r w:rsidRPr="00F02DE1">
        <w:rPr>
          <w:rFonts w:ascii="Sylfaen" w:hAnsi="Sylfaen"/>
        </w:rPr>
        <w:t>. Sayı 4: 77 – 92. (İstanbul: Alan Yayıncılık, Aralık 1987).</w:t>
      </w:r>
    </w:p>
    <w:p w14:paraId="72953583" w14:textId="77777777" w:rsidR="00983383" w:rsidRPr="00F02DE1" w:rsidRDefault="00983383" w:rsidP="00983383">
      <w:pPr>
        <w:pStyle w:val="DipnotMetni"/>
        <w:jc w:val="both"/>
        <w:rPr>
          <w:rFonts w:ascii="Sylfaen" w:hAnsi="Sylfaen"/>
        </w:rPr>
      </w:pPr>
    </w:p>
  </w:footnote>
  <w:footnote w:id="11">
    <w:p w14:paraId="6132E9D5" w14:textId="3BBB0E29" w:rsidR="00983383" w:rsidRPr="00F02DE1" w:rsidRDefault="00983383" w:rsidP="00983383">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FD325A" w:rsidRPr="00F02DE1">
        <w:rPr>
          <w:rFonts w:ascii="Sylfaen" w:hAnsi="Sylfaen"/>
        </w:rPr>
        <w:t>Rusya Federasyon</w:t>
      </w:r>
      <w:r w:rsidR="00F02140" w:rsidRPr="00F02DE1">
        <w:rPr>
          <w:rFonts w:ascii="Sylfaen" w:hAnsi="Sylfaen"/>
        </w:rPr>
        <w:t>u’n</w:t>
      </w:r>
      <w:r w:rsidR="00FD325A" w:rsidRPr="00F02DE1">
        <w:rPr>
          <w:rFonts w:ascii="Sylfaen" w:hAnsi="Sylfaen"/>
        </w:rPr>
        <w:t>da Putin’in inşa ettiği bu tarz yönetimin Orta Avrupa’da dikkat çeken örneklerini</w:t>
      </w:r>
      <w:r w:rsidR="00F02140" w:rsidRPr="00F02DE1">
        <w:rPr>
          <w:rFonts w:ascii="Sylfaen" w:hAnsi="Sylfaen"/>
        </w:rPr>
        <w:t>,</w:t>
      </w:r>
      <w:r w:rsidR="00FD325A" w:rsidRPr="00F02DE1">
        <w:rPr>
          <w:rFonts w:ascii="Sylfaen" w:hAnsi="Sylfaen"/>
        </w:rPr>
        <w:t xml:space="preserve"> </w:t>
      </w:r>
      <w:r w:rsidRPr="00F02DE1">
        <w:rPr>
          <w:rFonts w:ascii="Sylfaen" w:hAnsi="Sylfaen"/>
        </w:rPr>
        <w:t>2010’dan</w:t>
      </w:r>
      <w:r w:rsidR="00FD325A" w:rsidRPr="00F02DE1">
        <w:rPr>
          <w:rFonts w:ascii="Sylfaen" w:hAnsi="Sylfaen"/>
        </w:rPr>
        <w:t xml:space="preserve"> itibaren V. </w:t>
      </w:r>
      <w:proofErr w:type="spellStart"/>
      <w:r w:rsidR="00FD325A" w:rsidRPr="00F02DE1">
        <w:rPr>
          <w:rFonts w:ascii="Sylfaen" w:hAnsi="Sylfaen"/>
        </w:rPr>
        <w:t>Orban’ın</w:t>
      </w:r>
      <w:proofErr w:type="spellEnd"/>
      <w:r w:rsidR="00FD325A" w:rsidRPr="00F02DE1">
        <w:rPr>
          <w:rFonts w:ascii="Sylfaen" w:hAnsi="Sylfaen"/>
        </w:rPr>
        <w:t xml:space="preserve"> yönetimindeki</w:t>
      </w:r>
      <w:r w:rsidRPr="00F02DE1">
        <w:rPr>
          <w:rFonts w:ascii="Sylfaen" w:hAnsi="Sylfaen"/>
        </w:rPr>
        <w:t xml:space="preserve"> Macaristan ve 2015 itibarıyla </w:t>
      </w:r>
      <w:proofErr w:type="spellStart"/>
      <w:r w:rsidR="00FD325A" w:rsidRPr="00F02DE1">
        <w:rPr>
          <w:rFonts w:ascii="Sylfaen" w:hAnsi="Sylfaen"/>
        </w:rPr>
        <w:t>PiS’in</w:t>
      </w:r>
      <w:proofErr w:type="spellEnd"/>
      <w:r w:rsidR="00FD325A" w:rsidRPr="00F02DE1">
        <w:rPr>
          <w:rFonts w:ascii="Sylfaen" w:hAnsi="Sylfaen"/>
        </w:rPr>
        <w:t xml:space="preserve"> iktidarındaki </w:t>
      </w:r>
      <w:r w:rsidRPr="00F02DE1">
        <w:rPr>
          <w:rFonts w:ascii="Sylfaen" w:hAnsi="Sylfaen"/>
        </w:rPr>
        <w:t>Polonya</w:t>
      </w:r>
      <w:r w:rsidR="00FD325A" w:rsidRPr="00F02DE1">
        <w:rPr>
          <w:rFonts w:ascii="Sylfaen" w:hAnsi="Sylfaen"/>
        </w:rPr>
        <w:t xml:space="preserve"> oluşturmaktadır. </w:t>
      </w:r>
      <w:r w:rsidRPr="00F02DE1">
        <w:rPr>
          <w:rFonts w:ascii="Sylfaen" w:hAnsi="Sylfaen"/>
        </w:rPr>
        <w:t xml:space="preserve"> </w:t>
      </w:r>
    </w:p>
    <w:p w14:paraId="79418B55" w14:textId="77777777" w:rsidR="00983383" w:rsidRPr="00F02DE1" w:rsidRDefault="00983383" w:rsidP="00983383">
      <w:pPr>
        <w:pStyle w:val="DipnotMetni"/>
        <w:jc w:val="both"/>
        <w:rPr>
          <w:rFonts w:ascii="Sylfaen" w:hAnsi="Sylfaen"/>
        </w:rPr>
      </w:pPr>
    </w:p>
  </w:footnote>
  <w:footnote w:id="12">
    <w:p w14:paraId="1C9F089C" w14:textId="4F016614" w:rsidR="00017CF1" w:rsidRDefault="00017CF1" w:rsidP="00897A1A">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F97857" w:rsidRPr="00F02DE1">
        <w:rPr>
          <w:rFonts w:ascii="Sylfaen" w:hAnsi="Sylfaen"/>
        </w:rPr>
        <w:t>Y</w:t>
      </w:r>
      <w:r w:rsidR="00897A1A" w:rsidRPr="00F02DE1">
        <w:rPr>
          <w:rFonts w:ascii="Sylfaen" w:hAnsi="Sylfaen"/>
        </w:rPr>
        <w:t>arışmacı demokratik sistemler ile totaliter siyasal düzen</w:t>
      </w:r>
      <w:r w:rsidR="00F97857" w:rsidRPr="00F02DE1">
        <w:rPr>
          <w:rFonts w:ascii="Sylfaen" w:hAnsi="Sylfaen"/>
        </w:rPr>
        <w:t>ler</w:t>
      </w:r>
      <w:r w:rsidR="00FA1787" w:rsidRPr="00F02DE1">
        <w:rPr>
          <w:rFonts w:ascii="Sylfaen" w:hAnsi="Sylfaen"/>
        </w:rPr>
        <w:t>le</w:t>
      </w:r>
      <w:r w:rsidR="00F97857" w:rsidRPr="00F02DE1">
        <w:rPr>
          <w:rFonts w:ascii="Sylfaen" w:hAnsi="Sylfaen"/>
        </w:rPr>
        <w:t xml:space="preserve"> birlikte</w:t>
      </w:r>
      <w:r w:rsidR="00897A1A" w:rsidRPr="00F02DE1">
        <w:rPr>
          <w:rFonts w:ascii="Sylfaen" w:hAnsi="Sylfaen"/>
        </w:rPr>
        <w:t xml:space="preserve"> </w:t>
      </w:r>
      <w:r w:rsidR="00FA1787" w:rsidRPr="00F02DE1">
        <w:rPr>
          <w:rFonts w:ascii="Sylfaen" w:hAnsi="Sylfaen"/>
        </w:rPr>
        <w:t>s</w:t>
      </w:r>
      <w:r w:rsidR="00F97857" w:rsidRPr="00F02DE1">
        <w:rPr>
          <w:rFonts w:ascii="Sylfaen" w:hAnsi="Sylfaen"/>
        </w:rPr>
        <w:t>iyasal sistemlerin klasik sınıflandırmasında yer alan</w:t>
      </w:r>
      <w:r w:rsidR="00FA1787" w:rsidRPr="00F02DE1">
        <w:rPr>
          <w:rFonts w:ascii="Sylfaen" w:hAnsi="Sylfaen"/>
        </w:rPr>
        <w:t xml:space="preserve"> </w:t>
      </w:r>
      <w:r w:rsidR="00F97857" w:rsidRPr="00F02DE1">
        <w:rPr>
          <w:rFonts w:ascii="Sylfaen" w:hAnsi="Sylfaen"/>
        </w:rPr>
        <w:t>otoriter yönetimler, iktidarın</w:t>
      </w:r>
      <w:r w:rsidR="00897A1A" w:rsidRPr="00F02DE1">
        <w:rPr>
          <w:rFonts w:ascii="Sylfaen" w:hAnsi="Sylfaen"/>
          <w:color w:val="FF0000"/>
        </w:rPr>
        <w:t xml:space="preserve"> </w:t>
      </w:r>
      <w:r w:rsidR="00897A1A" w:rsidRPr="00F02DE1">
        <w:rPr>
          <w:rFonts w:ascii="Sylfaen" w:hAnsi="Sylfaen"/>
        </w:rPr>
        <w:t xml:space="preserve">denetimli </w:t>
      </w:r>
      <w:r w:rsidR="00F97857" w:rsidRPr="00F02DE1">
        <w:rPr>
          <w:rFonts w:ascii="Sylfaen" w:hAnsi="Sylfaen"/>
        </w:rPr>
        <w:t xml:space="preserve">ve seçenek oluşturmayacak bir siyasal </w:t>
      </w:r>
      <w:r w:rsidR="00897A1A" w:rsidRPr="00F02DE1">
        <w:rPr>
          <w:rFonts w:ascii="Sylfaen" w:hAnsi="Sylfaen"/>
        </w:rPr>
        <w:t>çoğulculuğ</w:t>
      </w:r>
      <w:r w:rsidR="00F97857" w:rsidRPr="00F02DE1">
        <w:rPr>
          <w:rFonts w:ascii="Sylfaen" w:hAnsi="Sylfaen"/>
        </w:rPr>
        <w:t>a “izin” verdiği</w:t>
      </w:r>
      <w:r w:rsidR="00C3331C" w:rsidRPr="00F02DE1">
        <w:rPr>
          <w:rFonts w:ascii="Sylfaen" w:hAnsi="Sylfaen"/>
        </w:rPr>
        <w:t xml:space="preserve"> siyasal modellerdir.</w:t>
      </w:r>
      <w:r w:rsidR="00C3331C" w:rsidRPr="00F02DE1">
        <w:rPr>
          <w:rFonts w:ascii="Sylfaen" w:hAnsi="Sylfaen"/>
          <w:color w:val="FF0000"/>
        </w:rPr>
        <w:t xml:space="preserve"> </w:t>
      </w:r>
      <w:r w:rsidR="00671D79" w:rsidRPr="00F02DE1">
        <w:rPr>
          <w:rFonts w:ascii="Sylfaen" w:hAnsi="Sylfaen"/>
        </w:rPr>
        <w:t xml:space="preserve">Alman sosyolog Theodor </w:t>
      </w:r>
      <w:proofErr w:type="spellStart"/>
      <w:r w:rsidR="00671D79" w:rsidRPr="00F02DE1">
        <w:rPr>
          <w:rFonts w:ascii="Sylfaen" w:hAnsi="Sylfaen"/>
        </w:rPr>
        <w:t>Geiger</w:t>
      </w:r>
      <w:proofErr w:type="spellEnd"/>
      <w:r w:rsidR="00671D79" w:rsidRPr="00F02DE1">
        <w:rPr>
          <w:rFonts w:ascii="Sylfaen" w:hAnsi="Sylfaen"/>
        </w:rPr>
        <w:t xml:space="preserve">’’in vurguladığı </w:t>
      </w:r>
      <w:r w:rsidR="00B5591B" w:rsidRPr="00F02DE1">
        <w:rPr>
          <w:rFonts w:ascii="Sylfaen" w:hAnsi="Sylfaen"/>
        </w:rPr>
        <w:t xml:space="preserve">haliyle </w:t>
      </w:r>
      <w:r w:rsidR="00B3145F" w:rsidRPr="00F02DE1">
        <w:rPr>
          <w:rFonts w:ascii="Sylfaen" w:hAnsi="Sylfaen"/>
        </w:rPr>
        <w:t xml:space="preserve">geleneksel </w:t>
      </w:r>
      <w:proofErr w:type="spellStart"/>
      <w:r w:rsidR="00B3145F" w:rsidRPr="00F02DE1">
        <w:rPr>
          <w:rFonts w:ascii="Sylfaen" w:hAnsi="Sylfaen"/>
        </w:rPr>
        <w:t>otoriterizm</w:t>
      </w:r>
      <w:proofErr w:type="spellEnd"/>
      <w:r w:rsidR="00B3145F" w:rsidRPr="00F02DE1">
        <w:rPr>
          <w:rFonts w:ascii="Sylfaen" w:hAnsi="Sylfaen"/>
        </w:rPr>
        <w:t xml:space="preserve"> </w:t>
      </w:r>
      <w:r w:rsidR="00B5591B" w:rsidRPr="00F02DE1">
        <w:rPr>
          <w:rFonts w:ascii="Sylfaen" w:hAnsi="Sylfaen"/>
        </w:rPr>
        <w:t xml:space="preserve">içerik olarak </w:t>
      </w:r>
      <w:r w:rsidR="00897A1A" w:rsidRPr="00F02DE1">
        <w:rPr>
          <w:rFonts w:ascii="Sylfaen" w:hAnsi="Sylfaen"/>
        </w:rPr>
        <w:t>ideolojik</w:t>
      </w:r>
      <w:r w:rsidR="00B5591B" w:rsidRPr="00F02DE1">
        <w:rPr>
          <w:rFonts w:ascii="Sylfaen" w:hAnsi="Sylfaen"/>
        </w:rPr>
        <w:t xml:space="preserve"> bir netlikten çok</w:t>
      </w:r>
      <w:r w:rsidR="00C3331C" w:rsidRPr="00F02DE1">
        <w:rPr>
          <w:rFonts w:ascii="Sylfaen" w:hAnsi="Sylfaen"/>
        </w:rPr>
        <w:t xml:space="preserve"> </w:t>
      </w:r>
      <w:r w:rsidR="00B5591B" w:rsidRPr="00F02DE1">
        <w:rPr>
          <w:rFonts w:ascii="Sylfaen" w:hAnsi="Sylfaen"/>
        </w:rPr>
        <w:t xml:space="preserve">“zihniyet” kavramıyla özetleyebileceğimiz </w:t>
      </w:r>
      <w:r w:rsidR="00897A1A" w:rsidRPr="00F02DE1">
        <w:rPr>
          <w:rFonts w:ascii="Sylfaen" w:hAnsi="Sylfaen"/>
        </w:rPr>
        <w:t xml:space="preserve">duygusal yönü ağır basan bir tavır alma </w:t>
      </w:r>
      <w:r w:rsidR="00B5591B" w:rsidRPr="00F02DE1">
        <w:rPr>
          <w:rFonts w:ascii="Sylfaen" w:hAnsi="Sylfaen"/>
        </w:rPr>
        <w:t>olarak karşımıza çıkmaktadır.</w:t>
      </w:r>
      <w:r w:rsidR="00B5591B" w:rsidRPr="00F02DE1">
        <w:rPr>
          <w:rFonts w:ascii="Sylfaen" w:hAnsi="Sylfaen"/>
          <w:color w:val="FF0000"/>
        </w:rPr>
        <w:t xml:space="preserve"> </w:t>
      </w:r>
      <w:r w:rsidR="00D55FBD" w:rsidRPr="00F02DE1">
        <w:rPr>
          <w:rFonts w:ascii="Sylfaen" w:hAnsi="Sylfaen"/>
        </w:rPr>
        <w:t xml:space="preserve">Bu yapısıyla her değişik duruma göre pozisyon alabilen otoriter sistemler, </w:t>
      </w:r>
      <w:proofErr w:type="spellStart"/>
      <w:r w:rsidR="00D55FBD" w:rsidRPr="00F02DE1">
        <w:rPr>
          <w:rFonts w:ascii="Sylfaen" w:hAnsi="Sylfaen"/>
        </w:rPr>
        <w:t>kodlaştırılmamış</w:t>
      </w:r>
      <w:proofErr w:type="spellEnd"/>
      <w:r w:rsidR="00D55FBD" w:rsidRPr="00F02DE1">
        <w:rPr>
          <w:rFonts w:ascii="Sylfaen" w:hAnsi="Sylfaen"/>
        </w:rPr>
        <w:t xml:space="preserve"> tepkiler ortaya koyabilen düşünce ve duygu tarzın</w:t>
      </w:r>
      <w:r w:rsidR="00FC0F36" w:rsidRPr="00F02DE1">
        <w:rPr>
          <w:rFonts w:ascii="Sylfaen" w:hAnsi="Sylfaen"/>
        </w:rPr>
        <w:t xml:space="preserve">ı </w:t>
      </w:r>
      <w:r w:rsidR="00D55FBD" w:rsidRPr="00F02DE1">
        <w:rPr>
          <w:rFonts w:ascii="Sylfaen" w:hAnsi="Sylfaen"/>
        </w:rPr>
        <w:t xml:space="preserve">zihniyet olgusuyla gerçekleştirebilirler. Bu anlamda zihniyet, </w:t>
      </w:r>
      <w:r w:rsidR="00FC0F36" w:rsidRPr="00F02DE1">
        <w:rPr>
          <w:rFonts w:ascii="Sylfaen" w:hAnsi="Sylfaen"/>
        </w:rPr>
        <w:t xml:space="preserve">ideolojik katılıktan ayrışan, </w:t>
      </w:r>
      <w:r w:rsidR="00D55FBD" w:rsidRPr="00F02DE1">
        <w:rPr>
          <w:rFonts w:ascii="Sylfaen" w:hAnsi="Sylfaen"/>
        </w:rPr>
        <w:t>değişken</w:t>
      </w:r>
      <w:r w:rsidR="00FC0F36" w:rsidRPr="00F02DE1">
        <w:rPr>
          <w:rFonts w:ascii="Sylfaen" w:hAnsi="Sylfaen"/>
        </w:rPr>
        <w:t xml:space="preserve"> bir</w:t>
      </w:r>
      <w:r w:rsidR="00D55FBD" w:rsidRPr="00F02DE1">
        <w:rPr>
          <w:rFonts w:ascii="Sylfaen" w:hAnsi="Sylfaen"/>
        </w:rPr>
        <w:t xml:space="preserve"> biçimsizliği</w:t>
      </w:r>
      <w:r w:rsidR="00FC0F36" w:rsidRPr="00F02DE1">
        <w:rPr>
          <w:rFonts w:ascii="Sylfaen" w:hAnsi="Sylfaen"/>
        </w:rPr>
        <w:t xml:space="preserve">; </w:t>
      </w:r>
      <w:proofErr w:type="spellStart"/>
      <w:r w:rsidR="00FC0F36" w:rsidRPr="00F02DE1">
        <w:rPr>
          <w:rFonts w:ascii="Sylfaen" w:hAnsi="Sylfaen"/>
        </w:rPr>
        <w:t>tavırsal</w:t>
      </w:r>
      <w:proofErr w:type="spellEnd"/>
      <w:r w:rsidR="00FC0F36" w:rsidRPr="00F02DE1">
        <w:rPr>
          <w:rFonts w:ascii="Sylfaen" w:hAnsi="Sylfaen"/>
        </w:rPr>
        <w:t xml:space="preserve"> olarak gelişen ruhsal bir </w:t>
      </w:r>
      <w:proofErr w:type="spellStart"/>
      <w:r w:rsidR="00FC0F36" w:rsidRPr="00F02DE1">
        <w:rPr>
          <w:rFonts w:ascii="Sylfaen" w:hAnsi="Sylfaen"/>
        </w:rPr>
        <w:t>önyönelimi</w:t>
      </w:r>
      <w:proofErr w:type="spellEnd"/>
      <w:r w:rsidR="00FC0F36" w:rsidRPr="00F02DE1">
        <w:rPr>
          <w:rFonts w:ascii="Sylfaen" w:hAnsi="Sylfaen"/>
        </w:rPr>
        <w:t xml:space="preserve"> ve düşünsel durum almayı ifade eder </w:t>
      </w:r>
      <w:r w:rsidR="00897A1A" w:rsidRPr="00F02DE1">
        <w:rPr>
          <w:rFonts w:ascii="Sylfaen" w:hAnsi="Sylfaen"/>
        </w:rPr>
        <w:t xml:space="preserve">(Juan J. Linz, </w:t>
      </w:r>
      <w:r w:rsidR="00897A1A" w:rsidRPr="00F02DE1">
        <w:rPr>
          <w:rFonts w:ascii="Sylfaen" w:hAnsi="Sylfaen"/>
          <w:b/>
          <w:bCs/>
        </w:rPr>
        <w:t xml:space="preserve">Totaliter ve Otoriter Rejimler. </w:t>
      </w:r>
      <w:r w:rsidR="00897A1A" w:rsidRPr="00F02DE1">
        <w:rPr>
          <w:rFonts w:ascii="Sylfaen" w:hAnsi="Sylfaen"/>
        </w:rPr>
        <w:t xml:space="preserve">Çev.: Ergun Özbudun. 3. Baskı. (Ankara: </w:t>
      </w:r>
      <w:proofErr w:type="spellStart"/>
      <w:r w:rsidR="00897A1A" w:rsidRPr="00F02DE1">
        <w:rPr>
          <w:rFonts w:ascii="Sylfaen" w:hAnsi="Sylfaen"/>
        </w:rPr>
        <w:t>Liberte</w:t>
      </w:r>
      <w:proofErr w:type="spellEnd"/>
      <w:r w:rsidR="00897A1A" w:rsidRPr="00F02DE1">
        <w:rPr>
          <w:rFonts w:ascii="Sylfaen" w:hAnsi="Sylfaen"/>
        </w:rPr>
        <w:t xml:space="preserve"> Yayınları, 2012), s. 161, 165 – 166</w:t>
      </w:r>
      <w:r w:rsidR="00FC0F36" w:rsidRPr="00F02DE1">
        <w:rPr>
          <w:rFonts w:ascii="Sylfaen" w:hAnsi="Sylfaen"/>
        </w:rPr>
        <w:t>).</w:t>
      </w:r>
    </w:p>
    <w:p w14:paraId="03B5EB74" w14:textId="77777777" w:rsidR="004B103A" w:rsidRPr="00F02DE1" w:rsidRDefault="004B103A" w:rsidP="00897A1A">
      <w:pPr>
        <w:pStyle w:val="DipnotMetni"/>
        <w:jc w:val="both"/>
        <w:rPr>
          <w:rFonts w:ascii="Sylfaen" w:hAnsi="Sylfaen"/>
          <w:color w:val="FF0000"/>
        </w:rPr>
      </w:pPr>
    </w:p>
  </w:footnote>
  <w:footnote w:id="13">
    <w:p w14:paraId="3CD7B152" w14:textId="6802D192" w:rsidR="004B103A" w:rsidRPr="00A06DCF" w:rsidRDefault="004B103A" w:rsidP="00A06DCF">
      <w:pPr>
        <w:pStyle w:val="DipnotMetni"/>
        <w:jc w:val="both"/>
        <w:rPr>
          <w:rFonts w:ascii="Sylfaen" w:hAnsi="Sylfaen"/>
        </w:rPr>
      </w:pPr>
      <w:r w:rsidRPr="00A06DCF">
        <w:rPr>
          <w:rStyle w:val="DipnotBavurusu"/>
          <w:rFonts w:ascii="Sylfaen" w:hAnsi="Sylfaen"/>
        </w:rPr>
        <w:footnoteRef/>
      </w:r>
      <w:r w:rsidRPr="00A06DCF">
        <w:rPr>
          <w:rFonts w:ascii="Sylfaen" w:hAnsi="Sylfaen"/>
        </w:rPr>
        <w:t xml:space="preserve"> Kapitalizmin </w:t>
      </w:r>
      <w:r w:rsidR="006A6448" w:rsidRPr="00A06DCF">
        <w:rPr>
          <w:rFonts w:ascii="Sylfaen" w:hAnsi="Sylfaen"/>
        </w:rPr>
        <w:t xml:space="preserve">daha da kuralsızlaştığı yeni bir evresini ifade eden </w:t>
      </w:r>
      <w:proofErr w:type="spellStart"/>
      <w:r w:rsidR="006A6448" w:rsidRPr="00A06DCF">
        <w:rPr>
          <w:rFonts w:ascii="Sylfaen" w:hAnsi="Sylfaen"/>
        </w:rPr>
        <w:t>neo</w:t>
      </w:r>
      <w:proofErr w:type="spellEnd"/>
      <w:r w:rsidR="006A6448" w:rsidRPr="00A06DCF">
        <w:rPr>
          <w:rFonts w:ascii="Sylfaen" w:hAnsi="Sylfaen"/>
        </w:rPr>
        <w:t>-liberal dönem, finansal serbestleşmenin genişleyerek derinleşmesine odaklı bir özellik taşımaktadır. Sermaye – emek çelişkisinin bu yeni aşamasında devletin oynadığı rol önem kazanmaktadır. Öyle ki liberalizmin devlete yüklediği geleneksel görevlerin bile özelleştirildiği bu süreçte, özellikle hane halkının çeşitli ekonomik ürünlerle sürekli olarak ve içinden çıkılamaz biçimde borçlandırılması söz konusudur. Banka kredileriyle sağlanan bu bağımlı kılma ilişkisi</w:t>
      </w:r>
      <w:r w:rsidR="00A06DCF">
        <w:rPr>
          <w:rFonts w:ascii="Sylfaen" w:hAnsi="Sylfaen"/>
        </w:rPr>
        <w:t>yle</w:t>
      </w:r>
      <w:r w:rsidR="006A6448" w:rsidRPr="00A06DCF">
        <w:rPr>
          <w:rFonts w:ascii="Sylfaen" w:hAnsi="Sylfaen"/>
        </w:rPr>
        <w:t>,</w:t>
      </w:r>
      <w:r w:rsidR="00A06DCF">
        <w:rPr>
          <w:rFonts w:ascii="Sylfaen" w:hAnsi="Sylfaen"/>
        </w:rPr>
        <w:t xml:space="preserve"> sermayenin finansal açıdan rahatlaması için düşünülmüş ve yerel kapitalist ağların dünya ile bütünleşmesi gerçekleştirilmiştir. Bu tercih aynı zamanda Keynesyen refah devletinin geriletilmesini ve sosyal devletin aşındırılmasını da öngörmüştür. </w:t>
      </w:r>
      <w:r w:rsidR="00375BDE">
        <w:rPr>
          <w:rFonts w:ascii="Sylfaen" w:hAnsi="Sylfaen"/>
        </w:rPr>
        <w:t xml:space="preserve"> </w:t>
      </w:r>
      <w:r w:rsidR="009E6D3F">
        <w:rPr>
          <w:rFonts w:ascii="Sylfaen" w:hAnsi="Sylfaen"/>
        </w:rPr>
        <w:t>Böylece siyasi iktidar</w:t>
      </w:r>
      <w:r w:rsidR="00ED4851">
        <w:rPr>
          <w:rFonts w:ascii="Sylfaen" w:hAnsi="Sylfaen"/>
        </w:rPr>
        <w:t>,</w:t>
      </w:r>
      <w:r w:rsidR="009E6D3F">
        <w:rPr>
          <w:rFonts w:ascii="Sylfaen" w:hAnsi="Sylfaen"/>
        </w:rPr>
        <w:t xml:space="preserve"> devlet otorit</w:t>
      </w:r>
      <w:r w:rsidR="00ED4851">
        <w:rPr>
          <w:rFonts w:ascii="Sylfaen" w:hAnsi="Sylfaen"/>
        </w:rPr>
        <w:t>esini</w:t>
      </w:r>
      <w:r w:rsidR="009E6D3F">
        <w:rPr>
          <w:rFonts w:ascii="Sylfaen" w:hAnsi="Sylfaen"/>
        </w:rPr>
        <w:t xml:space="preserve"> ve araçlarını kullanarak, başta kent yoksulları olmak üzere düşük gelir gruplarını, ahbap-çavuş kapitalizminin nesnesine dönüştürmüştür.</w:t>
      </w:r>
      <w:r w:rsidR="00ED4851">
        <w:rPr>
          <w:rFonts w:ascii="Sylfaen" w:hAnsi="Sylfaen"/>
        </w:rPr>
        <w:t xml:space="preserve"> Türkiye açısından bu dönüşüm istenilen nitelikte ve nicelikte AKP iktidarıyla birlikte gerçekleştirilmiştir. Özellikle 2010 sonrası dönemde -popülist siyasal tutumun sağladığı meşruiyet artısıyla birlikte- </w:t>
      </w:r>
      <w:proofErr w:type="spellStart"/>
      <w:r w:rsidR="00ED4851">
        <w:rPr>
          <w:rFonts w:ascii="Sylfaen" w:hAnsi="Sylfaen"/>
        </w:rPr>
        <w:t>neo</w:t>
      </w:r>
      <w:proofErr w:type="spellEnd"/>
      <w:r w:rsidR="00ED4851">
        <w:rPr>
          <w:rFonts w:ascii="Sylfaen" w:hAnsi="Sylfaen"/>
        </w:rPr>
        <w:t xml:space="preserve">-liberal ekonomi politik tercih, cumhuriyetçi modern demokratik devletin çözülmesine yönelmiş ve yerine </w:t>
      </w:r>
      <w:r w:rsidR="006D7A66">
        <w:rPr>
          <w:rFonts w:ascii="Sylfaen" w:hAnsi="Sylfaen"/>
        </w:rPr>
        <w:t>önderin kişiliğinde öznelleşmiş, her türlü denetimden arındırılan bir yönetim aygıtı konmuştur</w:t>
      </w:r>
      <w:r w:rsidR="00D30359">
        <w:rPr>
          <w:rFonts w:ascii="Sylfaen" w:hAnsi="Sylfaen"/>
        </w:rPr>
        <w:t xml:space="preserve"> (</w:t>
      </w:r>
      <w:bookmarkStart w:id="4" w:name="_Hlk116827478"/>
      <w:r w:rsidR="00D30359">
        <w:rPr>
          <w:rFonts w:ascii="Sylfaen" w:hAnsi="Sylfaen"/>
        </w:rPr>
        <w:t>Pınar Bedirhanoğlu, “Türkiye’de</w:t>
      </w:r>
      <w:r w:rsidR="00413F02">
        <w:rPr>
          <w:rFonts w:ascii="Sylfaen" w:hAnsi="Sylfaen"/>
        </w:rPr>
        <w:t xml:space="preserve"> Modern Demokratik Devlet Yapısının Çözülüşü,” </w:t>
      </w:r>
      <w:r w:rsidR="000757C0">
        <w:rPr>
          <w:rFonts w:ascii="Sylfaen" w:hAnsi="Sylfaen"/>
          <w:b/>
          <w:bCs/>
        </w:rPr>
        <w:t xml:space="preserve">Toplum ve Bilim. </w:t>
      </w:r>
      <w:r w:rsidR="00EF1C25">
        <w:rPr>
          <w:rFonts w:ascii="Sylfaen" w:hAnsi="Sylfaen"/>
        </w:rPr>
        <w:t>Sayı 155: 187 – 211, (2021</w:t>
      </w:r>
      <w:bookmarkEnd w:id="4"/>
      <w:r w:rsidR="00EF1C25">
        <w:rPr>
          <w:rFonts w:ascii="Sylfaen" w:hAnsi="Sylfaen"/>
        </w:rPr>
        <w:t>), s. 188, 190, 192, 198 – 199, 207).</w:t>
      </w:r>
      <w:r w:rsidR="00413F02">
        <w:rPr>
          <w:rFonts w:ascii="Sylfaen" w:hAnsi="Sylfaen"/>
        </w:rPr>
        <w:t xml:space="preserve"> </w:t>
      </w:r>
      <w:r w:rsidR="00D30359">
        <w:rPr>
          <w:rFonts w:ascii="Sylfaen" w:hAnsi="Sylfaen"/>
        </w:rPr>
        <w:t xml:space="preserve"> </w:t>
      </w:r>
      <w:r w:rsidR="00ED4851">
        <w:rPr>
          <w:rFonts w:ascii="Sylfaen" w:hAnsi="Sylfaen"/>
        </w:rPr>
        <w:t xml:space="preserve"> </w:t>
      </w:r>
      <w:r w:rsidR="00F9554D">
        <w:rPr>
          <w:rFonts w:ascii="Sylfaen" w:hAnsi="Sylfaen"/>
        </w:rPr>
        <w:t xml:space="preserve"> </w:t>
      </w:r>
      <w:r w:rsidR="00A06DCF">
        <w:rPr>
          <w:rFonts w:ascii="Sylfaen" w:hAnsi="Sylfaen"/>
        </w:rPr>
        <w:t xml:space="preserve"> </w:t>
      </w:r>
      <w:r w:rsidR="006A6448" w:rsidRPr="00A06DCF">
        <w:rPr>
          <w:rFonts w:ascii="Sylfaen" w:hAnsi="Sylfaen"/>
        </w:rPr>
        <w:t xml:space="preserve">   </w:t>
      </w:r>
    </w:p>
  </w:footnote>
  <w:footnote w:id="14">
    <w:p w14:paraId="07F939F0" w14:textId="67D50CB4" w:rsidR="00E51199" w:rsidRDefault="00E51199" w:rsidP="00FE3F69">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Kanunun amir hükmüne karşın mühürsüz oyların sayıma dahil edilmesi nedeniyle</w:t>
      </w:r>
      <w:r w:rsidR="002358C7" w:rsidRPr="00F02DE1">
        <w:rPr>
          <w:rFonts w:ascii="Sylfaen" w:hAnsi="Sylfaen"/>
        </w:rPr>
        <w:t>,</w:t>
      </w:r>
      <w:r w:rsidRPr="00F02DE1">
        <w:rPr>
          <w:rFonts w:ascii="Sylfaen" w:hAnsi="Sylfaen"/>
        </w:rPr>
        <w:t xml:space="preserve"> sonu</w:t>
      </w:r>
      <w:r w:rsidR="002358C7" w:rsidRPr="00F02DE1">
        <w:rPr>
          <w:rFonts w:ascii="Sylfaen" w:hAnsi="Sylfaen"/>
        </w:rPr>
        <w:t>cunun hukuki ve demokratik meşruiyeti</w:t>
      </w:r>
      <w:r w:rsidRPr="00F02DE1">
        <w:rPr>
          <w:rFonts w:ascii="Sylfaen" w:hAnsi="Sylfaen"/>
        </w:rPr>
        <w:t xml:space="preserve"> tartışmalı hale </w:t>
      </w:r>
      <w:r w:rsidR="002358C7" w:rsidRPr="00F02DE1">
        <w:rPr>
          <w:rFonts w:ascii="Sylfaen" w:hAnsi="Sylfaen"/>
        </w:rPr>
        <w:t>gelen 16 Nisan 2017 Halkoylaması, Y</w:t>
      </w:r>
      <w:r w:rsidR="00715C63">
        <w:rPr>
          <w:rFonts w:ascii="Sylfaen" w:hAnsi="Sylfaen"/>
        </w:rPr>
        <w:t xml:space="preserve">üksek </w:t>
      </w:r>
      <w:r w:rsidR="002358C7" w:rsidRPr="00F02DE1">
        <w:rPr>
          <w:rFonts w:ascii="Sylfaen" w:hAnsi="Sylfaen"/>
        </w:rPr>
        <w:t>S</w:t>
      </w:r>
      <w:r w:rsidR="00715C63">
        <w:rPr>
          <w:rFonts w:ascii="Sylfaen" w:hAnsi="Sylfaen"/>
        </w:rPr>
        <w:t xml:space="preserve">eçim </w:t>
      </w:r>
      <w:r w:rsidR="002358C7" w:rsidRPr="00F02DE1">
        <w:rPr>
          <w:rFonts w:ascii="Sylfaen" w:hAnsi="Sylfaen"/>
        </w:rPr>
        <w:t>K</w:t>
      </w:r>
      <w:r w:rsidR="00715C63">
        <w:rPr>
          <w:rFonts w:ascii="Sylfaen" w:hAnsi="Sylfaen"/>
        </w:rPr>
        <w:t>urulu (YSK)</w:t>
      </w:r>
      <w:r w:rsidR="002358C7" w:rsidRPr="00F02DE1">
        <w:rPr>
          <w:rFonts w:ascii="Sylfaen" w:hAnsi="Sylfaen"/>
        </w:rPr>
        <w:t>’</w:t>
      </w:r>
      <w:proofErr w:type="spellStart"/>
      <w:r w:rsidR="002358C7" w:rsidRPr="00F02DE1">
        <w:rPr>
          <w:rFonts w:ascii="Sylfaen" w:hAnsi="Sylfaen"/>
        </w:rPr>
        <w:t>nin</w:t>
      </w:r>
      <w:proofErr w:type="spellEnd"/>
      <w:r w:rsidR="002358C7" w:rsidRPr="00F02DE1">
        <w:rPr>
          <w:rFonts w:ascii="Sylfaen" w:hAnsi="Sylfaen"/>
        </w:rPr>
        <w:t xml:space="preserve"> 2017/663 sayılı kararıyla geçerli hale getirilmiştir.</w:t>
      </w:r>
      <w:r w:rsidR="001B627B" w:rsidRPr="00F02DE1">
        <w:rPr>
          <w:rFonts w:ascii="Sylfaen" w:hAnsi="Sylfaen"/>
        </w:rPr>
        <w:t xml:space="preserve"> Bu çerçevede 6771 Sayılı Anayasa Değişikliği Hakkındaki </w:t>
      </w:r>
      <w:r w:rsidR="00715C63">
        <w:rPr>
          <w:rFonts w:ascii="Sylfaen" w:hAnsi="Sylfaen"/>
        </w:rPr>
        <w:t>K</w:t>
      </w:r>
      <w:r w:rsidR="001B627B" w:rsidRPr="00F02DE1">
        <w:rPr>
          <w:rFonts w:ascii="Sylfaen" w:hAnsi="Sylfaen"/>
        </w:rPr>
        <w:t xml:space="preserve">anun, </w:t>
      </w:r>
      <w:r w:rsidR="00FE3F69" w:rsidRPr="00F02DE1">
        <w:rPr>
          <w:rFonts w:ascii="Sylfaen" w:hAnsi="Sylfaen"/>
        </w:rPr>
        <w:t xml:space="preserve">seçmenin verdiği geçerli oyların </w:t>
      </w:r>
      <w:proofErr w:type="gramStart"/>
      <w:r w:rsidR="00FE3F69" w:rsidRPr="00F02DE1">
        <w:rPr>
          <w:rFonts w:ascii="Sylfaen" w:hAnsi="Sylfaen"/>
        </w:rPr>
        <w:t>%48,82</w:t>
      </w:r>
      <w:proofErr w:type="gramEnd"/>
      <w:r w:rsidR="00FE3F69" w:rsidRPr="00F02DE1">
        <w:rPr>
          <w:rFonts w:ascii="Sylfaen" w:hAnsi="Sylfaen"/>
        </w:rPr>
        <w:t>’sinin “Hayır” oyuna karşılık %51,18’inin “Evet” oyuyla kabul edilmiştir. YSK’nin birleştirme tutanağında yer alan diğer sayılar veriler için bkz. (</w:t>
      </w:r>
      <w:bookmarkStart w:id="5" w:name="_Hlk114338531"/>
      <w:r w:rsidR="00470D77" w:rsidRPr="00F02DE1">
        <w:rPr>
          <w:rFonts w:ascii="Sylfaen" w:hAnsi="Sylfaen"/>
          <w:b/>
          <w:bCs/>
        </w:rPr>
        <w:t>https://www.ysk.gov.tr/doc/dosyalar/docs/2017referandum/2017HO-Ornek136pdf</w:t>
      </w:r>
      <w:bookmarkEnd w:id="5"/>
      <w:r w:rsidR="00470D77" w:rsidRPr="00F02DE1">
        <w:rPr>
          <w:rFonts w:ascii="Sylfaen" w:hAnsi="Sylfaen"/>
        </w:rPr>
        <w:t>). E.T.: 17.09.2022</w:t>
      </w:r>
      <w:r w:rsidR="002358C7" w:rsidRPr="00F02DE1">
        <w:rPr>
          <w:rFonts w:ascii="Sylfaen" w:hAnsi="Sylfaen"/>
        </w:rPr>
        <w:t xml:space="preserve"> </w:t>
      </w:r>
    </w:p>
    <w:p w14:paraId="73553286" w14:textId="77777777" w:rsidR="00715C63" w:rsidRPr="00F02DE1" w:rsidRDefault="00715C63" w:rsidP="00FE3F69">
      <w:pPr>
        <w:pStyle w:val="DipnotMetni"/>
        <w:jc w:val="both"/>
        <w:rPr>
          <w:rFonts w:ascii="Sylfaen" w:hAnsi="Sylfaen"/>
        </w:rPr>
      </w:pPr>
    </w:p>
  </w:footnote>
  <w:footnote w:id="15">
    <w:p w14:paraId="564CCEDA" w14:textId="1A0C0513" w:rsidR="001F2EE7" w:rsidRPr="00F02DE1" w:rsidRDefault="001F2EE7" w:rsidP="001F2EE7">
      <w:pPr>
        <w:pStyle w:val="DipnotMetni"/>
        <w:jc w:val="both"/>
        <w:rPr>
          <w:rFonts w:ascii="Sylfaen" w:hAnsi="Sylfaen"/>
          <w:bCs/>
        </w:rPr>
      </w:pPr>
      <w:r w:rsidRPr="00F02DE1">
        <w:rPr>
          <w:rStyle w:val="DipnotBavurusu"/>
          <w:rFonts w:ascii="Sylfaen" w:hAnsi="Sylfaen"/>
        </w:rPr>
        <w:footnoteRef/>
      </w:r>
      <w:r w:rsidRPr="00F02DE1">
        <w:rPr>
          <w:rFonts w:ascii="Sylfaen" w:hAnsi="Sylfaen"/>
        </w:rPr>
        <w:t xml:space="preserve"> </w:t>
      </w:r>
      <w:r w:rsidRPr="00F02DE1">
        <w:rPr>
          <w:rFonts w:ascii="Sylfaen" w:hAnsi="Sylfaen"/>
          <w:bCs/>
        </w:rPr>
        <w:t>Bu anlamda, “seçim”, “çok partililik”, “bağımsız basın”, “hukuk devleti” ve “erkler ayrılığı” vb. ilke ve kurumları “kâğıt üzerinde de olsa “ayakta tutmayı sürdürür. Böylece kendi meşruiyetini görece bir demokratik toplumsal ortama dayandırmış olacaktır.</w:t>
      </w:r>
    </w:p>
    <w:p w14:paraId="5A2B6A6A" w14:textId="77777777" w:rsidR="00447B09" w:rsidRPr="00F02DE1" w:rsidRDefault="00447B09" w:rsidP="001F2EE7">
      <w:pPr>
        <w:pStyle w:val="DipnotMetni"/>
        <w:jc w:val="both"/>
        <w:rPr>
          <w:rFonts w:ascii="Sylfaen" w:hAnsi="Sylfaen"/>
        </w:rPr>
      </w:pPr>
    </w:p>
  </w:footnote>
  <w:footnote w:id="16">
    <w:p w14:paraId="4C0AB495" w14:textId="62CD5484" w:rsidR="00447B09" w:rsidRPr="00A91F46" w:rsidRDefault="00447B09" w:rsidP="00447B09">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406208" w:rsidRPr="00F02DE1">
        <w:rPr>
          <w:rFonts w:ascii="Sylfaen" w:hAnsi="Sylfaen"/>
        </w:rPr>
        <w:t>P</w:t>
      </w:r>
      <w:r w:rsidRPr="00F02DE1">
        <w:rPr>
          <w:rFonts w:ascii="Sylfaen" w:hAnsi="Sylfaen"/>
        </w:rPr>
        <w:t xml:space="preserve">opülizmi, halkçılıkla birebir özdeşleştirmek </w:t>
      </w:r>
      <w:r w:rsidR="00406208" w:rsidRPr="00F02DE1">
        <w:rPr>
          <w:rFonts w:ascii="Sylfaen" w:hAnsi="Sylfaen"/>
        </w:rPr>
        <w:t xml:space="preserve">bir </w:t>
      </w:r>
      <w:r w:rsidRPr="00F02DE1">
        <w:rPr>
          <w:rFonts w:ascii="Sylfaen" w:hAnsi="Sylfaen"/>
        </w:rPr>
        <w:t>anlam bulanıklığın</w:t>
      </w:r>
      <w:r w:rsidR="00406208" w:rsidRPr="00F02DE1">
        <w:rPr>
          <w:rFonts w:ascii="Sylfaen" w:hAnsi="Sylfaen"/>
        </w:rPr>
        <w:t>a yol açmaktadır.</w:t>
      </w:r>
      <w:r w:rsidRPr="00F02DE1">
        <w:rPr>
          <w:rFonts w:ascii="Sylfaen" w:hAnsi="Sylfaen"/>
        </w:rPr>
        <w:t xml:space="preserve"> </w:t>
      </w:r>
      <w:r w:rsidR="00010CF3" w:rsidRPr="00F02DE1">
        <w:rPr>
          <w:rFonts w:ascii="Sylfaen" w:hAnsi="Sylfaen"/>
        </w:rPr>
        <w:t xml:space="preserve">Düşünsel, psikolojik, siyasal ve uygulama vb. çok yönlü bir </w:t>
      </w:r>
      <w:r w:rsidR="00AB317D" w:rsidRPr="00F02DE1">
        <w:rPr>
          <w:rFonts w:ascii="Sylfaen" w:hAnsi="Sylfaen"/>
        </w:rPr>
        <w:t>olgu</w:t>
      </w:r>
      <w:r w:rsidR="00010CF3" w:rsidRPr="00F02DE1">
        <w:rPr>
          <w:rFonts w:ascii="Sylfaen" w:hAnsi="Sylfaen"/>
        </w:rPr>
        <w:t xml:space="preserve"> olmasına</w:t>
      </w:r>
      <w:r w:rsidRPr="00F02DE1">
        <w:rPr>
          <w:rFonts w:ascii="Sylfaen" w:hAnsi="Sylfaen"/>
        </w:rPr>
        <w:t xml:space="preserve"> </w:t>
      </w:r>
      <w:r w:rsidR="00010CF3" w:rsidRPr="00F02DE1">
        <w:rPr>
          <w:rFonts w:ascii="Sylfaen" w:hAnsi="Sylfaen"/>
        </w:rPr>
        <w:t>karşın</w:t>
      </w:r>
      <w:r w:rsidRPr="00F02DE1">
        <w:rPr>
          <w:rFonts w:ascii="Sylfaen" w:hAnsi="Sylfaen"/>
        </w:rPr>
        <w:t xml:space="preserve"> popülizm, </w:t>
      </w:r>
      <w:r w:rsidR="0052400E" w:rsidRPr="00F02DE1">
        <w:rPr>
          <w:rFonts w:ascii="Sylfaen" w:hAnsi="Sylfaen"/>
        </w:rPr>
        <w:t xml:space="preserve">daha çok </w:t>
      </w:r>
      <w:r w:rsidRPr="00F02DE1">
        <w:rPr>
          <w:rFonts w:ascii="Sylfaen" w:hAnsi="Sylfaen"/>
        </w:rPr>
        <w:t xml:space="preserve">bir siyaset yapma yöntemi ve tarzı olarak </w:t>
      </w:r>
      <w:r w:rsidR="0052400E" w:rsidRPr="00F02DE1">
        <w:rPr>
          <w:rFonts w:ascii="Sylfaen" w:hAnsi="Sylfaen"/>
        </w:rPr>
        <w:t>tartışılmaktadır</w:t>
      </w:r>
      <w:r w:rsidRPr="00F02DE1">
        <w:rPr>
          <w:rFonts w:ascii="Sylfaen" w:hAnsi="Sylfaen"/>
        </w:rPr>
        <w:t xml:space="preserve">. Bu </w:t>
      </w:r>
      <w:r w:rsidR="0052400E" w:rsidRPr="00F02DE1">
        <w:rPr>
          <w:rFonts w:ascii="Sylfaen" w:hAnsi="Sylfaen"/>
        </w:rPr>
        <w:t>yaklaşım tercihi</w:t>
      </w:r>
      <w:r w:rsidR="00AB317D" w:rsidRPr="00F02DE1">
        <w:rPr>
          <w:rFonts w:ascii="Sylfaen" w:hAnsi="Sylfaen"/>
        </w:rPr>
        <w:t>nin</w:t>
      </w:r>
      <w:r w:rsidR="0052400E" w:rsidRPr="00F02DE1">
        <w:rPr>
          <w:rFonts w:ascii="Sylfaen" w:hAnsi="Sylfaen"/>
        </w:rPr>
        <w:t xml:space="preserve">, </w:t>
      </w:r>
      <w:r w:rsidRPr="00F02DE1">
        <w:rPr>
          <w:rFonts w:ascii="Sylfaen" w:hAnsi="Sylfaen"/>
        </w:rPr>
        <w:t>kavramın anlaşılışını eksik bırakacağı yönünde bir okuma için bkz. (</w:t>
      </w:r>
      <w:bookmarkStart w:id="6" w:name="_Hlk114357227"/>
      <w:r w:rsidRPr="00F02DE1">
        <w:rPr>
          <w:rFonts w:ascii="Sylfaen" w:hAnsi="Sylfaen"/>
        </w:rPr>
        <w:t xml:space="preserve">Mehmet Süreyya Karakurt, “Popülizm Tartışmaları, </w:t>
      </w:r>
      <w:proofErr w:type="spellStart"/>
      <w:r w:rsidRPr="00F02DE1">
        <w:rPr>
          <w:rFonts w:ascii="Sylfaen" w:hAnsi="Sylfaen"/>
        </w:rPr>
        <w:t>Ernesto</w:t>
      </w:r>
      <w:proofErr w:type="spellEnd"/>
      <w:r w:rsidRPr="00F02DE1">
        <w:rPr>
          <w:rFonts w:ascii="Sylfaen" w:hAnsi="Sylfaen"/>
        </w:rPr>
        <w:t xml:space="preserve"> </w:t>
      </w:r>
      <w:proofErr w:type="spellStart"/>
      <w:r w:rsidRPr="00F02DE1">
        <w:rPr>
          <w:rFonts w:ascii="Sylfaen" w:hAnsi="Sylfaen"/>
        </w:rPr>
        <w:t>Laclau</w:t>
      </w:r>
      <w:proofErr w:type="spellEnd"/>
      <w:r w:rsidRPr="00F02DE1">
        <w:rPr>
          <w:rFonts w:ascii="Sylfaen" w:hAnsi="Sylfaen"/>
        </w:rPr>
        <w:t xml:space="preserve"> ve Devrimci Yol,” </w:t>
      </w:r>
      <w:r w:rsidRPr="00F02DE1">
        <w:rPr>
          <w:rFonts w:ascii="Sylfaen" w:hAnsi="Sylfaen"/>
          <w:b/>
          <w:bCs/>
        </w:rPr>
        <w:t>Birikim</w:t>
      </w:r>
      <w:r w:rsidR="004E2161">
        <w:rPr>
          <w:rFonts w:ascii="Sylfaen" w:hAnsi="Sylfaen"/>
          <w:b/>
          <w:bCs/>
        </w:rPr>
        <w:t>, Aylık Sosyalist Kültür Dergisi.</w:t>
      </w:r>
      <w:r w:rsidRPr="00F02DE1">
        <w:rPr>
          <w:rFonts w:ascii="Sylfaen" w:hAnsi="Sylfaen"/>
        </w:rPr>
        <w:t xml:space="preserve"> Sayı 368: 115 -131, (Aralık, 2019</w:t>
      </w:r>
      <w:bookmarkEnd w:id="6"/>
      <w:r w:rsidRPr="00F02DE1">
        <w:rPr>
          <w:rFonts w:ascii="Sylfaen" w:hAnsi="Sylfaen"/>
        </w:rPr>
        <w:t>).</w:t>
      </w:r>
      <w:r w:rsidR="00DD60F4">
        <w:rPr>
          <w:rFonts w:ascii="Sylfaen" w:hAnsi="Sylfaen"/>
        </w:rPr>
        <w:t xml:space="preserve"> </w:t>
      </w:r>
      <w:r w:rsidR="00A91F46">
        <w:rPr>
          <w:rFonts w:ascii="Sylfaen" w:hAnsi="Sylfaen"/>
        </w:rPr>
        <w:t>N</w:t>
      </w:r>
      <w:r w:rsidR="00DD60F4">
        <w:rPr>
          <w:rFonts w:ascii="Sylfaen" w:hAnsi="Sylfaen"/>
        </w:rPr>
        <w:t xml:space="preserve">eo-liberalizmin ortaya çıkardığı güvencesiz, esnek ve geçici çalışma ilişkilerinin yarattığı </w:t>
      </w:r>
      <w:proofErr w:type="spellStart"/>
      <w:r w:rsidR="00DD60F4">
        <w:rPr>
          <w:rFonts w:ascii="Sylfaen" w:hAnsi="Sylfaen"/>
        </w:rPr>
        <w:t>prekar</w:t>
      </w:r>
      <w:r w:rsidR="00A91F46">
        <w:rPr>
          <w:rFonts w:ascii="Sylfaen" w:hAnsi="Sylfaen"/>
        </w:rPr>
        <w:t>yaya</w:t>
      </w:r>
      <w:proofErr w:type="spellEnd"/>
      <w:r w:rsidR="00A91F46">
        <w:rPr>
          <w:rFonts w:ascii="Sylfaen" w:hAnsi="Sylfaen"/>
        </w:rPr>
        <w:t xml:space="preserve"> seslenen ideolojik tavrın popülist nitelikte olmayan bir sol-dönüşümü ifade ettiği belirtilmektedir. Önerilen bu kavramlaştırma seçeneği hakkında ayrıntılı bir okuma için bkz. (</w:t>
      </w:r>
      <w:bookmarkStart w:id="7" w:name="_Hlk116841161"/>
      <w:r w:rsidR="00A91F46">
        <w:rPr>
          <w:rFonts w:ascii="Sylfaen" w:hAnsi="Sylfaen"/>
        </w:rPr>
        <w:t xml:space="preserve">Alphan Telek, “Sol Popülizme Karşı Sol-Dönüşüm ve </w:t>
      </w:r>
      <w:proofErr w:type="spellStart"/>
      <w:r w:rsidR="00A91F46">
        <w:rPr>
          <w:rFonts w:ascii="Sylfaen" w:hAnsi="Sylfaen"/>
        </w:rPr>
        <w:t>Prekarya</w:t>
      </w:r>
      <w:proofErr w:type="spellEnd"/>
      <w:r w:rsidR="00A91F46">
        <w:rPr>
          <w:rFonts w:ascii="Sylfaen" w:hAnsi="Sylfaen"/>
        </w:rPr>
        <w:t xml:space="preserve">,” </w:t>
      </w:r>
      <w:r w:rsidR="00A91F46">
        <w:rPr>
          <w:rFonts w:ascii="Sylfaen" w:hAnsi="Sylfaen"/>
          <w:b/>
          <w:bCs/>
        </w:rPr>
        <w:t xml:space="preserve">Birikim, Aylık Sosyalist Kültür Dergisi. </w:t>
      </w:r>
      <w:r w:rsidR="00A91F46">
        <w:rPr>
          <w:rFonts w:ascii="Sylfaen" w:hAnsi="Sylfaen"/>
        </w:rPr>
        <w:t>Sayı 354: 21 – 31, (Ekim, 2018</w:t>
      </w:r>
      <w:bookmarkEnd w:id="7"/>
      <w:r w:rsidR="00A91F46">
        <w:rPr>
          <w:rFonts w:ascii="Sylfaen" w:hAnsi="Sylfaen"/>
        </w:rPr>
        <w:t>), s. 21 – 22, 26 – 30).</w:t>
      </w:r>
    </w:p>
    <w:p w14:paraId="51BEA6A6" w14:textId="77777777" w:rsidR="00447B09" w:rsidRPr="00F02DE1" w:rsidRDefault="00447B09" w:rsidP="00447B09">
      <w:pPr>
        <w:pStyle w:val="DipnotMetni"/>
        <w:jc w:val="both"/>
        <w:rPr>
          <w:rFonts w:ascii="Sylfaen" w:hAnsi="Sylfaen"/>
        </w:rPr>
      </w:pPr>
    </w:p>
  </w:footnote>
  <w:footnote w:id="17">
    <w:p w14:paraId="46DDDCFA" w14:textId="53E860C5" w:rsidR="007A2795" w:rsidRPr="0030479E" w:rsidRDefault="00DE7E8B" w:rsidP="0030479E">
      <w:pPr>
        <w:pStyle w:val="DipnotMetni"/>
        <w:jc w:val="both"/>
        <w:rPr>
          <w:rFonts w:ascii="Sylfaen" w:hAnsi="Sylfaen"/>
        </w:rPr>
      </w:pPr>
      <w:r w:rsidRPr="0030479E">
        <w:rPr>
          <w:rStyle w:val="DipnotBavurusu"/>
          <w:rFonts w:ascii="Sylfaen" w:hAnsi="Sylfaen"/>
        </w:rPr>
        <w:footnoteRef/>
      </w:r>
      <w:r w:rsidRPr="0030479E">
        <w:rPr>
          <w:rFonts w:ascii="Sylfaen" w:hAnsi="Sylfaen"/>
        </w:rPr>
        <w:t xml:space="preserve"> Sol</w:t>
      </w:r>
      <w:r w:rsidR="007A2795" w:rsidRPr="0030479E">
        <w:rPr>
          <w:rFonts w:ascii="Sylfaen" w:hAnsi="Sylfaen"/>
        </w:rPr>
        <w:t>,</w:t>
      </w:r>
      <w:r w:rsidRPr="0030479E">
        <w:rPr>
          <w:rFonts w:ascii="Sylfaen" w:hAnsi="Sylfaen"/>
        </w:rPr>
        <w:t xml:space="preserve"> eşitlikçi ve kurumsallaş</w:t>
      </w:r>
      <w:r w:rsidR="007A2795" w:rsidRPr="0030479E">
        <w:rPr>
          <w:rFonts w:ascii="Sylfaen" w:hAnsi="Sylfaen"/>
        </w:rPr>
        <w:t xml:space="preserve">tırılmış kapitalizmin son sürümü olan </w:t>
      </w:r>
      <w:proofErr w:type="spellStart"/>
      <w:r w:rsidR="007A2795" w:rsidRPr="0030479E">
        <w:rPr>
          <w:rFonts w:ascii="Sylfaen" w:hAnsi="Sylfaen"/>
        </w:rPr>
        <w:t>neo</w:t>
      </w:r>
      <w:proofErr w:type="spellEnd"/>
      <w:r w:rsidR="007A2795" w:rsidRPr="0030479E">
        <w:rPr>
          <w:rFonts w:ascii="Sylfaen" w:hAnsi="Sylfaen"/>
        </w:rPr>
        <w:t xml:space="preserve">-liberalizme karşı cepheden duruşunun hedef kitlesini ve onların öfkeli haklı taleplerini pek tabii ki siyasetinin merkezine alarak örgütlemektedir. Bu tavır kendi ideolojisinin de bir gerekliliğidir. Oysaki popülizm, neoliberalizmin yarattığı büyük </w:t>
      </w:r>
      <w:proofErr w:type="spellStart"/>
      <w:r w:rsidR="007A2795" w:rsidRPr="0030479E">
        <w:rPr>
          <w:rFonts w:ascii="Sylfaen" w:hAnsi="Sylfaen"/>
        </w:rPr>
        <w:t>sosyo</w:t>
      </w:r>
      <w:proofErr w:type="spellEnd"/>
      <w:r w:rsidR="007A2795" w:rsidRPr="0030479E">
        <w:rPr>
          <w:rFonts w:ascii="Sylfaen" w:hAnsi="Sylfaen"/>
        </w:rPr>
        <w:t>-ekonomik yıkımın büyüttüğü, geniş yoksullaşmış kesimlerinin duyduğu toplumsal hıncı kullanarak “kendi halk kitlesini” yaratma peşinde koşan bizatihi kapitalist ilişkiler ağından beslenen ve aslında ondan da kopamayan bir sağ siyaset yapma biçimi olarak karşımıza çıkmıştır</w:t>
      </w:r>
      <w:r w:rsidR="001B7374">
        <w:rPr>
          <w:rFonts w:ascii="Sylfaen" w:hAnsi="Sylfaen"/>
        </w:rPr>
        <w:t xml:space="preserve"> (</w:t>
      </w:r>
      <w:bookmarkStart w:id="8" w:name="_Hlk116836122"/>
      <w:r w:rsidR="00995EBD">
        <w:rPr>
          <w:rFonts w:ascii="Sylfaen" w:hAnsi="Sylfaen"/>
        </w:rPr>
        <w:t>E</w:t>
      </w:r>
      <w:r w:rsidR="001B7374">
        <w:rPr>
          <w:rFonts w:ascii="Sylfaen" w:hAnsi="Sylfaen"/>
        </w:rPr>
        <w:t xml:space="preserve">ric </w:t>
      </w:r>
      <w:proofErr w:type="spellStart"/>
      <w:r w:rsidR="001B7374">
        <w:rPr>
          <w:rFonts w:ascii="Sylfaen" w:hAnsi="Sylfaen"/>
        </w:rPr>
        <w:t>Fassin</w:t>
      </w:r>
      <w:proofErr w:type="spellEnd"/>
      <w:r w:rsidR="00995EBD">
        <w:rPr>
          <w:rFonts w:ascii="Sylfaen" w:hAnsi="Sylfaen"/>
        </w:rPr>
        <w:t>,</w:t>
      </w:r>
      <w:r w:rsidR="007A2795" w:rsidRPr="0030479E">
        <w:rPr>
          <w:rFonts w:ascii="Sylfaen" w:hAnsi="Sylfaen"/>
        </w:rPr>
        <w:t xml:space="preserve"> </w:t>
      </w:r>
      <w:r w:rsidR="00995EBD">
        <w:rPr>
          <w:rFonts w:ascii="Sylfaen" w:hAnsi="Sylfaen"/>
        </w:rPr>
        <w:t xml:space="preserve">“Stratejik Bir Seçim: Sol veyahut Popülizm,” Çev.: Ece Köse. </w:t>
      </w:r>
      <w:r w:rsidR="00995EBD" w:rsidRPr="00995EBD">
        <w:rPr>
          <w:rFonts w:ascii="Sylfaen" w:hAnsi="Sylfaen"/>
          <w:b/>
          <w:bCs/>
        </w:rPr>
        <w:t>Birikim, Aylık Sosyalist Kültür Dergisi.</w:t>
      </w:r>
      <w:r w:rsidR="00995EBD">
        <w:rPr>
          <w:rFonts w:ascii="Sylfaen" w:hAnsi="Sylfaen"/>
        </w:rPr>
        <w:t xml:space="preserve"> Sayı 354: 50 – 56, (Ekim, 2018</w:t>
      </w:r>
      <w:bookmarkEnd w:id="8"/>
      <w:r w:rsidR="00995EBD">
        <w:rPr>
          <w:rFonts w:ascii="Sylfaen" w:hAnsi="Sylfaen"/>
        </w:rPr>
        <w:t xml:space="preserve">), s. 50 – 52). </w:t>
      </w:r>
      <w:r w:rsidR="0030479E">
        <w:rPr>
          <w:rFonts w:ascii="Sylfaen" w:hAnsi="Sylfaen"/>
        </w:rPr>
        <w:t xml:space="preserve">Popülizmin bir duygulanım siyaseti olarak toplumun farklı kesimlerindeki anlaşılışı, tepkiselliği ve işleyişi hakkında ayrıntılı bir okuma için </w:t>
      </w:r>
      <w:r w:rsidR="00995EBD">
        <w:rPr>
          <w:rFonts w:ascii="Sylfaen" w:hAnsi="Sylfaen"/>
        </w:rPr>
        <w:t xml:space="preserve">ayrıca </w:t>
      </w:r>
      <w:r w:rsidR="0030479E">
        <w:rPr>
          <w:rFonts w:ascii="Sylfaen" w:hAnsi="Sylfaen"/>
        </w:rPr>
        <w:t>bkz. (</w:t>
      </w:r>
      <w:r w:rsidR="00995EBD">
        <w:rPr>
          <w:rFonts w:ascii="Sylfaen" w:hAnsi="Sylfaen"/>
        </w:rPr>
        <w:t xml:space="preserve">Eric </w:t>
      </w:r>
      <w:proofErr w:type="spellStart"/>
      <w:r w:rsidR="00995EBD">
        <w:rPr>
          <w:rFonts w:ascii="Sylfaen" w:hAnsi="Sylfaen"/>
        </w:rPr>
        <w:t>Fassin</w:t>
      </w:r>
      <w:proofErr w:type="spellEnd"/>
      <w:r w:rsidR="00995EBD">
        <w:rPr>
          <w:rFonts w:ascii="Sylfaen" w:hAnsi="Sylfaen"/>
        </w:rPr>
        <w:t xml:space="preserve">, </w:t>
      </w:r>
      <w:r w:rsidR="00995EBD" w:rsidRPr="00995EBD">
        <w:rPr>
          <w:rFonts w:ascii="Sylfaen" w:hAnsi="Sylfaen"/>
          <w:b/>
          <w:bCs/>
        </w:rPr>
        <w:t>Popülizm: Büyük Hınç.</w:t>
      </w:r>
      <w:r w:rsidR="00995EBD">
        <w:rPr>
          <w:rFonts w:ascii="Sylfaen" w:hAnsi="Sylfaen"/>
        </w:rPr>
        <w:t xml:space="preserve"> Çev.: Gülener </w:t>
      </w:r>
      <w:proofErr w:type="spellStart"/>
      <w:r w:rsidR="00995EBD">
        <w:rPr>
          <w:rFonts w:ascii="Sylfaen" w:hAnsi="Sylfaen"/>
        </w:rPr>
        <w:t>Kırnalı</w:t>
      </w:r>
      <w:proofErr w:type="spellEnd"/>
      <w:r w:rsidR="00995EBD">
        <w:rPr>
          <w:rFonts w:ascii="Sylfaen" w:hAnsi="Sylfaen"/>
        </w:rPr>
        <w:t xml:space="preserve"> ve İlker </w:t>
      </w:r>
      <w:proofErr w:type="spellStart"/>
      <w:r w:rsidR="00995EBD">
        <w:rPr>
          <w:rFonts w:ascii="Sylfaen" w:hAnsi="Sylfaen"/>
        </w:rPr>
        <w:t>Kocael</w:t>
      </w:r>
      <w:proofErr w:type="spellEnd"/>
      <w:r w:rsidR="00995EBD">
        <w:rPr>
          <w:rFonts w:ascii="Sylfaen" w:hAnsi="Sylfaen"/>
        </w:rPr>
        <w:t>.</w:t>
      </w:r>
      <w:r w:rsidR="00A27602">
        <w:rPr>
          <w:rFonts w:ascii="Sylfaen" w:hAnsi="Sylfaen"/>
        </w:rPr>
        <w:t xml:space="preserve"> (Ankara: </w:t>
      </w:r>
      <w:proofErr w:type="spellStart"/>
      <w:r w:rsidR="00A27602">
        <w:rPr>
          <w:rFonts w:ascii="Sylfaen" w:hAnsi="Sylfaen"/>
        </w:rPr>
        <w:t>Heretik</w:t>
      </w:r>
      <w:proofErr w:type="spellEnd"/>
      <w:r w:rsidR="00A27602">
        <w:rPr>
          <w:rFonts w:ascii="Sylfaen" w:hAnsi="Sylfaen"/>
        </w:rPr>
        <w:t xml:space="preserve"> Basın Yayın Sanayi ve Ticaret Ltd. Şti., 2018), s. 57 – 74).</w:t>
      </w:r>
    </w:p>
    <w:p w14:paraId="436D5BE6" w14:textId="54CC90DA" w:rsidR="00DE7E8B" w:rsidRDefault="00DE7E8B">
      <w:pPr>
        <w:pStyle w:val="DipnotMetni"/>
      </w:pPr>
      <w:r>
        <w:t xml:space="preserve">   </w:t>
      </w:r>
    </w:p>
  </w:footnote>
  <w:footnote w:id="18">
    <w:p w14:paraId="6C258E7E" w14:textId="4FC63F4F" w:rsidR="00E05251" w:rsidRPr="00F02DE1" w:rsidRDefault="00E05251" w:rsidP="00E05251">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54162F" w:rsidRPr="00F02DE1">
        <w:rPr>
          <w:rFonts w:ascii="Sylfaen" w:hAnsi="Sylfaen"/>
        </w:rPr>
        <w:t>Dönemsel koşulları ve siyasal zemini, kendisine en uygun sonuçları doğuracak derecede sahiplenen ve yarar sağlama</w:t>
      </w:r>
      <w:r w:rsidR="009E2820" w:rsidRPr="00F02DE1">
        <w:rPr>
          <w:rFonts w:ascii="Sylfaen" w:hAnsi="Sylfaen"/>
        </w:rPr>
        <w:t>dığı</w:t>
      </w:r>
      <w:r w:rsidR="0054162F" w:rsidRPr="00F02DE1">
        <w:rPr>
          <w:rFonts w:ascii="Sylfaen" w:hAnsi="Sylfaen"/>
        </w:rPr>
        <w:t xml:space="preserve"> ân</w:t>
      </w:r>
      <w:r w:rsidR="009E2820" w:rsidRPr="00F02DE1">
        <w:rPr>
          <w:rFonts w:ascii="Sylfaen" w:hAnsi="Sylfaen"/>
        </w:rPr>
        <w:t xml:space="preserve"> itibarıyla da bunu/bunları terk eden</w:t>
      </w:r>
      <w:r w:rsidR="0054162F" w:rsidRPr="00F02DE1">
        <w:rPr>
          <w:rFonts w:ascii="Sylfaen" w:hAnsi="Sylfaen"/>
        </w:rPr>
        <w:t xml:space="preserve"> </w:t>
      </w:r>
      <w:r w:rsidRPr="00F02DE1">
        <w:rPr>
          <w:rFonts w:ascii="Sylfaen" w:hAnsi="Sylfaen"/>
          <w:bCs/>
        </w:rPr>
        <w:t>popüli</w:t>
      </w:r>
      <w:r w:rsidR="00681F5A" w:rsidRPr="00F02DE1">
        <w:rPr>
          <w:rFonts w:ascii="Sylfaen" w:hAnsi="Sylfaen"/>
          <w:bCs/>
        </w:rPr>
        <w:t>st siyaset</w:t>
      </w:r>
      <w:r w:rsidR="00FF4442" w:rsidRPr="00F02DE1">
        <w:rPr>
          <w:rFonts w:ascii="Sylfaen" w:hAnsi="Sylfaen"/>
          <w:bCs/>
        </w:rPr>
        <w:t>,</w:t>
      </w:r>
      <w:r w:rsidR="00681F5A" w:rsidRPr="00F02DE1">
        <w:rPr>
          <w:rFonts w:ascii="Sylfaen" w:hAnsi="Sylfaen"/>
          <w:bCs/>
        </w:rPr>
        <w:t xml:space="preserve"> </w:t>
      </w:r>
      <w:r w:rsidRPr="00F02DE1">
        <w:rPr>
          <w:rFonts w:ascii="Sylfaen" w:hAnsi="Sylfaen"/>
          <w:bCs/>
        </w:rPr>
        <w:t>çeşitli “</w:t>
      </w:r>
      <w:proofErr w:type="spellStart"/>
      <w:r w:rsidRPr="00F02DE1">
        <w:rPr>
          <w:rFonts w:ascii="Sylfaen" w:hAnsi="Sylfaen"/>
          <w:bCs/>
        </w:rPr>
        <w:t>izm”ler</w:t>
      </w:r>
      <w:r w:rsidR="00FF4442" w:rsidRPr="00F02DE1">
        <w:rPr>
          <w:rFonts w:ascii="Sylfaen" w:hAnsi="Sylfaen"/>
          <w:bCs/>
        </w:rPr>
        <w:t>den</w:t>
      </w:r>
      <w:proofErr w:type="spellEnd"/>
      <w:r w:rsidR="00681F5A" w:rsidRPr="00F02DE1">
        <w:rPr>
          <w:rFonts w:ascii="Sylfaen" w:hAnsi="Sylfaen"/>
          <w:bCs/>
          <w:color w:val="FF0000"/>
        </w:rPr>
        <w:t xml:space="preserve"> </w:t>
      </w:r>
      <w:r w:rsidR="00FF4442" w:rsidRPr="00F02DE1">
        <w:rPr>
          <w:rFonts w:ascii="Sylfaen" w:hAnsi="Sylfaen"/>
          <w:bCs/>
        </w:rPr>
        <w:t>hedeflerine uygun düştüğü</w:t>
      </w:r>
      <w:r w:rsidR="00681F5A" w:rsidRPr="00F02DE1">
        <w:rPr>
          <w:rFonts w:ascii="Sylfaen" w:hAnsi="Sylfaen"/>
          <w:bCs/>
        </w:rPr>
        <w:t xml:space="preserve"> kadarıyla siyasal bir </w:t>
      </w:r>
      <w:r w:rsidR="00680019">
        <w:rPr>
          <w:rFonts w:ascii="Sylfaen" w:hAnsi="Sylfaen"/>
          <w:bCs/>
        </w:rPr>
        <w:t>“toplama”</w:t>
      </w:r>
      <w:r w:rsidR="00681F5A" w:rsidRPr="00F02DE1">
        <w:rPr>
          <w:rFonts w:ascii="Sylfaen" w:hAnsi="Sylfaen"/>
          <w:bCs/>
        </w:rPr>
        <w:t xml:space="preserve"> yapar.</w:t>
      </w:r>
      <w:r w:rsidRPr="00F02DE1">
        <w:rPr>
          <w:rFonts w:ascii="Sylfaen" w:hAnsi="Sylfaen"/>
          <w:bCs/>
          <w:color w:val="FF0000"/>
        </w:rPr>
        <w:t xml:space="preserve"> </w:t>
      </w:r>
      <w:r w:rsidRPr="00F02DE1">
        <w:rPr>
          <w:rFonts w:ascii="Sylfaen" w:hAnsi="Sylfaen"/>
          <w:bCs/>
        </w:rPr>
        <w:t xml:space="preserve">Böylece, popülist </w:t>
      </w:r>
      <w:r w:rsidR="00681F5A" w:rsidRPr="00F02DE1">
        <w:rPr>
          <w:rFonts w:ascii="Sylfaen" w:hAnsi="Sylfaen"/>
          <w:bCs/>
        </w:rPr>
        <w:t>yönetim ve önderi,</w:t>
      </w:r>
      <w:r w:rsidR="00681F5A" w:rsidRPr="00F02DE1">
        <w:rPr>
          <w:rFonts w:ascii="Sylfaen" w:hAnsi="Sylfaen"/>
          <w:bCs/>
          <w:color w:val="FF0000"/>
        </w:rPr>
        <w:t xml:space="preserve"> </w:t>
      </w:r>
      <w:r w:rsidR="00D71551" w:rsidRPr="00F02DE1">
        <w:rPr>
          <w:rFonts w:ascii="Sylfaen" w:hAnsi="Sylfaen"/>
          <w:bCs/>
        </w:rPr>
        <w:t>bir yandan</w:t>
      </w:r>
      <w:r w:rsidR="00681F5A" w:rsidRPr="00F02DE1">
        <w:rPr>
          <w:rFonts w:ascii="Sylfaen" w:hAnsi="Sylfaen"/>
          <w:bCs/>
        </w:rPr>
        <w:t xml:space="preserve"> </w:t>
      </w:r>
      <w:r w:rsidR="00D71551" w:rsidRPr="00F02DE1">
        <w:rPr>
          <w:rFonts w:ascii="Sylfaen" w:hAnsi="Sylfaen"/>
          <w:bCs/>
        </w:rPr>
        <w:t xml:space="preserve">içinde yer aldıkları </w:t>
      </w:r>
      <w:r w:rsidR="00681F5A" w:rsidRPr="00F02DE1">
        <w:rPr>
          <w:rFonts w:ascii="Sylfaen" w:hAnsi="Sylfaen"/>
          <w:bCs/>
        </w:rPr>
        <w:t>devlet</w:t>
      </w:r>
      <w:r w:rsidR="00D71551" w:rsidRPr="00F02DE1">
        <w:rPr>
          <w:rFonts w:ascii="Sylfaen" w:hAnsi="Sylfaen"/>
          <w:bCs/>
        </w:rPr>
        <w:t xml:space="preserve"> aygıtını yönetirken öte yandan</w:t>
      </w:r>
      <w:r w:rsidR="00681F5A" w:rsidRPr="00F02DE1">
        <w:rPr>
          <w:rFonts w:ascii="Sylfaen" w:hAnsi="Sylfaen"/>
          <w:bCs/>
        </w:rPr>
        <w:t xml:space="preserve"> kendilerini, ona muhalefet eden bir unsur olarak biçimlendirirler. </w:t>
      </w:r>
      <w:r w:rsidR="00194742" w:rsidRPr="00F02DE1">
        <w:rPr>
          <w:rFonts w:ascii="Sylfaen" w:hAnsi="Sylfaen"/>
          <w:bCs/>
        </w:rPr>
        <w:t>Bunu</w:t>
      </w:r>
      <w:r w:rsidR="000B1AA2" w:rsidRPr="00F02DE1">
        <w:rPr>
          <w:rFonts w:ascii="Sylfaen" w:hAnsi="Sylfaen"/>
          <w:bCs/>
        </w:rPr>
        <w:t>n gerçekleştirilmesinde de</w:t>
      </w:r>
      <w:r w:rsidR="00194742" w:rsidRPr="00F02DE1">
        <w:rPr>
          <w:rFonts w:ascii="Sylfaen" w:hAnsi="Sylfaen"/>
          <w:bCs/>
        </w:rPr>
        <w:t xml:space="preserve"> </w:t>
      </w:r>
      <w:r w:rsidR="000B1AA2" w:rsidRPr="00F02DE1">
        <w:rPr>
          <w:rFonts w:ascii="Sylfaen" w:hAnsi="Sylfaen"/>
          <w:bCs/>
        </w:rPr>
        <w:t>yürürlük hukukunun</w:t>
      </w:r>
      <w:r w:rsidR="00194742" w:rsidRPr="00F02DE1">
        <w:rPr>
          <w:rFonts w:ascii="Sylfaen" w:hAnsi="Sylfaen"/>
          <w:bCs/>
        </w:rPr>
        <w:t xml:space="preserve"> kurumları ve yönetsel gelenekler</w:t>
      </w:r>
      <w:r w:rsidR="000B1AA2" w:rsidRPr="00F02DE1">
        <w:rPr>
          <w:rFonts w:ascii="Sylfaen" w:hAnsi="Sylfaen"/>
          <w:bCs/>
        </w:rPr>
        <w:t>iyle</w:t>
      </w:r>
      <w:r w:rsidR="00194742" w:rsidRPr="00F02DE1">
        <w:rPr>
          <w:rFonts w:ascii="Sylfaen" w:hAnsi="Sylfaen"/>
          <w:bCs/>
        </w:rPr>
        <w:t xml:space="preserve"> çatış</w:t>
      </w:r>
      <w:r w:rsidR="000B1AA2" w:rsidRPr="00F02DE1">
        <w:rPr>
          <w:rFonts w:ascii="Sylfaen" w:hAnsi="Sylfaen"/>
          <w:bCs/>
        </w:rPr>
        <w:t>arak</w:t>
      </w:r>
      <w:r w:rsidR="00194742" w:rsidRPr="00F02DE1">
        <w:rPr>
          <w:rFonts w:ascii="Sylfaen" w:hAnsi="Sylfaen"/>
          <w:bCs/>
        </w:rPr>
        <w:t xml:space="preserve"> </w:t>
      </w:r>
      <w:r w:rsidR="000B1AA2" w:rsidRPr="00F02DE1">
        <w:rPr>
          <w:rFonts w:ascii="Sylfaen" w:hAnsi="Sylfaen"/>
          <w:bCs/>
        </w:rPr>
        <w:t>i</w:t>
      </w:r>
      <w:r w:rsidRPr="00F02DE1">
        <w:rPr>
          <w:rFonts w:ascii="Sylfaen" w:hAnsi="Sylfaen"/>
          <w:bCs/>
        </w:rPr>
        <w:t>çinde yer aldıkları</w:t>
      </w:r>
      <w:r w:rsidR="000B1AA2" w:rsidRPr="00F02DE1">
        <w:rPr>
          <w:rFonts w:ascii="Sylfaen" w:hAnsi="Sylfaen"/>
          <w:bCs/>
        </w:rPr>
        <w:t xml:space="preserve"> anayasal düzeni</w:t>
      </w:r>
      <w:r w:rsidR="00194742" w:rsidRPr="00F02DE1">
        <w:rPr>
          <w:rFonts w:ascii="Sylfaen" w:hAnsi="Sylfaen"/>
          <w:bCs/>
        </w:rPr>
        <w:t xml:space="preserve"> dönüştür</w:t>
      </w:r>
      <w:r w:rsidR="0019157A" w:rsidRPr="00F02DE1">
        <w:rPr>
          <w:rFonts w:ascii="Sylfaen" w:hAnsi="Sylfaen"/>
          <w:bCs/>
        </w:rPr>
        <w:t xml:space="preserve">meye çabalarlar. </w:t>
      </w:r>
      <w:r w:rsidR="00680019">
        <w:rPr>
          <w:rFonts w:ascii="Sylfaen" w:hAnsi="Sylfaen"/>
          <w:bCs/>
        </w:rPr>
        <w:t>K</w:t>
      </w:r>
      <w:r w:rsidR="0019157A" w:rsidRPr="00F02DE1">
        <w:rPr>
          <w:rFonts w:ascii="Sylfaen" w:hAnsi="Sylfaen"/>
          <w:bCs/>
        </w:rPr>
        <w:t>ullandıkları en yaşamsal retorik</w:t>
      </w:r>
      <w:r w:rsidR="00680019">
        <w:rPr>
          <w:rFonts w:ascii="Sylfaen" w:hAnsi="Sylfaen"/>
          <w:bCs/>
        </w:rPr>
        <w:t xml:space="preserve"> ise</w:t>
      </w:r>
      <w:r w:rsidR="0019157A" w:rsidRPr="00F02DE1">
        <w:rPr>
          <w:rFonts w:ascii="Sylfaen" w:hAnsi="Sylfaen"/>
          <w:bCs/>
        </w:rPr>
        <w:t xml:space="preserve"> devlet ve toplum “elitlerini”, </w:t>
      </w:r>
      <w:r w:rsidR="00680019">
        <w:rPr>
          <w:rFonts w:ascii="Sylfaen" w:hAnsi="Sylfaen"/>
          <w:bCs/>
        </w:rPr>
        <w:t xml:space="preserve">kendi </w:t>
      </w:r>
      <w:r w:rsidR="0019157A" w:rsidRPr="00F02DE1">
        <w:rPr>
          <w:rFonts w:ascii="Sylfaen" w:hAnsi="Sylfaen"/>
          <w:bCs/>
        </w:rPr>
        <w:t>seçmenle</w:t>
      </w:r>
      <w:r w:rsidR="00680019">
        <w:rPr>
          <w:rFonts w:ascii="Sylfaen" w:hAnsi="Sylfaen"/>
          <w:bCs/>
        </w:rPr>
        <w:t>riyle</w:t>
      </w:r>
      <w:r w:rsidR="0019157A" w:rsidRPr="00F02DE1">
        <w:rPr>
          <w:rFonts w:ascii="Sylfaen" w:hAnsi="Sylfaen"/>
          <w:bCs/>
        </w:rPr>
        <w:t xml:space="preserve"> eşleştirdikleri “millet” karşısına konumlandıran öfkeli anlatıdır</w:t>
      </w:r>
      <w:r w:rsidRPr="00F02DE1">
        <w:rPr>
          <w:rFonts w:ascii="Sylfaen" w:hAnsi="Sylfaen"/>
          <w:bCs/>
        </w:rPr>
        <w:t xml:space="preserve"> </w:t>
      </w:r>
      <w:r w:rsidR="00CC1630" w:rsidRPr="00F02DE1">
        <w:rPr>
          <w:rFonts w:ascii="Sylfaen" w:hAnsi="Sylfaen"/>
          <w:bCs/>
        </w:rPr>
        <w:t>(</w:t>
      </w:r>
      <w:bookmarkStart w:id="9" w:name="_Hlk114691137"/>
      <w:r w:rsidR="00CC1630" w:rsidRPr="00F02DE1">
        <w:rPr>
          <w:rFonts w:ascii="Sylfaen" w:hAnsi="Sylfaen"/>
        </w:rPr>
        <w:t>Levent Köker, “</w:t>
      </w:r>
      <w:proofErr w:type="spellStart"/>
      <w:r w:rsidR="00CC1630" w:rsidRPr="00F02DE1">
        <w:rPr>
          <w:rFonts w:ascii="Sylfaen" w:hAnsi="Sylfaen"/>
        </w:rPr>
        <w:t>Başkancı</w:t>
      </w:r>
      <w:proofErr w:type="spellEnd"/>
      <w:r w:rsidR="00CC1630" w:rsidRPr="00F02DE1">
        <w:rPr>
          <w:rFonts w:ascii="Sylfaen" w:hAnsi="Sylfaen"/>
        </w:rPr>
        <w:t xml:space="preserve"> Rejim: Popülist Yarışmacı Otoriterlik Mi, Diktatörlük Mü?” </w:t>
      </w:r>
      <w:r w:rsidR="00CC1630" w:rsidRPr="00F02DE1">
        <w:rPr>
          <w:rFonts w:ascii="Sylfaen" w:hAnsi="Sylfaen"/>
          <w:b/>
        </w:rPr>
        <w:t>Birikim</w:t>
      </w:r>
      <w:r w:rsidR="00E07DD6">
        <w:rPr>
          <w:rFonts w:ascii="Sylfaen" w:hAnsi="Sylfaen"/>
        </w:rPr>
        <w:t xml:space="preserve">, </w:t>
      </w:r>
      <w:r w:rsidR="00E07DD6">
        <w:rPr>
          <w:rFonts w:ascii="Sylfaen" w:hAnsi="Sylfaen"/>
          <w:b/>
          <w:bCs/>
        </w:rPr>
        <w:t>Aylık Sosyalist Kültür Dergisi.</w:t>
      </w:r>
      <w:r w:rsidR="00CC1630" w:rsidRPr="00F02DE1">
        <w:rPr>
          <w:rFonts w:ascii="Sylfaen" w:hAnsi="Sylfaen"/>
        </w:rPr>
        <w:t xml:space="preserve"> Sayı 377: 6 – 25, (Eylül, 2020</w:t>
      </w:r>
      <w:bookmarkEnd w:id="9"/>
      <w:r w:rsidR="00CC1630" w:rsidRPr="00F02DE1">
        <w:rPr>
          <w:rFonts w:ascii="Sylfaen" w:hAnsi="Sylfaen"/>
        </w:rPr>
        <w:t>), s. 10</w:t>
      </w:r>
      <w:r w:rsidR="0019157A" w:rsidRPr="00F02DE1">
        <w:rPr>
          <w:rFonts w:ascii="Sylfaen" w:hAnsi="Sylfaen"/>
        </w:rPr>
        <w:t>-11</w:t>
      </w:r>
      <w:r w:rsidR="00CC1630" w:rsidRPr="00F02DE1">
        <w:rPr>
          <w:rFonts w:ascii="Sylfaen" w:hAnsi="Sylfaen"/>
        </w:rPr>
        <w:t>).</w:t>
      </w:r>
    </w:p>
    <w:p w14:paraId="6ABA98EE" w14:textId="77777777" w:rsidR="00E57A09" w:rsidRPr="00F02DE1" w:rsidRDefault="00E57A09" w:rsidP="00E05251">
      <w:pPr>
        <w:pStyle w:val="DipnotMetni"/>
        <w:jc w:val="both"/>
        <w:rPr>
          <w:rFonts w:ascii="Sylfaen" w:hAnsi="Sylfaen"/>
          <w:color w:val="FF0000"/>
        </w:rPr>
      </w:pPr>
    </w:p>
  </w:footnote>
  <w:footnote w:id="19">
    <w:p w14:paraId="55107A0C" w14:textId="66A351BF" w:rsidR="00FC5EC6" w:rsidRPr="00F02DE1" w:rsidRDefault="00FC5EC6" w:rsidP="003928E2">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3928E2" w:rsidRPr="00F02DE1">
        <w:rPr>
          <w:rFonts w:ascii="Sylfaen" w:hAnsi="Sylfaen"/>
        </w:rPr>
        <w:t>Neo liberal</w:t>
      </w:r>
      <w:r w:rsidR="00C556B0" w:rsidRPr="00F02DE1">
        <w:rPr>
          <w:rFonts w:ascii="Sylfaen" w:hAnsi="Sylfaen"/>
        </w:rPr>
        <w:t>izmin,</w:t>
      </w:r>
      <w:r w:rsidR="003928E2" w:rsidRPr="00F02DE1">
        <w:rPr>
          <w:rFonts w:ascii="Sylfaen" w:hAnsi="Sylfaen"/>
        </w:rPr>
        <w:t xml:space="preserve"> serbest piyasa ekonomisi içinde</w:t>
      </w:r>
      <w:r w:rsidR="00612358" w:rsidRPr="00F02DE1">
        <w:rPr>
          <w:rFonts w:ascii="Sylfaen" w:hAnsi="Sylfaen"/>
        </w:rPr>
        <w:t>ki</w:t>
      </w:r>
      <w:r w:rsidR="003928E2" w:rsidRPr="00F02DE1">
        <w:rPr>
          <w:rFonts w:ascii="Sylfaen" w:hAnsi="Sylfaen"/>
        </w:rPr>
        <w:t xml:space="preserve"> sosyal devlete bile katlanamadığı </w:t>
      </w:r>
      <w:r w:rsidR="00C556B0" w:rsidRPr="00F02DE1">
        <w:rPr>
          <w:rFonts w:ascii="Sylfaen" w:hAnsi="Sylfaen"/>
        </w:rPr>
        <w:t>1980 sonrası dönemde, ö</w:t>
      </w:r>
      <w:r w:rsidR="003928E2" w:rsidRPr="00F02DE1">
        <w:rPr>
          <w:rFonts w:ascii="Sylfaen" w:hAnsi="Sylfaen"/>
        </w:rPr>
        <w:t>zellikle sosyal hakları</w:t>
      </w:r>
      <w:r w:rsidR="00C556B0" w:rsidRPr="00F02DE1">
        <w:rPr>
          <w:rFonts w:ascii="Sylfaen" w:hAnsi="Sylfaen"/>
        </w:rPr>
        <w:t>n içini boşaltacak biçimde farklılaştıran kavramlaştırma</w:t>
      </w:r>
      <w:r w:rsidR="003928E2" w:rsidRPr="00F02DE1">
        <w:rPr>
          <w:rFonts w:ascii="Sylfaen" w:hAnsi="Sylfaen"/>
        </w:rPr>
        <w:t xml:space="preserve"> “hayırseverlik” </w:t>
      </w:r>
      <w:r w:rsidR="00C556B0" w:rsidRPr="00F02DE1">
        <w:rPr>
          <w:rFonts w:ascii="Sylfaen" w:hAnsi="Sylfaen"/>
        </w:rPr>
        <w:t>olmuştur. Bu yolla daha dinsel ve geleneksel bir vurgulamayla</w:t>
      </w:r>
      <w:r w:rsidR="003928E2" w:rsidRPr="00F02DE1">
        <w:rPr>
          <w:rFonts w:ascii="Sylfaen" w:hAnsi="Sylfaen"/>
        </w:rPr>
        <w:t xml:space="preserve"> sadaka kültürü ve sadaka devleti anlayışının merkez olgu haline ge</w:t>
      </w:r>
      <w:r w:rsidR="00C556B0" w:rsidRPr="00F02DE1">
        <w:rPr>
          <w:rFonts w:ascii="Sylfaen" w:hAnsi="Sylfaen"/>
        </w:rPr>
        <w:t>tirilmiştir</w:t>
      </w:r>
      <w:r w:rsidR="003928E2" w:rsidRPr="00F02DE1">
        <w:rPr>
          <w:rFonts w:ascii="Sylfaen" w:hAnsi="Sylfaen"/>
        </w:rPr>
        <w:t>. İnsan sevgisine dayan</w:t>
      </w:r>
      <w:r w:rsidR="00C556B0" w:rsidRPr="00F02DE1">
        <w:rPr>
          <w:rFonts w:ascii="Sylfaen" w:hAnsi="Sylfaen"/>
        </w:rPr>
        <w:t>dırılan</w:t>
      </w:r>
      <w:r w:rsidR="003928E2" w:rsidRPr="00F02DE1">
        <w:rPr>
          <w:rFonts w:ascii="Sylfaen" w:hAnsi="Sylfaen"/>
        </w:rPr>
        <w:t xml:space="preserve">, </w:t>
      </w:r>
      <w:r w:rsidR="00C556B0" w:rsidRPr="00F02DE1">
        <w:rPr>
          <w:rFonts w:ascii="Sylfaen" w:hAnsi="Sylfaen"/>
        </w:rPr>
        <w:t xml:space="preserve">bir anlamda “garip </w:t>
      </w:r>
      <w:proofErr w:type="spellStart"/>
      <w:r w:rsidR="00C556B0" w:rsidRPr="00F02DE1">
        <w:rPr>
          <w:rFonts w:ascii="Sylfaen" w:hAnsi="Sylfaen"/>
        </w:rPr>
        <w:t>gureba</w:t>
      </w:r>
      <w:proofErr w:type="spellEnd"/>
      <w:r w:rsidR="00C556B0" w:rsidRPr="00F02DE1">
        <w:rPr>
          <w:rFonts w:ascii="Sylfaen" w:hAnsi="Sylfaen"/>
        </w:rPr>
        <w:t>” söyleminin kapsamına alınan</w:t>
      </w:r>
      <w:r w:rsidR="00681B4B" w:rsidRPr="00F02DE1">
        <w:rPr>
          <w:rFonts w:ascii="Sylfaen" w:hAnsi="Sylfaen"/>
        </w:rPr>
        <w:t xml:space="preserve"> geniş insan yığınları için “kişisel merhametin” tetiklendiği,</w:t>
      </w:r>
      <w:r w:rsidR="00C556B0" w:rsidRPr="00F02DE1">
        <w:rPr>
          <w:rFonts w:ascii="Sylfaen" w:hAnsi="Sylfaen"/>
        </w:rPr>
        <w:t xml:space="preserve"> </w:t>
      </w:r>
      <w:r w:rsidR="003928E2" w:rsidRPr="00F02DE1">
        <w:rPr>
          <w:rFonts w:ascii="Sylfaen" w:hAnsi="Sylfaen"/>
        </w:rPr>
        <w:t>iyiliksever</w:t>
      </w:r>
      <w:r w:rsidR="00681B4B" w:rsidRPr="00F02DE1">
        <w:rPr>
          <w:rFonts w:ascii="Sylfaen" w:hAnsi="Sylfaen"/>
        </w:rPr>
        <w:t xml:space="preserve"> ve yardımsever bir hareket tarzı,</w:t>
      </w:r>
      <w:r w:rsidR="003928E2" w:rsidRPr="00F02DE1">
        <w:rPr>
          <w:rFonts w:ascii="Sylfaen" w:hAnsi="Sylfaen"/>
        </w:rPr>
        <w:t xml:space="preserve"> </w:t>
      </w:r>
      <w:r w:rsidR="00681B4B" w:rsidRPr="00F02DE1">
        <w:rPr>
          <w:rFonts w:ascii="Sylfaen" w:hAnsi="Sylfaen"/>
        </w:rPr>
        <w:t xml:space="preserve">devlet aygıtı da kullanılarak </w:t>
      </w:r>
      <w:r w:rsidR="003928E2" w:rsidRPr="00F02DE1">
        <w:rPr>
          <w:rFonts w:ascii="Sylfaen" w:hAnsi="Sylfaen"/>
        </w:rPr>
        <w:t>“stratejik bir ara</w:t>
      </w:r>
      <w:r w:rsidR="00681B4B" w:rsidRPr="00F02DE1">
        <w:rPr>
          <w:rFonts w:ascii="Sylfaen" w:hAnsi="Sylfaen"/>
        </w:rPr>
        <w:t>ca</w:t>
      </w:r>
      <w:r w:rsidR="003928E2" w:rsidRPr="00F02DE1">
        <w:rPr>
          <w:rFonts w:ascii="Sylfaen" w:hAnsi="Sylfaen"/>
        </w:rPr>
        <w:t xml:space="preserve">” </w:t>
      </w:r>
      <w:r w:rsidR="00681B4B" w:rsidRPr="00F02DE1">
        <w:rPr>
          <w:rFonts w:ascii="Sylfaen" w:hAnsi="Sylfaen"/>
        </w:rPr>
        <w:t xml:space="preserve">evrilmiştir. Böylece </w:t>
      </w:r>
      <w:r w:rsidR="003928E2" w:rsidRPr="00F02DE1">
        <w:rPr>
          <w:rFonts w:ascii="Sylfaen" w:hAnsi="Sylfaen"/>
        </w:rPr>
        <w:t>küresel kapitalizm</w:t>
      </w:r>
      <w:r w:rsidR="00681B4B" w:rsidRPr="00F02DE1">
        <w:rPr>
          <w:rFonts w:ascii="Sylfaen" w:hAnsi="Sylfaen"/>
        </w:rPr>
        <w:t xml:space="preserve"> ile herhangi bir çelişki yaşanmadan sosyal devlete yeni anlamı kazandırılmaya çalışılmıştır.</w:t>
      </w:r>
      <w:r w:rsidR="003928E2" w:rsidRPr="00F02DE1">
        <w:rPr>
          <w:rFonts w:ascii="Sylfaen" w:hAnsi="Sylfaen"/>
        </w:rPr>
        <w:t xml:space="preserve"> </w:t>
      </w:r>
      <w:r w:rsidR="00681B4B" w:rsidRPr="00F02DE1">
        <w:rPr>
          <w:rFonts w:ascii="Sylfaen" w:hAnsi="Sylfaen"/>
        </w:rPr>
        <w:t xml:space="preserve">Özellikle </w:t>
      </w:r>
      <w:r w:rsidR="003928E2" w:rsidRPr="00F02DE1">
        <w:rPr>
          <w:rFonts w:ascii="Sylfaen" w:hAnsi="Sylfaen"/>
        </w:rPr>
        <w:t>vakıflar aracılığıyla, geniş kitlelerin yoksulluk ve yoksunlu</w:t>
      </w:r>
      <w:r w:rsidR="00FB4B20" w:rsidRPr="00F02DE1">
        <w:rPr>
          <w:rFonts w:ascii="Sylfaen" w:hAnsi="Sylfaen"/>
        </w:rPr>
        <w:t>klarına</w:t>
      </w:r>
      <w:r w:rsidR="003928E2" w:rsidRPr="00F02DE1">
        <w:rPr>
          <w:rFonts w:ascii="Sylfaen" w:hAnsi="Sylfaen"/>
        </w:rPr>
        <w:t xml:space="preserve"> ilişkin olarak </w:t>
      </w:r>
      <w:r w:rsidR="00FB4B20" w:rsidRPr="00F02DE1">
        <w:rPr>
          <w:rFonts w:ascii="Sylfaen" w:hAnsi="Sylfaen"/>
        </w:rPr>
        <w:t xml:space="preserve">yapılan </w:t>
      </w:r>
      <w:r w:rsidR="003928E2" w:rsidRPr="00F02DE1">
        <w:rPr>
          <w:rFonts w:ascii="Sylfaen" w:hAnsi="Sylfaen"/>
        </w:rPr>
        <w:t>sapta</w:t>
      </w:r>
      <w:r w:rsidR="00FB4B20" w:rsidRPr="00F02DE1">
        <w:rPr>
          <w:rFonts w:ascii="Sylfaen" w:hAnsi="Sylfaen"/>
        </w:rPr>
        <w:t>malar kalıcı çözümler üretmeksizin,</w:t>
      </w:r>
      <w:r w:rsidR="003928E2" w:rsidRPr="00F02DE1">
        <w:rPr>
          <w:rFonts w:ascii="Sylfaen" w:hAnsi="Sylfaen"/>
        </w:rPr>
        <w:t xml:space="preserve"> lütuf</w:t>
      </w:r>
      <w:r w:rsidR="00FB4B20" w:rsidRPr="00F02DE1">
        <w:rPr>
          <w:rFonts w:ascii="Sylfaen" w:hAnsi="Sylfaen"/>
        </w:rPr>
        <w:t xml:space="preserve"> mantığıyla</w:t>
      </w:r>
      <w:r w:rsidR="003928E2" w:rsidRPr="00F02DE1">
        <w:rPr>
          <w:rFonts w:ascii="Sylfaen" w:hAnsi="Sylfaen"/>
        </w:rPr>
        <w:t xml:space="preserve"> belediyeler, siyasi partiler, ticari işletmeler vb. tarafından karşılan</w:t>
      </w:r>
      <w:r w:rsidR="00FB4B20" w:rsidRPr="00F02DE1">
        <w:rPr>
          <w:rFonts w:ascii="Sylfaen" w:hAnsi="Sylfaen"/>
        </w:rPr>
        <w:t xml:space="preserve">makta; kurallı ve </w:t>
      </w:r>
      <w:r w:rsidR="003928E2" w:rsidRPr="00F02DE1">
        <w:rPr>
          <w:rFonts w:ascii="Sylfaen" w:hAnsi="Sylfaen"/>
        </w:rPr>
        <w:t>kurumsal</w:t>
      </w:r>
      <w:r w:rsidR="00FB4B20" w:rsidRPr="00F02DE1">
        <w:rPr>
          <w:rFonts w:ascii="Sylfaen" w:hAnsi="Sylfaen"/>
        </w:rPr>
        <w:t>laştırılmış bir</w:t>
      </w:r>
      <w:r w:rsidR="003928E2" w:rsidRPr="00F02DE1">
        <w:rPr>
          <w:rFonts w:ascii="Sylfaen" w:hAnsi="Sylfaen"/>
        </w:rPr>
        <w:t xml:space="preserve"> sosyal devletten bilinçli biçimde uzaklaşılmaktadır (Aslı Şimşek, “Sadaka Kültürü ve Stratejik Hayırseverlik Çıkmazında Sosyal Hak Mücadelesi,” içinde </w:t>
      </w:r>
      <w:r w:rsidR="003928E2" w:rsidRPr="000C1D46">
        <w:rPr>
          <w:rFonts w:ascii="Sylfaen" w:hAnsi="Sylfaen"/>
          <w:b/>
          <w:bCs/>
        </w:rPr>
        <w:t>Sosyal Adalet İçin İnsan Hakları: Sosyal Haklar Bildiriler Kitabı</w:t>
      </w:r>
      <w:r w:rsidR="003928E2" w:rsidRPr="00F02DE1">
        <w:rPr>
          <w:rFonts w:ascii="Sylfaen" w:hAnsi="Sylfaen"/>
        </w:rPr>
        <w:t>. Editörler: Kıvılcım Akkoyunlu Ertan, Filiz Kartal, Yeliz Şanlı Atay. (Ankara: Türkiye ve Orta Doğu Amme İdaresi Enstitüsü Yayını, 2014), s. 194 – 199).</w:t>
      </w:r>
    </w:p>
    <w:p w14:paraId="5739FFB6" w14:textId="77777777" w:rsidR="003928E2" w:rsidRPr="00F02DE1" w:rsidRDefault="003928E2" w:rsidP="003928E2">
      <w:pPr>
        <w:pStyle w:val="DipnotMetni"/>
        <w:jc w:val="both"/>
        <w:rPr>
          <w:rFonts w:ascii="Sylfaen" w:hAnsi="Sylfaen"/>
        </w:rPr>
      </w:pPr>
    </w:p>
  </w:footnote>
  <w:footnote w:id="20">
    <w:p w14:paraId="6F662948" w14:textId="042AE4E1" w:rsidR="00884DFA" w:rsidRPr="00F02DE1" w:rsidRDefault="00EF23D0" w:rsidP="003928E2">
      <w:pPr>
        <w:pStyle w:val="DipnotMetni"/>
        <w:jc w:val="both"/>
        <w:rPr>
          <w:rFonts w:ascii="Sylfaen" w:hAnsi="Sylfaen"/>
        </w:rPr>
      </w:pPr>
      <w:r w:rsidRPr="00F02DE1">
        <w:rPr>
          <w:rStyle w:val="DipnotBavurusu"/>
          <w:rFonts w:ascii="Sylfaen" w:hAnsi="Sylfaen"/>
        </w:rPr>
        <w:footnoteRef/>
      </w:r>
      <w:r w:rsidR="00004160" w:rsidRPr="00F02DE1">
        <w:rPr>
          <w:rFonts w:ascii="Sylfaen" w:hAnsi="Sylfaen"/>
        </w:rPr>
        <w:t xml:space="preserve"> Gelir ve servet dağılımı arasındaki büyük dengesizlikleri/farkları devlet müdahalesiyle azaltarak yumuşatma amacıyla biçimlendirilen sosyal devlet, </w:t>
      </w:r>
      <w:r w:rsidR="003928E2" w:rsidRPr="00F02DE1">
        <w:rPr>
          <w:rFonts w:ascii="Sylfaen" w:hAnsi="Sylfaen"/>
        </w:rPr>
        <w:t>“sosyal güvenlik”, “sosyal hizmet</w:t>
      </w:r>
      <w:r w:rsidR="00E14277" w:rsidRPr="00F02DE1">
        <w:rPr>
          <w:rFonts w:ascii="Sylfaen" w:hAnsi="Sylfaen"/>
        </w:rPr>
        <w:t>”</w:t>
      </w:r>
      <w:r w:rsidR="003928E2" w:rsidRPr="00F02DE1">
        <w:rPr>
          <w:rFonts w:ascii="Sylfaen" w:hAnsi="Sylfaen"/>
        </w:rPr>
        <w:t xml:space="preserve"> ve </w:t>
      </w:r>
      <w:r w:rsidR="00E14277" w:rsidRPr="00F02DE1">
        <w:rPr>
          <w:rFonts w:ascii="Sylfaen" w:hAnsi="Sylfaen"/>
        </w:rPr>
        <w:t>“</w:t>
      </w:r>
      <w:r w:rsidR="003928E2" w:rsidRPr="00F02DE1">
        <w:rPr>
          <w:rFonts w:ascii="Sylfaen" w:hAnsi="Sylfaen"/>
        </w:rPr>
        <w:t>sosyal yardımlardan”</w:t>
      </w:r>
      <w:r w:rsidR="00E14277" w:rsidRPr="00F02DE1">
        <w:rPr>
          <w:rFonts w:ascii="Sylfaen" w:hAnsi="Sylfaen"/>
        </w:rPr>
        <w:t xml:space="preserve"> oluş</w:t>
      </w:r>
      <w:r w:rsidR="00815248" w:rsidRPr="00F02DE1">
        <w:rPr>
          <w:rFonts w:ascii="Sylfaen" w:hAnsi="Sylfaen"/>
        </w:rPr>
        <w:t xml:space="preserve">an üçlü </w:t>
      </w:r>
      <w:r w:rsidR="00946CD1" w:rsidRPr="00F02DE1">
        <w:rPr>
          <w:rFonts w:ascii="Sylfaen" w:hAnsi="Sylfaen"/>
        </w:rPr>
        <w:t xml:space="preserve">bir </w:t>
      </w:r>
      <w:r w:rsidR="00815248" w:rsidRPr="00F02DE1">
        <w:rPr>
          <w:rFonts w:ascii="Sylfaen" w:hAnsi="Sylfaen"/>
        </w:rPr>
        <w:t xml:space="preserve">sacayağına dayanır. </w:t>
      </w:r>
      <w:r w:rsidR="00946CD1" w:rsidRPr="00F02DE1">
        <w:rPr>
          <w:rFonts w:ascii="Sylfaen" w:hAnsi="Sylfaen"/>
        </w:rPr>
        <w:t xml:space="preserve">Devletin </w:t>
      </w:r>
      <w:r w:rsidR="000E30FB" w:rsidRPr="00F02DE1">
        <w:rPr>
          <w:rFonts w:ascii="Sylfaen" w:hAnsi="Sylfaen"/>
        </w:rPr>
        <w:t xml:space="preserve">programlaştırdığı </w:t>
      </w:r>
      <w:r w:rsidR="00946CD1" w:rsidRPr="00F02DE1">
        <w:rPr>
          <w:rFonts w:ascii="Sylfaen" w:hAnsi="Sylfaen"/>
        </w:rPr>
        <w:t>toplumsal siyaseti</w:t>
      </w:r>
      <w:r w:rsidR="000E30FB" w:rsidRPr="00F02DE1">
        <w:rPr>
          <w:rFonts w:ascii="Sylfaen" w:hAnsi="Sylfaen"/>
        </w:rPr>
        <w:t>ni</w:t>
      </w:r>
      <w:r w:rsidR="00946CD1" w:rsidRPr="00F02DE1">
        <w:rPr>
          <w:rFonts w:ascii="Sylfaen" w:hAnsi="Sylfaen"/>
        </w:rPr>
        <w:t xml:space="preserve"> gerçekleştirilebilmesi için iyi işleyen bir </w:t>
      </w:r>
      <w:r w:rsidR="003928E2" w:rsidRPr="00F02DE1">
        <w:rPr>
          <w:rFonts w:ascii="Sylfaen" w:hAnsi="Sylfaen"/>
        </w:rPr>
        <w:t>sosyal güvenlik sistemi sürekli</w:t>
      </w:r>
      <w:r w:rsidR="00946CD1" w:rsidRPr="00F02DE1">
        <w:rPr>
          <w:rFonts w:ascii="Sylfaen" w:hAnsi="Sylfaen"/>
        </w:rPr>
        <w:t xml:space="preserve"> hale getirmesi</w:t>
      </w:r>
      <w:r w:rsidR="00B06A92" w:rsidRPr="00F02DE1">
        <w:rPr>
          <w:rFonts w:ascii="Sylfaen" w:hAnsi="Sylfaen"/>
        </w:rPr>
        <w:t>;</w:t>
      </w:r>
      <w:r w:rsidR="003928E2" w:rsidRPr="00F02DE1">
        <w:rPr>
          <w:rFonts w:ascii="Sylfaen" w:hAnsi="Sylfaen"/>
        </w:rPr>
        <w:t xml:space="preserve"> </w:t>
      </w:r>
      <w:r w:rsidR="00B06A92" w:rsidRPr="00F02DE1">
        <w:rPr>
          <w:rFonts w:ascii="Sylfaen" w:hAnsi="Sylfaen"/>
        </w:rPr>
        <w:t>bunu</w:t>
      </w:r>
      <w:r w:rsidR="003928E2" w:rsidRPr="00F02DE1">
        <w:rPr>
          <w:rFonts w:ascii="Sylfaen" w:hAnsi="Sylfaen"/>
        </w:rPr>
        <w:t xml:space="preserve"> sosyal hizmetler</w:t>
      </w:r>
      <w:r w:rsidR="00B06A92" w:rsidRPr="00F02DE1">
        <w:rPr>
          <w:rFonts w:ascii="Sylfaen" w:hAnsi="Sylfaen"/>
        </w:rPr>
        <w:t>le desteklemesi ve</w:t>
      </w:r>
      <w:r w:rsidR="003928E2" w:rsidRPr="00F02DE1">
        <w:rPr>
          <w:rFonts w:ascii="Sylfaen" w:hAnsi="Sylfaen"/>
        </w:rPr>
        <w:t xml:space="preserve"> </w:t>
      </w:r>
      <w:r w:rsidR="00B06A92" w:rsidRPr="00F02DE1">
        <w:rPr>
          <w:rFonts w:ascii="Sylfaen" w:hAnsi="Sylfaen"/>
        </w:rPr>
        <w:t>ana yapıda ortaya çıkan açıkları ve eksikleri</w:t>
      </w:r>
      <w:r w:rsidR="000E30FB" w:rsidRPr="00F02DE1">
        <w:rPr>
          <w:rFonts w:ascii="Sylfaen" w:hAnsi="Sylfaen"/>
        </w:rPr>
        <w:t xml:space="preserve"> de </w:t>
      </w:r>
      <w:r w:rsidR="003928E2" w:rsidRPr="00F02DE1">
        <w:rPr>
          <w:rFonts w:ascii="Sylfaen" w:hAnsi="Sylfaen"/>
        </w:rPr>
        <w:t>sosyal yardımlar</w:t>
      </w:r>
      <w:r w:rsidR="000E30FB" w:rsidRPr="00F02DE1">
        <w:rPr>
          <w:rFonts w:ascii="Sylfaen" w:hAnsi="Sylfaen"/>
        </w:rPr>
        <w:t xml:space="preserve"> ile kapatması sosyal devletin gerçekleştirilmesine hizmet eder. Buna karşın sosyal yardımlar öne plana çıkarılarak büyük ölçüde bu geçici destek ve önlemlerle yetinilmesi, </w:t>
      </w:r>
      <w:r w:rsidR="003928E2" w:rsidRPr="00F02DE1">
        <w:rPr>
          <w:rFonts w:ascii="Sylfaen" w:hAnsi="Sylfaen"/>
        </w:rPr>
        <w:t>sosyal devletin yerine hayırsever devletin geçirilmesi</w:t>
      </w:r>
      <w:r w:rsidR="000E30FB" w:rsidRPr="00F02DE1">
        <w:rPr>
          <w:rFonts w:ascii="Sylfaen" w:hAnsi="Sylfaen"/>
        </w:rPr>
        <w:t>nin tercih edildiği anlamına gelmektedir.</w:t>
      </w:r>
      <w:r w:rsidR="003928E2" w:rsidRPr="00F02DE1">
        <w:rPr>
          <w:rFonts w:ascii="Sylfaen" w:hAnsi="Sylfaen"/>
        </w:rPr>
        <w:t xml:space="preserve"> </w:t>
      </w:r>
      <w:r w:rsidR="00D50C2D" w:rsidRPr="00F02DE1">
        <w:rPr>
          <w:rFonts w:ascii="Sylfaen" w:hAnsi="Sylfaen"/>
        </w:rPr>
        <w:t>S</w:t>
      </w:r>
      <w:r w:rsidR="003928E2" w:rsidRPr="00F02DE1">
        <w:rPr>
          <w:rFonts w:ascii="Sylfaen" w:hAnsi="Sylfaen"/>
        </w:rPr>
        <w:t>osyal devlet</w:t>
      </w:r>
      <w:r w:rsidR="00D50C2D" w:rsidRPr="00F02DE1">
        <w:rPr>
          <w:rFonts w:ascii="Sylfaen" w:hAnsi="Sylfaen"/>
        </w:rPr>
        <w:t>in nesnel ve kurumsal yapısının gereği olarak</w:t>
      </w:r>
      <w:r w:rsidR="003928E2" w:rsidRPr="00F02DE1">
        <w:rPr>
          <w:rFonts w:ascii="Sylfaen" w:hAnsi="Sylfaen"/>
        </w:rPr>
        <w:t xml:space="preserve"> anayasal haklar bütününden</w:t>
      </w:r>
      <w:r w:rsidR="008F09EE" w:rsidRPr="00F02DE1">
        <w:rPr>
          <w:rFonts w:ascii="Sylfaen" w:hAnsi="Sylfaen"/>
        </w:rPr>
        <w:t xml:space="preserve"> </w:t>
      </w:r>
      <w:r w:rsidR="003928E2" w:rsidRPr="00F02DE1">
        <w:rPr>
          <w:rFonts w:ascii="Sylfaen" w:hAnsi="Sylfaen"/>
        </w:rPr>
        <w:t>ve sosyal güvenlik sistemin</w:t>
      </w:r>
      <w:r w:rsidR="008F09EE" w:rsidRPr="00F02DE1">
        <w:rPr>
          <w:rFonts w:ascii="Sylfaen" w:hAnsi="Sylfaen"/>
        </w:rPr>
        <w:t xml:space="preserve">in mantığından </w:t>
      </w:r>
      <w:r w:rsidR="00D41D1F" w:rsidRPr="00F02DE1">
        <w:rPr>
          <w:rFonts w:ascii="Sylfaen" w:hAnsi="Sylfaen"/>
        </w:rPr>
        <w:t xml:space="preserve">sosyal yardımlar öncelenerek </w:t>
      </w:r>
      <w:r w:rsidR="008F09EE" w:rsidRPr="00F02DE1">
        <w:rPr>
          <w:rFonts w:ascii="Sylfaen" w:hAnsi="Sylfaen"/>
        </w:rPr>
        <w:t xml:space="preserve">uzaklaşılması, </w:t>
      </w:r>
      <w:r w:rsidR="003928E2" w:rsidRPr="00F02DE1">
        <w:rPr>
          <w:rFonts w:ascii="Sylfaen" w:hAnsi="Sylfaen"/>
        </w:rPr>
        <w:t>“</w:t>
      </w:r>
      <w:r w:rsidR="008F09EE" w:rsidRPr="00F02DE1">
        <w:rPr>
          <w:rFonts w:ascii="Sylfaen" w:hAnsi="Sylfaen"/>
        </w:rPr>
        <w:t>engellilik</w:t>
      </w:r>
      <w:r w:rsidR="003928E2" w:rsidRPr="00F02DE1">
        <w:rPr>
          <w:rFonts w:ascii="Sylfaen" w:hAnsi="Sylfaen"/>
        </w:rPr>
        <w:t>”</w:t>
      </w:r>
      <w:r w:rsidR="008F09EE" w:rsidRPr="00F02DE1">
        <w:rPr>
          <w:rFonts w:ascii="Sylfaen" w:hAnsi="Sylfaen"/>
        </w:rPr>
        <w:t>,</w:t>
      </w:r>
      <w:r w:rsidR="003928E2" w:rsidRPr="00F02DE1">
        <w:rPr>
          <w:rFonts w:ascii="Sylfaen" w:hAnsi="Sylfaen"/>
        </w:rPr>
        <w:t xml:space="preserve"> “muhtaçlık” vb. yetersizliklerin onur kırıcı</w:t>
      </w:r>
      <w:r w:rsidR="00C04023" w:rsidRPr="00F02DE1">
        <w:rPr>
          <w:rFonts w:ascii="Sylfaen" w:hAnsi="Sylfaen"/>
        </w:rPr>
        <w:t xml:space="preserve"> biçimde görselleştiril</w:t>
      </w:r>
      <w:r w:rsidR="008F09EE" w:rsidRPr="00F02DE1">
        <w:rPr>
          <w:rFonts w:ascii="Sylfaen" w:hAnsi="Sylfaen"/>
        </w:rPr>
        <w:t>mesine yol açacaktır. Bu tercih,</w:t>
      </w:r>
      <w:r w:rsidR="003928E2" w:rsidRPr="00F02DE1">
        <w:rPr>
          <w:rFonts w:ascii="Sylfaen" w:hAnsi="Sylfaen"/>
        </w:rPr>
        <w:t xml:space="preserve"> </w:t>
      </w:r>
      <w:r w:rsidR="008F09EE" w:rsidRPr="00F02DE1">
        <w:rPr>
          <w:rFonts w:ascii="Sylfaen" w:hAnsi="Sylfaen"/>
        </w:rPr>
        <w:t>siyasal iktidara sunulan seçmen desteğinin</w:t>
      </w:r>
      <w:r w:rsidR="003928E2" w:rsidRPr="00F02DE1">
        <w:rPr>
          <w:rFonts w:ascii="Sylfaen" w:hAnsi="Sylfaen"/>
        </w:rPr>
        <w:t xml:space="preserve"> yardımla</w:t>
      </w:r>
      <w:r w:rsidR="008F09EE" w:rsidRPr="00F02DE1">
        <w:rPr>
          <w:rFonts w:ascii="Sylfaen" w:hAnsi="Sylfaen"/>
        </w:rPr>
        <w:t>rla</w:t>
      </w:r>
      <w:r w:rsidR="003928E2" w:rsidRPr="00F02DE1">
        <w:rPr>
          <w:rFonts w:ascii="Sylfaen" w:hAnsi="Sylfaen"/>
        </w:rPr>
        <w:t xml:space="preserve"> </w:t>
      </w:r>
      <w:r w:rsidR="008F09EE" w:rsidRPr="00F02DE1">
        <w:rPr>
          <w:rFonts w:ascii="Sylfaen" w:hAnsi="Sylfaen"/>
        </w:rPr>
        <w:t>sürdürülmeye çalışıldığı eğreti bir</w:t>
      </w:r>
      <w:r w:rsidR="003928E2" w:rsidRPr="00F02DE1">
        <w:rPr>
          <w:rFonts w:ascii="Sylfaen" w:hAnsi="Sylfaen"/>
        </w:rPr>
        <w:t xml:space="preserve"> yapı inşa e</w:t>
      </w:r>
      <w:r w:rsidR="008F09EE" w:rsidRPr="00F02DE1">
        <w:rPr>
          <w:rFonts w:ascii="Sylfaen" w:hAnsi="Sylfaen"/>
        </w:rPr>
        <w:t>tmeye yöneliktir</w:t>
      </w:r>
      <w:r w:rsidR="003928E2" w:rsidRPr="00F02DE1">
        <w:rPr>
          <w:rFonts w:ascii="Sylfaen" w:hAnsi="Sylfaen"/>
        </w:rPr>
        <w:t xml:space="preserve"> </w:t>
      </w:r>
      <w:r w:rsidR="00884DFA" w:rsidRPr="00F02DE1">
        <w:rPr>
          <w:rFonts w:ascii="Sylfaen" w:hAnsi="Sylfaen"/>
        </w:rPr>
        <w:t xml:space="preserve">(Makbule </w:t>
      </w:r>
      <w:proofErr w:type="spellStart"/>
      <w:r w:rsidR="00884DFA" w:rsidRPr="00F02DE1">
        <w:rPr>
          <w:rFonts w:ascii="Sylfaen" w:hAnsi="Sylfaen"/>
        </w:rPr>
        <w:t>Şiriner</w:t>
      </w:r>
      <w:proofErr w:type="spellEnd"/>
      <w:r w:rsidR="00884DFA" w:rsidRPr="00F02DE1">
        <w:rPr>
          <w:rFonts w:ascii="Sylfaen" w:hAnsi="Sylfaen"/>
        </w:rPr>
        <w:t xml:space="preserve"> </w:t>
      </w:r>
      <w:proofErr w:type="spellStart"/>
      <w:r w:rsidR="00884DFA" w:rsidRPr="00F02DE1">
        <w:rPr>
          <w:rFonts w:ascii="Sylfaen" w:hAnsi="Sylfaen"/>
        </w:rPr>
        <w:t>Önver</w:t>
      </w:r>
      <w:proofErr w:type="spellEnd"/>
      <w:r w:rsidR="00884DFA" w:rsidRPr="00F02DE1">
        <w:rPr>
          <w:rFonts w:ascii="Sylfaen" w:hAnsi="Sylfaen"/>
        </w:rPr>
        <w:t xml:space="preserve">, Ayşegül </w:t>
      </w:r>
      <w:proofErr w:type="spellStart"/>
      <w:r w:rsidR="00884DFA" w:rsidRPr="00F02DE1">
        <w:rPr>
          <w:rFonts w:ascii="Sylfaen" w:hAnsi="Sylfaen"/>
        </w:rPr>
        <w:t>Kanbak</w:t>
      </w:r>
      <w:proofErr w:type="spellEnd"/>
      <w:r w:rsidR="00884DFA" w:rsidRPr="00F02DE1">
        <w:rPr>
          <w:rFonts w:ascii="Sylfaen" w:hAnsi="Sylfaen"/>
        </w:rPr>
        <w:t xml:space="preserve"> ve Nihal Şirin </w:t>
      </w:r>
      <w:proofErr w:type="spellStart"/>
      <w:r w:rsidR="00884DFA" w:rsidRPr="00F02DE1">
        <w:rPr>
          <w:rFonts w:ascii="Sylfaen" w:hAnsi="Sylfaen"/>
        </w:rPr>
        <w:t>Pınarcıoğlu</w:t>
      </w:r>
      <w:proofErr w:type="spellEnd"/>
      <w:r w:rsidR="00884DFA" w:rsidRPr="00F02DE1">
        <w:rPr>
          <w:rFonts w:ascii="Sylfaen" w:hAnsi="Sylfaen"/>
        </w:rPr>
        <w:t xml:space="preserve">, “Sosyal Hak mı? Sosyal Yardım </w:t>
      </w:r>
      <w:proofErr w:type="gramStart"/>
      <w:r w:rsidR="00DE7E8B">
        <w:rPr>
          <w:rFonts w:ascii="Sylfaen" w:hAnsi="Sylfaen"/>
        </w:rPr>
        <w:t>M</w:t>
      </w:r>
      <w:r w:rsidR="00884DFA" w:rsidRPr="00F02DE1">
        <w:rPr>
          <w:rFonts w:ascii="Sylfaen" w:hAnsi="Sylfaen"/>
        </w:rPr>
        <w:t>ı?,</w:t>
      </w:r>
      <w:proofErr w:type="gramEnd"/>
      <w:r w:rsidR="00884DFA" w:rsidRPr="00F02DE1">
        <w:rPr>
          <w:rFonts w:ascii="Sylfaen" w:hAnsi="Sylfaen"/>
        </w:rPr>
        <w:t xml:space="preserve">” </w:t>
      </w:r>
      <w:r w:rsidR="00884DFA" w:rsidRPr="000C1D46">
        <w:rPr>
          <w:rFonts w:ascii="Sylfaen" w:hAnsi="Sylfaen"/>
          <w:b/>
          <w:bCs/>
        </w:rPr>
        <w:t>içinde Sosyal Adalet İçin İnsan Hakları: Sosyal Haklar Bildiriler Kitabı.</w:t>
      </w:r>
      <w:r w:rsidR="00884DFA" w:rsidRPr="00F02DE1">
        <w:rPr>
          <w:rFonts w:ascii="Sylfaen" w:hAnsi="Sylfaen"/>
        </w:rPr>
        <w:t xml:space="preserve"> Editörler: Kıvılcım Akkoyunlu Ertan, Filiz Kartal, Yeliz Şanlı Atay. (Ankara: Türkiye ve Orta Doğu Amme İdaresi Enstitüsü Yayını, 2014) s. 170 – 171, 175 – 177).</w:t>
      </w:r>
    </w:p>
    <w:p w14:paraId="3B3A38FB" w14:textId="77777777" w:rsidR="007F06BF" w:rsidRPr="00F02DE1" w:rsidRDefault="007F06BF" w:rsidP="003928E2">
      <w:pPr>
        <w:pStyle w:val="DipnotMetni"/>
        <w:jc w:val="both"/>
        <w:rPr>
          <w:rFonts w:ascii="Sylfaen" w:hAnsi="Sylfaen"/>
          <w:color w:val="FF0000"/>
        </w:rPr>
      </w:pPr>
    </w:p>
  </w:footnote>
  <w:footnote w:id="21">
    <w:p w14:paraId="64280006" w14:textId="77777777" w:rsidR="00CF072D" w:rsidRPr="00F02DE1" w:rsidRDefault="00CF072D" w:rsidP="00CF072D">
      <w:pPr>
        <w:pStyle w:val="DipnotMetni"/>
        <w:jc w:val="both"/>
        <w:rPr>
          <w:rFonts w:ascii="Sylfaen" w:hAnsi="Sylfaen"/>
          <w:color w:val="FF0000"/>
        </w:rPr>
      </w:pPr>
      <w:r w:rsidRPr="00F02DE1">
        <w:rPr>
          <w:rStyle w:val="DipnotBavurusu"/>
          <w:rFonts w:ascii="Sylfaen" w:hAnsi="Sylfaen"/>
        </w:rPr>
        <w:footnoteRef/>
      </w:r>
      <w:r w:rsidRPr="00F02DE1">
        <w:rPr>
          <w:rFonts w:ascii="Sylfaen" w:hAnsi="Sylfaen"/>
        </w:rPr>
        <w:t xml:space="preserve"> Çağdaş demokrasilerin vazgeçilmez ilkelerinin başında gelen “eşitlik ve ayrımcılık yasağı” ilkeleri kural düzeyinde korunmakla birlikte siyasal eylemsellikte, inanç, mezhep, ırksal, etnik, cinsiyet, cinsel yönelim, felsefi anlayış, siyasal ve ideolojik yaklaşım vb. durumlar üzerinden bu farklılaşmalar arasındaki kutuplaştırma bir iktidar dili olarak yoğunlaştırılır.</w:t>
      </w:r>
    </w:p>
  </w:footnote>
  <w:footnote w:id="22">
    <w:p w14:paraId="6D95C722" w14:textId="77777777" w:rsidR="00CF072D" w:rsidRPr="00F02DE1" w:rsidRDefault="00CF072D" w:rsidP="00CF072D">
      <w:pPr>
        <w:pStyle w:val="DipnotMetni"/>
        <w:rPr>
          <w:rFonts w:ascii="Sylfaen" w:hAnsi="Sylfaen"/>
          <w:color w:val="FF0000"/>
        </w:rPr>
      </w:pPr>
    </w:p>
    <w:p w14:paraId="26056534" w14:textId="78D0F942" w:rsidR="00CF072D" w:rsidRPr="00F02DE1" w:rsidRDefault="00CF072D" w:rsidP="001F3FDF">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1F3FDF" w:rsidRPr="00F02DE1">
        <w:rPr>
          <w:rFonts w:ascii="Sylfaen" w:hAnsi="Sylfaen"/>
        </w:rPr>
        <w:t>Toplumbilim yazınında çoğunluk üzerindeki yönetici azınlık olarak tanımlanan, Latince “</w:t>
      </w:r>
      <w:proofErr w:type="spellStart"/>
      <w:r w:rsidR="001F3FDF" w:rsidRPr="00F02DE1">
        <w:rPr>
          <w:rFonts w:ascii="Sylfaen" w:hAnsi="Sylfaen"/>
        </w:rPr>
        <w:t>eligre</w:t>
      </w:r>
      <w:proofErr w:type="spellEnd"/>
      <w:r w:rsidR="001F3FDF" w:rsidRPr="00F02DE1">
        <w:rPr>
          <w:rFonts w:ascii="Sylfaen" w:hAnsi="Sylfaen"/>
        </w:rPr>
        <w:t>” (seçme), “</w:t>
      </w:r>
      <w:proofErr w:type="spellStart"/>
      <w:r w:rsidR="001F3FDF" w:rsidRPr="00F02DE1">
        <w:rPr>
          <w:rFonts w:ascii="Sylfaen" w:hAnsi="Sylfaen"/>
        </w:rPr>
        <w:t>electa</w:t>
      </w:r>
      <w:proofErr w:type="spellEnd"/>
      <w:r w:rsidR="001F3FDF" w:rsidRPr="00F02DE1">
        <w:rPr>
          <w:rFonts w:ascii="Sylfaen" w:hAnsi="Sylfaen"/>
        </w:rPr>
        <w:t xml:space="preserve">” (seçilmiş parça) sözcüklerinden türeyen elit/seçkin terimi, yönetsel anlamda bazılarının diğerlerinden daha fazla iktidara sahip olması bağlamında siyasallık kazandırılmış bir kavramı ifade etmektedir. Elit </w:t>
      </w:r>
      <w:r w:rsidR="00B1712C" w:rsidRPr="00F02DE1">
        <w:rPr>
          <w:rFonts w:ascii="Sylfaen" w:hAnsi="Sylfaen"/>
        </w:rPr>
        <w:t>k</w:t>
      </w:r>
      <w:r w:rsidR="001F3FDF" w:rsidRPr="00F02DE1">
        <w:rPr>
          <w:rFonts w:ascii="Sylfaen" w:hAnsi="Sylfaen"/>
        </w:rPr>
        <w:t>uramları</w:t>
      </w:r>
      <w:r w:rsidR="00B1712C" w:rsidRPr="00F02DE1">
        <w:rPr>
          <w:rFonts w:ascii="Sylfaen" w:hAnsi="Sylfaen"/>
        </w:rPr>
        <w:t xml:space="preserve"> hakkında ayrıntılı bir okuma için bkz. </w:t>
      </w:r>
      <w:r w:rsidR="001F3FDF" w:rsidRPr="00F02DE1">
        <w:rPr>
          <w:rFonts w:ascii="Sylfaen" w:hAnsi="Sylfaen"/>
        </w:rPr>
        <w:t xml:space="preserve"> (Mehmet</w:t>
      </w:r>
      <w:r w:rsidR="00613DEB" w:rsidRPr="00F02DE1">
        <w:rPr>
          <w:rFonts w:ascii="Sylfaen" w:hAnsi="Sylfaen"/>
        </w:rPr>
        <w:t xml:space="preserve"> Turhan, </w:t>
      </w:r>
      <w:r w:rsidR="00613DEB" w:rsidRPr="00F02DE1">
        <w:rPr>
          <w:rFonts w:ascii="Sylfaen" w:hAnsi="Sylfaen"/>
          <w:b/>
          <w:bCs/>
        </w:rPr>
        <w:t xml:space="preserve">Siyasal Elitler. </w:t>
      </w:r>
      <w:r w:rsidR="00831A6F" w:rsidRPr="00F02DE1">
        <w:rPr>
          <w:rFonts w:ascii="Sylfaen" w:hAnsi="Sylfaen"/>
        </w:rPr>
        <w:t>İkinci baskı.</w:t>
      </w:r>
      <w:r w:rsidR="00831A6F" w:rsidRPr="00F02DE1">
        <w:rPr>
          <w:rFonts w:ascii="Sylfaen" w:hAnsi="Sylfaen"/>
          <w:b/>
          <w:bCs/>
        </w:rPr>
        <w:t xml:space="preserve"> </w:t>
      </w:r>
      <w:r w:rsidR="00831A6F" w:rsidRPr="00F02DE1">
        <w:rPr>
          <w:rFonts w:ascii="Sylfaen" w:hAnsi="Sylfaen"/>
        </w:rPr>
        <w:t>(Ankara:</w:t>
      </w:r>
      <w:r w:rsidR="00831A6F" w:rsidRPr="00F02DE1">
        <w:rPr>
          <w:rFonts w:ascii="Sylfaen" w:hAnsi="Sylfaen"/>
          <w:b/>
          <w:bCs/>
        </w:rPr>
        <w:t xml:space="preserve"> </w:t>
      </w:r>
      <w:r w:rsidR="00831A6F" w:rsidRPr="00F02DE1">
        <w:rPr>
          <w:rFonts w:ascii="Sylfaen" w:hAnsi="Sylfaen"/>
        </w:rPr>
        <w:t>Gündoğan Yayınları,</w:t>
      </w:r>
      <w:r w:rsidR="00831A6F" w:rsidRPr="00F02DE1">
        <w:rPr>
          <w:rFonts w:ascii="Sylfaen" w:hAnsi="Sylfaen"/>
          <w:b/>
          <w:bCs/>
        </w:rPr>
        <w:t xml:space="preserve"> </w:t>
      </w:r>
      <w:r w:rsidR="00831A6F" w:rsidRPr="00F02DE1">
        <w:rPr>
          <w:rFonts w:ascii="Sylfaen" w:hAnsi="Sylfaen"/>
        </w:rPr>
        <w:t>2000), s.</w:t>
      </w:r>
      <w:r w:rsidR="001F3FDF" w:rsidRPr="00F02DE1">
        <w:rPr>
          <w:rFonts w:ascii="Sylfaen" w:hAnsi="Sylfaen"/>
        </w:rPr>
        <w:t xml:space="preserve"> </w:t>
      </w:r>
      <w:r w:rsidR="00D64535" w:rsidRPr="00F02DE1">
        <w:rPr>
          <w:rFonts w:ascii="Sylfaen" w:hAnsi="Sylfaen"/>
        </w:rPr>
        <w:t>31, 32 – 40, 41).</w:t>
      </w:r>
    </w:p>
    <w:p w14:paraId="59E27664" w14:textId="77777777" w:rsidR="001F3FDF" w:rsidRPr="00F02DE1" w:rsidRDefault="001F3FDF" w:rsidP="001F3FDF">
      <w:pPr>
        <w:pStyle w:val="DipnotMetni"/>
        <w:jc w:val="both"/>
        <w:rPr>
          <w:rFonts w:ascii="Sylfaen" w:hAnsi="Sylfaen"/>
        </w:rPr>
      </w:pPr>
    </w:p>
  </w:footnote>
  <w:footnote w:id="23">
    <w:p w14:paraId="2431F198" w14:textId="6C94395C" w:rsidR="008745AB" w:rsidRPr="00F02DE1" w:rsidRDefault="008745AB" w:rsidP="008745AB">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561BC1" w:rsidRPr="00F02DE1">
        <w:rPr>
          <w:rFonts w:ascii="Sylfaen" w:hAnsi="Sylfaen"/>
        </w:rPr>
        <w:t>Gerçekte bir partinin, siyasi önderin ve/veya siyasal programın ülke içinde halka kader oylaması olarak kabul ettirilerek meşruiyet kazandırılmasına aracılık ettirilen halkoylamalarının</w:t>
      </w:r>
      <w:r w:rsidRPr="00F02DE1">
        <w:rPr>
          <w:rFonts w:ascii="Sylfaen" w:hAnsi="Sylfaen"/>
        </w:rPr>
        <w:t xml:space="preserve"> popülist</w:t>
      </w:r>
      <w:r w:rsidR="00561BC1" w:rsidRPr="00F02DE1">
        <w:rPr>
          <w:rFonts w:ascii="Sylfaen" w:hAnsi="Sylfaen"/>
        </w:rPr>
        <w:t xml:space="preserve"> siyasetin</w:t>
      </w:r>
      <w:r w:rsidRPr="00F02DE1">
        <w:rPr>
          <w:rFonts w:ascii="Sylfaen" w:hAnsi="Sylfaen"/>
        </w:rPr>
        <w:t xml:space="preserve"> yönlendirme aracı olmaktan </w:t>
      </w:r>
      <w:r w:rsidR="00561BC1" w:rsidRPr="00F02DE1">
        <w:rPr>
          <w:rFonts w:ascii="Sylfaen" w:hAnsi="Sylfaen"/>
        </w:rPr>
        <w:t>çıkarılabilmesi</w:t>
      </w:r>
      <w:r w:rsidRPr="00F02DE1">
        <w:rPr>
          <w:rFonts w:ascii="Sylfaen" w:hAnsi="Sylfaen"/>
        </w:rPr>
        <w:t xml:space="preserve"> hakkında bkz. (İlker Gökhan Şen, “</w:t>
      </w:r>
      <w:proofErr w:type="spellStart"/>
      <w:r w:rsidRPr="00F02DE1">
        <w:rPr>
          <w:rFonts w:ascii="Sylfaen" w:hAnsi="Sylfaen"/>
        </w:rPr>
        <w:t>Referendums</w:t>
      </w:r>
      <w:proofErr w:type="spellEnd"/>
      <w:r w:rsidRPr="00F02DE1">
        <w:rPr>
          <w:rFonts w:ascii="Sylfaen" w:hAnsi="Sylfaen"/>
        </w:rPr>
        <w:t xml:space="preserve"> </w:t>
      </w:r>
      <w:proofErr w:type="spellStart"/>
      <w:r w:rsidRPr="00F02DE1">
        <w:rPr>
          <w:rFonts w:ascii="Sylfaen" w:hAnsi="Sylfaen"/>
        </w:rPr>
        <w:t>and</w:t>
      </w:r>
      <w:proofErr w:type="spellEnd"/>
      <w:r w:rsidRPr="00F02DE1">
        <w:rPr>
          <w:rFonts w:ascii="Sylfaen" w:hAnsi="Sylfaen"/>
        </w:rPr>
        <w:t xml:space="preserve"> </w:t>
      </w:r>
      <w:proofErr w:type="spellStart"/>
      <w:r w:rsidRPr="00F02DE1">
        <w:rPr>
          <w:rFonts w:ascii="Sylfaen" w:hAnsi="Sylfaen"/>
        </w:rPr>
        <w:t>Democratic</w:t>
      </w:r>
      <w:proofErr w:type="spellEnd"/>
      <w:r w:rsidRPr="00F02DE1">
        <w:rPr>
          <w:rFonts w:ascii="Sylfaen" w:hAnsi="Sylfaen"/>
        </w:rPr>
        <w:t xml:space="preserve"> </w:t>
      </w:r>
      <w:proofErr w:type="spellStart"/>
      <w:r w:rsidRPr="00F02DE1">
        <w:rPr>
          <w:rFonts w:ascii="Sylfaen" w:hAnsi="Sylfaen"/>
        </w:rPr>
        <w:t>Constitutionalism</w:t>
      </w:r>
      <w:proofErr w:type="spellEnd"/>
      <w:r w:rsidRPr="00F02DE1">
        <w:rPr>
          <w:rFonts w:ascii="Sylfaen" w:hAnsi="Sylfaen"/>
        </w:rPr>
        <w:t xml:space="preserve">: Is </w:t>
      </w:r>
      <w:proofErr w:type="spellStart"/>
      <w:r w:rsidRPr="00F02DE1">
        <w:rPr>
          <w:rFonts w:ascii="Sylfaen" w:hAnsi="Sylfaen"/>
        </w:rPr>
        <w:t>There</w:t>
      </w:r>
      <w:proofErr w:type="spellEnd"/>
      <w:r w:rsidRPr="00F02DE1">
        <w:rPr>
          <w:rFonts w:ascii="Sylfaen" w:hAnsi="Sylfaen"/>
        </w:rPr>
        <w:t xml:space="preserve"> a </w:t>
      </w:r>
      <w:proofErr w:type="spellStart"/>
      <w:r w:rsidRPr="00F02DE1">
        <w:rPr>
          <w:rFonts w:ascii="Sylfaen" w:hAnsi="Sylfaen"/>
        </w:rPr>
        <w:t>Way</w:t>
      </w:r>
      <w:proofErr w:type="spellEnd"/>
      <w:r w:rsidRPr="00F02DE1">
        <w:rPr>
          <w:rFonts w:ascii="Sylfaen" w:hAnsi="Sylfaen"/>
        </w:rPr>
        <w:t xml:space="preserve"> </w:t>
      </w:r>
      <w:proofErr w:type="spellStart"/>
      <w:r w:rsidRPr="00F02DE1">
        <w:rPr>
          <w:rFonts w:ascii="Sylfaen" w:hAnsi="Sylfaen"/>
        </w:rPr>
        <w:t>for</w:t>
      </w:r>
      <w:proofErr w:type="spellEnd"/>
      <w:r w:rsidRPr="00F02DE1">
        <w:rPr>
          <w:rFonts w:ascii="Sylfaen" w:hAnsi="Sylfaen"/>
        </w:rPr>
        <w:t xml:space="preserve"> </w:t>
      </w:r>
      <w:proofErr w:type="spellStart"/>
      <w:r w:rsidRPr="00F02DE1">
        <w:rPr>
          <w:rFonts w:ascii="Sylfaen" w:hAnsi="Sylfaen"/>
        </w:rPr>
        <w:t>Reconciliation</w:t>
      </w:r>
      <w:proofErr w:type="spellEnd"/>
      <w:r w:rsidRPr="00F02DE1">
        <w:rPr>
          <w:rFonts w:ascii="Sylfaen" w:hAnsi="Sylfaen"/>
        </w:rPr>
        <w:t xml:space="preserve">?” in </w:t>
      </w:r>
      <w:proofErr w:type="spellStart"/>
      <w:r w:rsidRPr="00F02DE1">
        <w:rPr>
          <w:rFonts w:ascii="Sylfaen" w:hAnsi="Sylfaen"/>
          <w:b/>
          <w:bCs/>
        </w:rPr>
        <w:t>Populism</w:t>
      </w:r>
      <w:proofErr w:type="spellEnd"/>
      <w:r w:rsidRPr="00F02DE1">
        <w:rPr>
          <w:rFonts w:ascii="Sylfaen" w:hAnsi="Sylfaen"/>
          <w:b/>
          <w:bCs/>
        </w:rPr>
        <w:t xml:space="preserve"> </w:t>
      </w:r>
      <w:proofErr w:type="spellStart"/>
      <w:r w:rsidRPr="00F02DE1">
        <w:rPr>
          <w:rFonts w:ascii="Sylfaen" w:hAnsi="Sylfaen"/>
          <w:b/>
          <w:bCs/>
        </w:rPr>
        <w:t>and</w:t>
      </w:r>
      <w:proofErr w:type="spellEnd"/>
      <w:r w:rsidRPr="00F02DE1">
        <w:rPr>
          <w:rFonts w:ascii="Sylfaen" w:hAnsi="Sylfaen"/>
          <w:b/>
          <w:bCs/>
        </w:rPr>
        <w:t xml:space="preserve"> </w:t>
      </w:r>
      <w:proofErr w:type="spellStart"/>
      <w:r w:rsidRPr="00F02DE1">
        <w:rPr>
          <w:rFonts w:ascii="Sylfaen" w:hAnsi="Sylfaen"/>
          <w:b/>
          <w:bCs/>
        </w:rPr>
        <w:t>Democracy</w:t>
      </w:r>
      <w:proofErr w:type="spellEnd"/>
      <w:r w:rsidRPr="00F02DE1">
        <w:rPr>
          <w:rFonts w:ascii="Sylfaen" w:hAnsi="Sylfaen"/>
          <w:b/>
          <w:bCs/>
        </w:rPr>
        <w:t xml:space="preserve">. </w:t>
      </w:r>
      <w:proofErr w:type="spellStart"/>
      <w:r w:rsidRPr="00F02DE1">
        <w:rPr>
          <w:rFonts w:ascii="Sylfaen" w:hAnsi="Sylfaen"/>
        </w:rPr>
        <w:t>Eds</w:t>
      </w:r>
      <w:proofErr w:type="spellEnd"/>
      <w:r w:rsidRPr="00F02DE1">
        <w:rPr>
          <w:rFonts w:ascii="Sylfaen" w:hAnsi="Sylfaen"/>
        </w:rPr>
        <w:t xml:space="preserve">.: </w:t>
      </w:r>
      <w:proofErr w:type="spellStart"/>
      <w:r w:rsidRPr="00F02DE1">
        <w:rPr>
          <w:rFonts w:ascii="Sylfaen" w:hAnsi="Sylfaen"/>
        </w:rPr>
        <w:t>Sascha</w:t>
      </w:r>
      <w:proofErr w:type="spellEnd"/>
      <w:r w:rsidRPr="00F02DE1">
        <w:rPr>
          <w:rFonts w:ascii="Sylfaen" w:hAnsi="Sylfaen"/>
        </w:rPr>
        <w:t xml:space="preserve"> </w:t>
      </w:r>
      <w:proofErr w:type="spellStart"/>
      <w:r w:rsidRPr="00F02DE1">
        <w:rPr>
          <w:rFonts w:ascii="Sylfaen" w:hAnsi="Sylfaen"/>
        </w:rPr>
        <w:t>Hardt</w:t>
      </w:r>
      <w:proofErr w:type="spellEnd"/>
      <w:r w:rsidRPr="00F02DE1">
        <w:rPr>
          <w:rFonts w:ascii="Sylfaen" w:hAnsi="Sylfaen"/>
        </w:rPr>
        <w:t xml:space="preserve">, </w:t>
      </w:r>
      <w:proofErr w:type="spellStart"/>
      <w:r w:rsidRPr="00F02DE1">
        <w:rPr>
          <w:rFonts w:ascii="Sylfaen" w:hAnsi="Sylfaen"/>
        </w:rPr>
        <w:t>Aalt</w:t>
      </w:r>
      <w:proofErr w:type="spellEnd"/>
      <w:r w:rsidRPr="00F02DE1">
        <w:rPr>
          <w:rFonts w:ascii="Sylfaen" w:hAnsi="Sylfaen"/>
        </w:rPr>
        <w:t xml:space="preserve"> Willem </w:t>
      </w:r>
      <w:proofErr w:type="spellStart"/>
      <w:r w:rsidRPr="00F02DE1">
        <w:rPr>
          <w:rFonts w:ascii="Sylfaen" w:hAnsi="Sylfaen"/>
        </w:rPr>
        <w:t>Heringa</w:t>
      </w:r>
      <w:proofErr w:type="spellEnd"/>
      <w:r w:rsidRPr="00F02DE1">
        <w:rPr>
          <w:rFonts w:ascii="Sylfaen" w:hAnsi="Sylfaen"/>
        </w:rPr>
        <w:t xml:space="preserve">, </w:t>
      </w:r>
      <w:proofErr w:type="spellStart"/>
      <w:r w:rsidRPr="00F02DE1">
        <w:rPr>
          <w:rFonts w:ascii="Sylfaen" w:hAnsi="Sylfaen"/>
        </w:rPr>
        <w:t>Hoai</w:t>
      </w:r>
      <w:proofErr w:type="spellEnd"/>
      <w:r w:rsidRPr="00F02DE1">
        <w:rPr>
          <w:rFonts w:ascii="Sylfaen" w:hAnsi="Sylfaen"/>
        </w:rPr>
        <w:t xml:space="preserve"> – </w:t>
      </w:r>
      <w:proofErr w:type="spellStart"/>
      <w:r w:rsidRPr="00F02DE1">
        <w:rPr>
          <w:rFonts w:ascii="Sylfaen" w:hAnsi="Sylfaen"/>
        </w:rPr>
        <w:t>Thu</w:t>
      </w:r>
      <w:proofErr w:type="spellEnd"/>
      <w:r w:rsidRPr="00F02DE1">
        <w:rPr>
          <w:rFonts w:ascii="Sylfaen" w:hAnsi="Sylfaen"/>
        </w:rPr>
        <w:t xml:space="preserve"> </w:t>
      </w:r>
      <w:proofErr w:type="spellStart"/>
      <w:r w:rsidRPr="00F02DE1">
        <w:rPr>
          <w:rFonts w:ascii="Sylfaen" w:hAnsi="Sylfaen"/>
        </w:rPr>
        <w:t>Nguyen</w:t>
      </w:r>
      <w:proofErr w:type="spellEnd"/>
      <w:r w:rsidRPr="00F02DE1">
        <w:rPr>
          <w:rFonts w:ascii="Sylfaen" w:hAnsi="Sylfaen"/>
        </w:rPr>
        <w:t xml:space="preserve"> (</w:t>
      </w:r>
      <w:proofErr w:type="spellStart"/>
      <w:r w:rsidRPr="00F02DE1">
        <w:rPr>
          <w:rFonts w:ascii="Sylfaen" w:hAnsi="Sylfaen"/>
        </w:rPr>
        <w:t>Netherlands</w:t>
      </w:r>
      <w:proofErr w:type="spellEnd"/>
      <w:r w:rsidRPr="00F02DE1">
        <w:rPr>
          <w:rFonts w:ascii="Sylfaen" w:hAnsi="Sylfaen"/>
        </w:rPr>
        <w:t xml:space="preserve">: </w:t>
      </w:r>
      <w:proofErr w:type="spellStart"/>
      <w:r w:rsidRPr="00F02DE1">
        <w:rPr>
          <w:rFonts w:ascii="Sylfaen" w:hAnsi="Sylfaen"/>
        </w:rPr>
        <w:t>Eleven</w:t>
      </w:r>
      <w:proofErr w:type="spellEnd"/>
      <w:r w:rsidRPr="00F02DE1">
        <w:rPr>
          <w:rFonts w:ascii="Sylfaen" w:hAnsi="Sylfaen"/>
        </w:rPr>
        <w:t xml:space="preserve"> International Publishing, 2020), s. 87 – 120)</w:t>
      </w:r>
    </w:p>
  </w:footnote>
  <w:footnote w:id="24">
    <w:p w14:paraId="35D80B2E" w14:textId="77777777" w:rsidR="00D23B17" w:rsidRPr="00F02DE1" w:rsidRDefault="00D23B17">
      <w:pPr>
        <w:pStyle w:val="DipnotMetni"/>
        <w:rPr>
          <w:rFonts w:ascii="Sylfaen" w:hAnsi="Sylfaen"/>
        </w:rPr>
      </w:pPr>
    </w:p>
    <w:p w14:paraId="4E84BB9F" w14:textId="02973EEF" w:rsidR="00D23B17" w:rsidRPr="00F02DE1" w:rsidRDefault="00D23B17" w:rsidP="00EA7983">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C10C05" w:rsidRPr="00F02DE1">
        <w:rPr>
          <w:rFonts w:ascii="Sylfaen" w:hAnsi="Sylfaen"/>
        </w:rPr>
        <w:t>Anayasa(l)</w:t>
      </w:r>
      <w:proofErr w:type="spellStart"/>
      <w:r w:rsidR="00C10C05" w:rsidRPr="00F02DE1">
        <w:rPr>
          <w:rFonts w:ascii="Sylfaen" w:hAnsi="Sylfaen"/>
        </w:rPr>
        <w:t>cılığın</w:t>
      </w:r>
      <w:proofErr w:type="spellEnd"/>
      <w:r w:rsidR="00C10C05" w:rsidRPr="00F02DE1">
        <w:rPr>
          <w:rFonts w:ascii="Sylfaen" w:hAnsi="Sylfaen"/>
        </w:rPr>
        <w:t xml:space="preserve"> </w:t>
      </w:r>
      <w:r w:rsidR="00F404E8" w:rsidRPr="00F02DE1">
        <w:rPr>
          <w:rFonts w:ascii="Sylfaen" w:hAnsi="Sylfaen"/>
        </w:rPr>
        <w:t>özünü</w:t>
      </w:r>
      <w:r w:rsidR="00EA7983" w:rsidRPr="00F02DE1">
        <w:rPr>
          <w:rFonts w:ascii="Sylfaen" w:hAnsi="Sylfaen"/>
        </w:rPr>
        <w:t xml:space="preserve"> oluşturan “iktidarın sınırlandırılması”</w:t>
      </w:r>
      <w:r w:rsidR="00F404E8" w:rsidRPr="00F02DE1">
        <w:rPr>
          <w:rFonts w:ascii="Sylfaen" w:hAnsi="Sylfaen"/>
        </w:rPr>
        <w:t xml:space="preserve"> hedefiyle bağdaşmayacak anayasa yapımı/değişikliği,</w:t>
      </w:r>
      <w:r w:rsidR="00C10C05" w:rsidRPr="00F02DE1">
        <w:rPr>
          <w:rFonts w:ascii="Sylfaen" w:hAnsi="Sylfaen"/>
        </w:rPr>
        <w:t xml:space="preserve"> </w:t>
      </w:r>
      <w:r w:rsidR="00F404E8" w:rsidRPr="00F02DE1">
        <w:rPr>
          <w:rFonts w:ascii="Sylfaen" w:hAnsi="Sylfaen"/>
        </w:rPr>
        <w:t xml:space="preserve">popülist yarışmacı otoriter düzenlerin </w:t>
      </w:r>
      <w:r w:rsidR="00EA2071" w:rsidRPr="00F02DE1">
        <w:rPr>
          <w:rFonts w:ascii="Sylfaen" w:hAnsi="Sylfaen"/>
        </w:rPr>
        <w:t>üzerinde yükseldikleri</w:t>
      </w:r>
      <w:r w:rsidR="00F404E8" w:rsidRPr="00F02DE1">
        <w:rPr>
          <w:rFonts w:ascii="Sylfaen" w:hAnsi="Sylfaen"/>
        </w:rPr>
        <w:t xml:space="preserve"> </w:t>
      </w:r>
      <w:r w:rsidR="00C10C05" w:rsidRPr="00F02DE1">
        <w:rPr>
          <w:rFonts w:ascii="Sylfaen" w:hAnsi="Sylfaen"/>
        </w:rPr>
        <w:t>toplumsa</w:t>
      </w:r>
      <w:r w:rsidR="00DF2C21" w:rsidRPr="00F02DE1">
        <w:rPr>
          <w:rFonts w:ascii="Sylfaen" w:hAnsi="Sylfaen"/>
        </w:rPr>
        <w:t xml:space="preserve">l desteği, hukuksal meşruiyetle </w:t>
      </w:r>
      <w:r w:rsidR="0054137F" w:rsidRPr="00F02DE1">
        <w:rPr>
          <w:rFonts w:ascii="Sylfaen" w:hAnsi="Sylfaen"/>
        </w:rPr>
        <w:t>pekiştirmek</w:t>
      </w:r>
      <w:r w:rsidR="003B775C" w:rsidRPr="00F02DE1">
        <w:rPr>
          <w:rFonts w:ascii="Sylfaen" w:hAnsi="Sylfaen"/>
        </w:rPr>
        <w:t xml:space="preserve"> ve gereken dönüşüm</w:t>
      </w:r>
      <w:r w:rsidR="00C10C05" w:rsidRPr="00F02DE1">
        <w:rPr>
          <w:rFonts w:ascii="Sylfaen" w:hAnsi="Sylfaen"/>
        </w:rPr>
        <w:t xml:space="preserve"> için</w:t>
      </w:r>
      <w:r w:rsidR="00F404E8" w:rsidRPr="00F02DE1">
        <w:rPr>
          <w:rFonts w:ascii="Sylfaen" w:hAnsi="Sylfaen"/>
        </w:rPr>
        <w:t xml:space="preserve"> başvurdukları</w:t>
      </w:r>
      <w:r w:rsidR="00EA2071" w:rsidRPr="00F02DE1">
        <w:rPr>
          <w:rFonts w:ascii="Sylfaen" w:hAnsi="Sylfaen"/>
        </w:rPr>
        <w:t xml:space="preserve"> araçların başında gelmektedir.</w:t>
      </w:r>
      <w:r w:rsidR="00DF2C21" w:rsidRPr="00F02DE1">
        <w:rPr>
          <w:rFonts w:ascii="Sylfaen" w:hAnsi="Sylfaen"/>
        </w:rPr>
        <w:t xml:space="preserve"> Ayrıntılı</w:t>
      </w:r>
      <w:r w:rsidR="003B775C" w:rsidRPr="00F02DE1">
        <w:rPr>
          <w:rFonts w:ascii="Sylfaen" w:hAnsi="Sylfaen"/>
        </w:rPr>
        <w:t xml:space="preserve"> okuma için</w:t>
      </w:r>
      <w:r w:rsidR="00C10C05" w:rsidRPr="00F02DE1">
        <w:rPr>
          <w:rFonts w:ascii="Sylfaen" w:hAnsi="Sylfaen"/>
        </w:rPr>
        <w:t xml:space="preserve"> bkz. (David </w:t>
      </w:r>
      <w:proofErr w:type="spellStart"/>
      <w:r w:rsidR="00C10C05" w:rsidRPr="00F02DE1">
        <w:rPr>
          <w:rFonts w:ascii="Sylfaen" w:hAnsi="Sylfaen"/>
        </w:rPr>
        <w:t>Landau</w:t>
      </w:r>
      <w:proofErr w:type="spellEnd"/>
      <w:r w:rsidR="00C10C05" w:rsidRPr="00F02DE1">
        <w:rPr>
          <w:rFonts w:ascii="Sylfaen" w:hAnsi="Sylfaen"/>
        </w:rPr>
        <w:t>, “</w:t>
      </w:r>
      <w:proofErr w:type="spellStart"/>
      <w:r w:rsidR="00C10C05" w:rsidRPr="00F02DE1">
        <w:rPr>
          <w:rFonts w:ascii="Sylfaen" w:hAnsi="Sylfaen"/>
        </w:rPr>
        <w:t>Abusive</w:t>
      </w:r>
      <w:proofErr w:type="spellEnd"/>
      <w:r w:rsidR="00C10C05" w:rsidRPr="00F02DE1">
        <w:rPr>
          <w:rFonts w:ascii="Sylfaen" w:hAnsi="Sylfaen"/>
        </w:rPr>
        <w:t xml:space="preserve"> </w:t>
      </w:r>
      <w:proofErr w:type="spellStart"/>
      <w:r w:rsidR="00C10C05" w:rsidRPr="00F02DE1">
        <w:rPr>
          <w:rFonts w:ascii="Sylfaen" w:hAnsi="Sylfaen"/>
        </w:rPr>
        <w:t>Constitutionalism</w:t>
      </w:r>
      <w:proofErr w:type="spellEnd"/>
      <w:r w:rsidR="00C10C05" w:rsidRPr="00F02DE1">
        <w:rPr>
          <w:rFonts w:ascii="Sylfaen" w:hAnsi="Sylfaen"/>
        </w:rPr>
        <w:t xml:space="preserve">,” </w:t>
      </w:r>
      <w:r w:rsidR="00C10C05" w:rsidRPr="00F02DE1">
        <w:rPr>
          <w:rFonts w:ascii="Sylfaen" w:hAnsi="Sylfaen"/>
          <w:b/>
          <w:bCs/>
        </w:rPr>
        <w:t xml:space="preserve">UC Davis </w:t>
      </w:r>
      <w:proofErr w:type="spellStart"/>
      <w:r w:rsidR="00C10C05" w:rsidRPr="00F02DE1">
        <w:rPr>
          <w:rFonts w:ascii="Sylfaen" w:hAnsi="Sylfaen"/>
          <w:b/>
          <w:bCs/>
        </w:rPr>
        <w:t>Law</w:t>
      </w:r>
      <w:proofErr w:type="spellEnd"/>
      <w:r w:rsidR="00C10C05" w:rsidRPr="00F02DE1">
        <w:rPr>
          <w:rFonts w:ascii="Sylfaen" w:hAnsi="Sylfaen"/>
          <w:b/>
          <w:bCs/>
        </w:rPr>
        <w:t xml:space="preserve"> </w:t>
      </w:r>
      <w:proofErr w:type="spellStart"/>
      <w:r w:rsidR="00C10C05" w:rsidRPr="00F02DE1">
        <w:rPr>
          <w:rFonts w:ascii="Sylfaen" w:hAnsi="Sylfaen"/>
          <w:b/>
          <w:bCs/>
        </w:rPr>
        <w:t>Review</w:t>
      </w:r>
      <w:proofErr w:type="spellEnd"/>
      <w:r w:rsidR="00C10C05" w:rsidRPr="00F02DE1">
        <w:rPr>
          <w:rFonts w:ascii="Sylfaen" w:hAnsi="Sylfaen"/>
          <w:b/>
          <w:bCs/>
        </w:rPr>
        <w:t xml:space="preserve">. </w:t>
      </w:r>
      <w:proofErr w:type="spellStart"/>
      <w:r w:rsidR="00C10C05" w:rsidRPr="00F02DE1">
        <w:rPr>
          <w:rFonts w:ascii="Sylfaen" w:hAnsi="Sylfaen"/>
        </w:rPr>
        <w:t>Vol</w:t>
      </w:r>
      <w:proofErr w:type="spellEnd"/>
      <w:r w:rsidR="00C10C05" w:rsidRPr="00F02DE1">
        <w:rPr>
          <w:rFonts w:ascii="Sylfaen" w:hAnsi="Sylfaen"/>
        </w:rPr>
        <w:t xml:space="preserve"> 47 </w:t>
      </w:r>
      <w:proofErr w:type="spellStart"/>
      <w:r w:rsidR="00C10C05" w:rsidRPr="00F02DE1">
        <w:rPr>
          <w:rFonts w:ascii="Sylfaen" w:hAnsi="Sylfaen"/>
        </w:rPr>
        <w:t>Issue</w:t>
      </w:r>
      <w:proofErr w:type="spellEnd"/>
      <w:r w:rsidR="00C10C05" w:rsidRPr="00F02DE1">
        <w:rPr>
          <w:rFonts w:ascii="Sylfaen" w:hAnsi="Sylfaen"/>
        </w:rPr>
        <w:t xml:space="preserve"> 1: 189 – 260, (</w:t>
      </w:r>
      <w:proofErr w:type="spellStart"/>
      <w:r w:rsidR="00C10C05" w:rsidRPr="00F02DE1">
        <w:rPr>
          <w:rFonts w:ascii="Sylfaen" w:hAnsi="Sylfaen"/>
        </w:rPr>
        <w:t>November</w:t>
      </w:r>
      <w:proofErr w:type="spellEnd"/>
      <w:r w:rsidR="00C10C05" w:rsidRPr="00F02DE1">
        <w:rPr>
          <w:rFonts w:ascii="Sylfaen" w:hAnsi="Sylfaen"/>
        </w:rPr>
        <w:t xml:space="preserve"> 2013), s. 195 – 200).</w:t>
      </w:r>
    </w:p>
  </w:footnote>
  <w:footnote w:id="25">
    <w:p w14:paraId="516971E8" w14:textId="77777777" w:rsidR="00D13BD2" w:rsidRPr="00F02DE1" w:rsidRDefault="00D13BD2">
      <w:pPr>
        <w:pStyle w:val="DipnotMetni"/>
        <w:rPr>
          <w:rFonts w:ascii="Sylfaen" w:hAnsi="Sylfaen"/>
          <w:color w:val="FF0000"/>
        </w:rPr>
      </w:pPr>
    </w:p>
    <w:p w14:paraId="5641535B" w14:textId="13D2C02F" w:rsidR="00572F3F" w:rsidRPr="00F02DE1" w:rsidRDefault="00572F3F" w:rsidP="00443D36">
      <w:pPr>
        <w:pStyle w:val="DipnotMetni"/>
        <w:jc w:val="both"/>
        <w:rPr>
          <w:rFonts w:ascii="Sylfaen" w:hAnsi="Sylfaen"/>
        </w:rPr>
      </w:pPr>
      <w:r w:rsidRPr="00F02DE1">
        <w:rPr>
          <w:rStyle w:val="DipnotBavurusu"/>
          <w:rFonts w:ascii="Sylfaen" w:hAnsi="Sylfaen"/>
        </w:rPr>
        <w:footnoteRef/>
      </w:r>
      <w:r w:rsidRPr="00F02DE1">
        <w:rPr>
          <w:rFonts w:ascii="Sylfaen" w:hAnsi="Sylfaen"/>
          <w:color w:val="FF0000"/>
        </w:rPr>
        <w:t xml:space="preserve"> </w:t>
      </w:r>
      <w:proofErr w:type="spellStart"/>
      <w:r w:rsidR="00F835C4" w:rsidRPr="00F02DE1">
        <w:rPr>
          <w:rFonts w:ascii="Sylfaen" w:hAnsi="Sylfaen"/>
        </w:rPr>
        <w:t>Gerrymandering</w:t>
      </w:r>
      <w:proofErr w:type="spellEnd"/>
      <w:r w:rsidR="00F835C4" w:rsidRPr="00F02DE1">
        <w:rPr>
          <w:rFonts w:ascii="Sylfaen" w:hAnsi="Sylfaen"/>
        </w:rPr>
        <w:t xml:space="preserve">, </w:t>
      </w:r>
      <w:r w:rsidR="00830296" w:rsidRPr="00F02DE1">
        <w:rPr>
          <w:rFonts w:ascii="Sylfaen" w:hAnsi="Sylfaen"/>
        </w:rPr>
        <w:t>s</w:t>
      </w:r>
      <w:r w:rsidR="00160FE6" w:rsidRPr="00F02DE1">
        <w:rPr>
          <w:rFonts w:ascii="Sylfaen" w:hAnsi="Sylfaen"/>
        </w:rPr>
        <w:t>iyasi iktidarın mevcut konumunu</w:t>
      </w:r>
      <w:r w:rsidR="00F835C4" w:rsidRPr="00F02DE1">
        <w:rPr>
          <w:rFonts w:ascii="Sylfaen" w:hAnsi="Sylfaen"/>
        </w:rPr>
        <w:t>,</w:t>
      </w:r>
      <w:r w:rsidR="009C4517" w:rsidRPr="00F02DE1">
        <w:rPr>
          <w:rFonts w:ascii="Sylfaen" w:hAnsi="Sylfaen"/>
        </w:rPr>
        <w:t xml:space="preserve"> </w:t>
      </w:r>
      <w:r w:rsidR="00830296" w:rsidRPr="00F02DE1">
        <w:rPr>
          <w:rFonts w:ascii="Sylfaen" w:hAnsi="Sylfaen"/>
        </w:rPr>
        <w:t xml:space="preserve">seçim yoluyla </w:t>
      </w:r>
      <w:r w:rsidR="00160FE6" w:rsidRPr="00F02DE1">
        <w:rPr>
          <w:rFonts w:ascii="Sylfaen" w:hAnsi="Sylfaen"/>
        </w:rPr>
        <w:t xml:space="preserve">rakip </w:t>
      </w:r>
      <w:r w:rsidR="009C4517" w:rsidRPr="00F02DE1">
        <w:rPr>
          <w:rFonts w:ascii="Sylfaen" w:hAnsi="Sylfaen"/>
        </w:rPr>
        <w:t>partilere karşı</w:t>
      </w:r>
      <w:r w:rsidR="00160FE6" w:rsidRPr="00F02DE1">
        <w:rPr>
          <w:rFonts w:ascii="Sylfaen" w:hAnsi="Sylfaen"/>
        </w:rPr>
        <w:t xml:space="preserve"> yitirmemek için başvurduğu</w:t>
      </w:r>
      <w:r w:rsidR="00830296" w:rsidRPr="00F02DE1">
        <w:rPr>
          <w:rFonts w:ascii="Sylfaen" w:hAnsi="Sylfaen"/>
        </w:rPr>
        <w:t>,</w:t>
      </w:r>
      <w:r w:rsidR="00160FE6" w:rsidRPr="00F02DE1">
        <w:rPr>
          <w:rFonts w:ascii="Sylfaen" w:hAnsi="Sylfaen"/>
        </w:rPr>
        <w:t xml:space="preserve"> </w:t>
      </w:r>
      <w:r w:rsidR="00830296" w:rsidRPr="00F02DE1">
        <w:rPr>
          <w:rFonts w:ascii="Sylfaen" w:hAnsi="Sylfaen"/>
        </w:rPr>
        <w:t xml:space="preserve">hukukun bir </w:t>
      </w:r>
      <w:r w:rsidR="00160FE6" w:rsidRPr="00F02DE1">
        <w:rPr>
          <w:rFonts w:ascii="Sylfaen" w:hAnsi="Sylfaen"/>
        </w:rPr>
        <w:t>hile</w:t>
      </w:r>
      <w:r w:rsidR="00830296" w:rsidRPr="00F02DE1">
        <w:rPr>
          <w:rFonts w:ascii="Sylfaen" w:hAnsi="Sylfaen"/>
        </w:rPr>
        <w:t xml:space="preserve"> a</w:t>
      </w:r>
      <w:r w:rsidR="00894E15" w:rsidRPr="00F02DE1">
        <w:rPr>
          <w:rFonts w:ascii="Sylfaen" w:hAnsi="Sylfaen"/>
        </w:rPr>
        <w:t>racı</w:t>
      </w:r>
      <w:r w:rsidR="00830296" w:rsidRPr="00F02DE1">
        <w:rPr>
          <w:rFonts w:ascii="Sylfaen" w:hAnsi="Sylfaen"/>
        </w:rPr>
        <w:t xml:space="preserve"> </w:t>
      </w:r>
      <w:r w:rsidR="00894E15" w:rsidRPr="00F02DE1">
        <w:rPr>
          <w:rFonts w:ascii="Sylfaen" w:hAnsi="Sylfaen"/>
        </w:rPr>
        <w:t xml:space="preserve">olarak </w:t>
      </w:r>
      <w:r w:rsidR="00830296" w:rsidRPr="00F02DE1">
        <w:rPr>
          <w:rFonts w:ascii="Sylfaen" w:hAnsi="Sylfaen"/>
        </w:rPr>
        <w:t xml:space="preserve">kullanıldığı </w:t>
      </w:r>
      <w:r w:rsidR="00160FE6" w:rsidRPr="00F02DE1">
        <w:rPr>
          <w:rFonts w:ascii="Sylfaen" w:hAnsi="Sylfaen"/>
        </w:rPr>
        <w:t>yöntem</w:t>
      </w:r>
      <w:r w:rsidR="00894E15" w:rsidRPr="00F02DE1">
        <w:rPr>
          <w:rFonts w:ascii="Sylfaen" w:hAnsi="Sylfaen"/>
        </w:rPr>
        <w:t>i ifade etmektedir.</w:t>
      </w:r>
      <w:r w:rsidR="00830296" w:rsidRPr="00F02DE1">
        <w:rPr>
          <w:rFonts w:ascii="Sylfaen" w:hAnsi="Sylfaen"/>
        </w:rPr>
        <w:t xml:space="preserve"> Kanunla yapılan bu müdahale</w:t>
      </w:r>
      <w:r w:rsidR="009C4517" w:rsidRPr="00F02DE1">
        <w:rPr>
          <w:rFonts w:ascii="Sylfaen" w:hAnsi="Sylfaen"/>
        </w:rPr>
        <w:t>,</w:t>
      </w:r>
      <w:r w:rsidR="00F606D4" w:rsidRPr="00F02DE1">
        <w:rPr>
          <w:rFonts w:ascii="Sylfaen" w:hAnsi="Sylfaen"/>
        </w:rPr>
        <w:t xml:space="preserve"> “</w:t>
      </w:r>
      <w:r w:rsidR="00830296" w:rsidRPr="00F02DE1">
        <w:rPr>
          <w:rFonts w:ascii="Sylfaen" w:hAnsi="Sylfaen"/>
        </w:rPr>
        <w:t>seçim çevreleri</w:t>
      </w:r>
      <w:r w:rsidR="00F606D4" w:rsidRPr="00F02DE1">
        <w:rPr>
          <w:rFonts w:ascii="Sylfaen" w:hAnsi="Sylfaen"/>
        </w:rPr>
        <w:t>”</w:t>
      </w:r>
      <w:r w:rsidR="00830296" w:rsidRPr="00F02DE1">
        <w:rPr>
          <w:rFonts w:ascii="Sylfaen" w:hAnsi="Sylfaen"/>
        </w:rPr>
        <w:t xml:space="preserve">, </w:t>
      </w:r>
      <w:r w:rsidR="00F606D4" w:rsidRPr="00F02DE1">
        <w:rPr>
          <w:rFonts w:ascii="Sylfaen" w:hAnsi="Sylfaen"/>
        </w:rPr>
        <w:t>“</w:t>
      </w:r>
      <w:r w:rsidR="00830296" w:rsidRPr="00F02DE1">
        <w:rPr>
          <w:rFonts w:ascii="Sylfaen" w:hAnsi="Sylfaen"/>
        </w:rPr>
        <w:t>baraj uygulamaları</w:t>
      </w:r>
      <w:r w:rsidR="00F606D4" w:rsidRPr="00F02DE1">
        <w:rPr>
          <w:rFonts w:ascii="Sylfaen" w:hAnsi="Sylfaen"/>
        </w:rPr>
        <w:t>”</w:t>
      </w:r>
      <w:r w:rsidR="00894E15" w:rsidRPr="00F02DE1">
        <w:rPr>
          <w:rFonts w:ascii="Sylfaen" w:hAnsi="Sylfaen"/>
        </w:rPr>
        <w:t xml:space="preserve">, </w:t>
      </w:r>
      <w:r w:rsidR="00F606D4" w:rsidRPr="00F02DE1">
        <w:rPr>
          <w:rFonts w:ascii="Sylfaen" w:hAnsi="Sylfaen"/>
        </w:rPr>
        <w:t>“</w:t>
      </w:r>
      <w:r w:rsidR="00894E15" w:rsidRPr="00F02DE1">
        <w:rPr>
          <w:rFonts w:ascii="Sylfaen" w:hAnsi="Sylfaen"/>
        </w:rPr>
        <w:t>oy değeri</w:t>
      </w:r>
      <w:r w:rsidR="00F606D4" w:rsidRPr="00F02DE1">
        <w:rPr>
          <w:rFonts w:ascii="Sylfaen" w:hAnsi="Sylfaen"/>
        </w:rPr>
        <w:t>”</w:t>
      </w:r>
      <w:r w:rsidR="00830296" w:rsidRPr="00F02DE1">
        <w:rPr>
          <w:rFonts w:ascii="Sylfaen" w:hAnsi="Sylfaen"/>
        </w:rPr>
        <w:t xml:space="preserve"> vb. unsurlar</w:t>
      </w:r>
      <w:r w:rsidR="00894E15" w:rsidRPr="00F02DE1">
        <w:rPr>
          <w:rFonts w:ascii="Sylfaen" w:hAnsi="Sylfaen"/>
        </w:rPr>
        <w:t xml:space="preserve"> üzerinden</w:t>
      </w:r>
      <w:r w:rsidR="00830296" w:rsidRPr="00F02DE1">
        <w:rPr>
          <w:rFonts w:ascii="Sylfaen" w:hAnsi="Sylfaen"/>
        </w:rPr>
        <w:t xml:space="preserve"> </w:t>
      </w:r>
      <w:r w:rsidR="009C4517" w:rsidRPr="00F02DE1">
        <w:rPr>
          <w:rFonts w:ascii="Sylfaen" w:hAnsi="Sylfaen"/>
        </w:rPr>
        <w:t>muhalefet</w:t>
      </w:r>
      <w:r w:rsidR="00F606D4" w:rsidRPr="00F02DE1">
        <w:rPr>
          <w:rFonts w:ascii="Sylfaen" w:hAnsi="Sylfaen"/>
        </w:rPr>
        <w:t>i zayıflatarak</w:t>
      </w:r>
      <w:r w:rsidR="00894E15" w:rsidRPr="00F02DE1">
        <w:rPr>
          <w:rFonts w:ascii="Sylfaen" w:hAnsi="Sylfaen"/>
        </w:rPr>
        <w:t xml:space="preserve"> </w:t>
      </w:r>
      <w:r w:rsidR="00F606D4" w:rsidRPr="00F02DE1">
        <w:rPr>
          <w:rFonts w:ascii="Sylfaen" w:hAnsi="Sylfaen"/>
        </w:rPr>
        <w:t xml:space="preserve">iktidara </w:t>
      </w:r>
      <w:r w:rsidR="00894E15" w:rsidRPr="00F02DE1">
        <w:rPr>
          <w:rFonts w:ascii="Sylfaen" w:hAnsi="Sylfaen"/>
        </w:rPr>
        <w:t>avanta</w:t>
      </w:r>
      <w:r w:rsidR="00F606D4" w:rsidRPr="00F02DE1">
        <w:rPr>
          <w:rFonts w:ascii="Sylfaen" w:hAnsi="Sylfaen"/>
        </w:rPr>
        <w:t>j sağlama hedefine yöneliktir. Kavramın tarihsel gelişimi hakkında ayrıntılı okuma için bkz. (</w:t>
      </w:r>
      <w:bookmarkStart w:id="10" w:name="_Hlk115000727"/>
      <w:r w:rsidR="00F606D4" w:rsidRPr="00F02DE1">
        <w:rPr>
          <w:rFonts w:ascii="Sylfaen" w:hAnsi="Sylfaen"/>
        </w:rPr>
        <w:t>Emrah Kırıt, “</w:t>
      </w:r>
      <w:proofErr w:type="spellStart"/>
      <w:r w:rsidR="00F606D4" w:rsidRPr="00F02DE1">
        <w:rPr>
          <w:rFonts w:ascii="Sylfaen" w:hAnsi="Sylfaen"/>
        </w:rPr>
        <w:t>Gerrymandering</w:t>
      </w:r>
      <w:proofErr w:type="spellEnd"/>
      <w:r w:rsidR="00F606D4" w:rsidRPr="00F02DE1">
        <w:rPr>
          <w:rFonts w:ascii="Sylfaen" w:hAnsi="Sylfaen"/>
        </w:rPr>
        <w:t xml:space="preserve"> ve Demokratik Seçimler Üzerine,”</w:t>
      </w:r>
      <w:r w:rsidR="00C7022D" w:rsidRPr="00F02DE1">
        <w:rPr>
          <w:rFonts w:ascii="Sylfaen" w:hAnsi="Sylfaen"/>
        </w:rPr>
        <w:t xml:space="preserve"> </w:t>
      </w:r>
      <w:r w:rsidR="001D5129" w:rsidRPr="00F02DE1">
        <w:rPr>
          <w:rFonts w:ascii="Sylfaen" w:hAnsi="Sylfaen"/>
          <w:b/>
          <w:bCs/>
        </w:rPr>
        <w:t xml:space="preserve">Hukuk Araştırmaları Dergisi. </w:t>
      </w:r>
      <w:r w:rsidR="00655FEC" w:rsidRPr="00F02DE1">
        <w:rPr>
          <w:rFonts w:ascii="Sylfaen" w:hAnsi="Sylfaen"/>
        </w:rPr>
        <w:t>Cilt 16 Sayı 1-2: 15 – 38, (2010</w:t>
      </w:r>
      <w:bookmarkEnd w:id="10"/>
      <w:r w:rsidR="00655FEC" w:rsidRPr="00F02DE1">
        <w:rPr>
          <w:rFonts w:ascii="Sylfaen" w:hAnsi="Sylfaen"/>
        </w:rPr>
        <w:t>), s. 19 – 32).</w:t>
      </w:r>
    </w:p>
    <w:p w14:paraId="0A5CA3CE" w14:textId="77777777" w:rsidR="00572F3F" w:rsidRPr="00F02DE1" w:rsidRDefault="00572F3F">
      <w:pPr>
        <w:pStyle w:val="DipnotMetni"/>
        <w:rPr>
          <w:rFonts w:ascii="Sylfaen" w:hAnsi="Sylfaen"/>
        </w:rPr>
      </w:pPr>
    </w:p>
  </w:footnote>
  <w:footnote w:id="26">
    <w:p w14:paraId="4FB0B85D" w14:textId="6A0A2F62" w:rsidR="003F14B6" w:rsidRPr="00F02DE1" w:rsidRDefault="002A0D54" w:rsidP="00744023">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3F14B6" w:rsidRPr="00F02DE1">
        <w:rPr>
          <w:rFonts w:ascii="Sylfaen" w:hAnsi="Sylfaen"/>
        </w:rPr>
        <w:t xml:space="preserve">Özellikle </w:t>
      </w:r>
      <w:proofErr w:type="spellStart"/>
      <w:r w:rsidR="003F14B6" w:rsidRPr="00F02DE1">
        <w:rPr>
          <w:rFonts w:ascii="Sylfaen" w:hAnsi="Sylfaen"/>
        </w:rPr>
        <w:t>üsluplaşmış</w:t>
      </w:r>
      <w:proofErr w:type="spellEnd"/>
      <w:r w:rsidR="003F14B6" w:rsidRPr="00F02DE1">
        <w:rPr>
          <w:rFonts w:ascii="Sylfaen" w:hAnsi="Sylfaen"/>
        </w:rPr>
        <w:t xml:space="preserve"> bir siyasal iletişim biçimi olarak popülist siyaset </w:t>
      </w:r>
      <w:r w:rsidR="00744023" w:rsidRPr="00F02DE1">
        <w:rPr>
          <w:rFonts w:ascii="Sylfaen" w:hAnsi="Sylfaen"/>
        </w:rPr>
        <w:t>yapma tarzına yönelik ayrıntılı bir tipoloji okuması için bkz. (</w:t>
      </w:r>
      <w:r w:rsidRPr="00F02DE1">
        <w:rPr>
          <w:rFonts w:ascii="Sylfaen" w:hAnsi="Sylfaen"/>
        </w:rPr>
        <w:t xml:space="preserve">Benjamin </w:t>
      </w:r>
      <w:proofErr w:type="spellStart"/>
      <w:r w:rsidRPr="00F02DE1">
        <w:rPr>
          <w:rFonts w:ascii="Sylfaen" w:hAnsi="Sylfaen"/>
        </w:rPr>
        <w:t>Moffitt</w:t>
      </w:r>
      <w:proofErr w:type="spellEnd"/>
      <w:r w:rsidRPr="00F02DE1">
        <w:rPr>
          <w:rFonts w:ascii="Sylfaen" w:hAnsi="Sylfaen"/>
        </w:rPr>
        <w:t xml:space="preserve">, </w:t>
      </w:r>
      <w:r w:rsidRPr="00F02DE1">
        <w:rPr>
          <w:rFonts w:ascii="Sylfaen" w:hAnsi="Sylfaen"/>
          <w:b/>
          <w:bCs/>
        </w:rPr>
        <w:t xml:space="preserve">Popülizmin Küresel Yükselişi, Performans, Siyasal Üslup ve </w:t>
      </w:r>
      <w:proofErr w:type="gramStart"/>
      <w:r w:rsidRPr="00F02DE1">
        <w:rPr>
          <w:rFonts w:ascii="Sylfaen" w:hAnsi="Sylfaen"/>
          <w:b/>
          <w:bCs/>
        </w:rPr>
        <w:t>Temsil</w:t>
      </w:r>
      <w:proofErr w:type="gramEnd"/>
      <w:r w:rsidRPr="00F02DE1">
        <w:rPr>
          <w:rFonts w:ascii="Sylfaen" w:hAnsi="Sylfaen"/>
          <w:b/>
          <w:bCs/>
        </w:rPr>
        <w:t xml:space="preserve">. </w:t>
      </w:r>
      <w:r w:rsidRPr="00F02DE1">
        <w:rPr>
          <w:rFonts w:ascii="Sylfaen" w:hAnsi="Sylfaen"/>
        </w:rPr>
        <w:t xml:space="preserve">Çev.: Onur Özgür (İstanbul: İletişim Yayınları, 2020), s. 38, 41, 43, 45, 51, 53 – 83).  </w:t>
      </w:r>
    </w:p>
    <w:p w14:paraId="05DEA157" w14:textId="2343775C" w:rsidR="002A0D54" w:rsidRPr="00F02DE1" w:rsidRDefault="002A0D54" w:rsidP="002A0D54">
      <w:pPr>
        <w:pStyle w:val="DipnotMetni"/>
        <w:jc w:val="both"/>
        <w:rPr>
          <w:rFonts w:ascii="Sylfaen" w:hAnsi="Sylfaen"/>
        </w:rPr>
      </w:pPr>
    </w:p>
  </w:footnote>
  <w:footnote w:id="27">
    <w:p w14:paraId="70F6B82F" w14:textId="00E9AA3D" w:rsidR="00D41F1F" w:rsidRPr="00F02DE1" w:rsidRDefault="00D41F1F" w:rsidP="00D41F1F">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bookmarkStart w:id="11" w:name="_Hlk83578579"/>
      <w:r w:rsidRPr="00F02DE1">
        <w:rPr>
          <w:rFonts w:ascii="Sylfaen" w:hAnsi="Sylfaen"/>
        </w:rPr>
        <w:t xml:space="preserve">Jan – Werner Müller, </w:t>
      </w:r>
      <w:r w:rsidRPr="00F02DE1">
        <w:rPr>
          <w:rFonts w:ascii="Sylfaen" w:hAnsi="Sylfaen"/>
          <w:b/>
          <w:bCs/>
        </w:rPr>
        <w:t xml:space="preserve">Popülizm Nedir? </w:t>
      </w:r>
      <w:r w:rsidRPr="00F02DE1">
        <w:rPr>
          <w:rFonts w:ascii="Sylfaen" w:hAnsi="Sylfaen"/>
        </w:rPr>
        <w:t>Çev.: Onur Yıldız. 4. Baskı. (İstanbul: İletişim Yayınları, 2020</w:t>
      </w:r>
      <w:bookmarkEnd w:id="11"/>
      <w:r w:rsidRPr="00F02DE1">
        <w:rPr>
          <w:rFonts w:ascii="Sylfaen" w:hAnsi="Sylfaen"/>
        </w:rPr>
        <w:t>), s. 36</w:t>
      </w:r>
      <w:r w:rsidR="00323AC3" w:rsidRPr="00F02DE1">
        <w:rPr>
          <w:rFonts w:ascii="Sylfaen" w:hAnsi="Sylfaen"/>
        </w:rPr>
        <w:t>-</w:t>
      </w:r>
      <w:r w:rsidRPr="00F02DE1">
        <w:rPr>
          <w:rFonts w:ascii="Sylfaen" w:hAnsi="Sylfaen"/>
        </w:rPr>
        <w:t>37,</w:t>
      </w:r>
      <w:r w:rsidR="008A5D7F" w:rsidRPr="00F02DE1">
        <w:rPr>
          <w:rFonts w:ascii="Sylfaen" w:hAnsi="Sylfaen"/>
        </w:rPr>
        <w:t xml:space="preserve"> 39,</w:t>
      </w:r>
      <w:r w:rsidRPr="00F02DE1">
        <w:rPr>
          <w:rFonts w:ascii="Sylfaen" w:hAnsi="Sylfaen"/>
        </w:rPr>
        <w:t xml:space="preserve"> 42</w:t>
      </w:r>
      <w:r w:rsidR="008A5D7F" w:rsidRPr="00F02DE1">
        <w:rPr>
          <w:rFonts w:ascii="Sylfaen" w:hAnsi="Sylfaen"/>
        </w:rPr>
        <w:t>-44,</w:t>
      </w:r>
      <w:r w:rsidR="00323AC3" w:rsidRPr="00F02DE1">
        <w:rPr>
          <w:rFonts w:ascii="Sylfaen" w:hAnsi="Sylfaen"/>
        </w:rPr>
        <w:t xml:space="preserve"> 46-47,</w:t>
      </w:r>
      <w:r w:rsidR="00D9683A" w:rsidRPr="00F02DE1">
        <w:rPr>
          <w:rFonts w:ascii="Sylfaen" w:hAnsi="Sylfaen"/>
        </w:rPr>
        <w:t xml:space="preserve"> </w:t>
      </w:r>
      <w:r w:rsidR="00424E70" w:rsidRPr="00F02DE1">
        <w:rPr>
          <w:rFonts w:ascii="Sylfaen" w:hAnsi="Sylfaen"/>
        </w:rPr>
        <w:t>50,</w:t>
      </w:r>
      <w:r w:rsidRPr="00F02DE1">
        <w:rPr>
          <w:rFonts w:ascii="Sylfaen" w:hAnsi="Sylfaen"/>
        </w:rPr>
        <w:t>119</w:t>
      </w:r>
      <w:r w:rsidR="00D9683A" w:rsidRPr="00F02DE1">
        <w:rPr>
          <w:rFonts w:ascii="Sylfaen" w:hAnsi="Sylfaen"/>
        </w:rPr>
        <w:t>-</w:t>
      </w:r>
      <w:r w:rsidRPr="00F02DE1">
        <w:rPr>
          <w:rFonts w:ascii="Sylfaen" w:hAnsi="Sylfaen"/>
        </w:rPr>
        <w:t xml:space="preserve">121).  </w:t>
      </w:r>
    </w:p>
    <w:p w14:paraId="4A77CB41" w14:textId="4404DAA9" w:rsidR="00D41F1F" w:rsidRPr="00F02DE1" w:rsidRDefault="00D41F1F">
      <w:pPr>
        <w:pStyle w:val="DipnotMetni"/>
        <w:rPr>
          <w:rFonts w:ascii="Sylfaen" w:hAnsi="Sylfaen"/>
        </w:rPr>
      </w:pPr>
    </w:p>
  </w:footnote>
  <w:footnote w:id="28">
    <w:p w14:paraId="320BE469" w14:textId="3112039E" w:rsidR="00FC020F" w:rsidRPr="00F02DE1" w:rsidRDefault="00FC020F" w:rsidP="008F4415">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7B0854" w:rsidRPr="00F02DE1">
        <w:rPr>
          <w:rFonts w:ascii="Sylfaen" w:hAnsi="Sylfaen"/>
        </w:rPr>
        <w:t>Ö</w:t>
      </w:r>
      <w:r w:rsidR="008F4415" w:rsidRPr="00F02DE1">
        <w:rPr>
          <w:rFonts w:ascii="Sylfaen" w:hAnsi="Sylfaen"/>
        </w:rPr>
        <w:t xml:space="preserve">zgürlükçü demokrasinin kökleşmiş kurumlarının </w:t>
      </w:r>
      <w:r w:rsidR="007B0854" w:rsidRPr="00F02DE1">
        <w:rPr>
          <w:rFonts w:ascii="Sylfaen" w:hAnsi="Sylfaen"/>
        </w:rPr>
        <w:t>sözde hale getirildiği,</w:t>
      </w:r>
      <w:r w:rsidR="008F4415" w:rsidRPr="00F02DE1">
        <w:rPr>
          <w:rFonts w:ascii="Sylfaen" w:hAnsi="Sylfaen"/>
        </w:rPr>
        <w:t xml:space="preserve"> yarışmacı otoriterlik,</w:t>
      </w:r>
      <w:r w:rsidR="007B0854" w:rsidRPr="00F02DE1">
        <w:rPr>
          <w:rFonts w:ascii="Sylfaen" w:hAnsi="Sylfaen"/>
        </w:rPr>
        <w:t xml:space="preserve"> popülist rengin vurgulu biçimde öne çıkarıldığı bir</w:t>
      </w:r>
      <w:r w:rsidR="008F4415" w:rsidRPr="00F02DE1">
        <w:rPr>
          <w:rFonts w:ascii="Sylfaen" w:hAnsi="Sylfaen"/>
        </w:rPr>
        <w:t xml:space="preserve"> yanılsamadır. </w:t>
      </w:r>
      <w:r w:rsidR="007B0854" w:rsidRPr="00F02DE1">
        <w:rPr>
          <w:rFonts w:ascii="Sylfaen" w:hAnsi="Sylfaen"/>
        </w:rPr>
        <w:t>Öyle ki bunun kitleler üzerindeki algısal gerçekliğini sağlamak amacıyla en azından belli bir ana kadar</w:t>
      </w:r>
      <w:r w:rsidR="009F30ED" w:rsidRPr="00F02DE1">
        <w:rPr>
          <w:rFonts w:ascii="Sylfaen" w:hAnsi="Sylfaen"/>
        </w:rPr>
        <w:t xml:space="preserve"> ve belli bir dozajı geçen,</w:t>
      </w:r>
      <w:r w:rsidR="007B0854" w:rsidRPr="00F02DE1">
        <w:rPr>
          <w:rFonts w:ascii="Sylfaen" w:hAnsi="Sylfaen"/>
        </w:rPr>
        <w:t xml:space="preserve"> </w:t>
      </w:r>
      <w:r w:rsidR="008F4415" w:rsidRPr="00F02DE1">
        <w:rPr>
          <w:rFonts w:ascii="Sylfaen" w:hAnsi="Sylfaen"/>
        </w:rPr>
        <w:t>sert</w:t>
      </w:r>
      <w:r w:rsidR="007B0854" w:rsidRPr="00F02DE1">
        <w:rPr>
          <w:rFonts w:ascii="Sylfaen" w:hAnsi="Sylfaen"/>
        </w:rPr>
        <w:t>lik yanlısı</w:t>
      </w:r>
      <w:r w:rsidR="009F30ED" w:rsidRPr="00F02DE1">
        <w:rPr>
          <w:rFonts w:ascii="Sylfaen" w:hAnsi="Sylfaen"/>
        </w:rPr>
        <w:t xml:space="preserve"> </w:t>
      </w:r>
      <w:r w:rsidR="008F4415" w:rsidRPr="00F02DE1">
        <w:rPr>
          <w:rFonts w:ascii="Sylfaen" w:hAnsi="Sylfaen"/>
        </w:rPr>
        <w:t>baskı profili çizmekten kaçın</w:t>
      </w:r>
      <w:r w:rsidR="007B0854" w:rsidRPr="00F02DE1">
        <w:rPr>
          <w:rFonts w:ascii="Sylfaen" w:hAnsi="Sylfaen"/>
        </w:rPr>
        <w:t xml:space="preserve">ırlar. </w:t>
      </w:r>
      <w:r w:rsidR="00D674D3" w:rsidRPr="00F02DE1">
        <w:rPr>
          <w:rFonts w:ascii="Sylfaen" w:hAnsi="Sylfaen"/>
        </w:rPr>
        <w:t xml:space="preserve">Siyasal yaşamın olağan akışı içinde de çok partili, </w:t>
      </w:r>
      <w:r w:rsidR="008F4415" w:rsidRPr="00F02DE1">
        <w:rPr>
          <w:rFonts w:ascii="Sylfaen" w:hAnsi="Sylfaen"/>
        </w:rPr>
        <w:t>seçim</w:t>
      </w:r>
      <w:r w:rsidR="00D674D3" w:rsidRPr="00F02DE1">
        <w:rPr>
          <w:rFonts w:ascii="Sylfaen" w:hAnsi="Sylfaen"/>
        </w:rPr>
        <w:t xml:space="preserve"> olgusunu</w:t>
      </w:r>
      <w:r w:rsidR="008F4415" w:rsidRPr="00F02DE1">
        <w:rPr>
          <w:rFonts w:ascii="Sylfaen" w:hAnsi="Sylfaen"/>
        </w:rPr>
        <w:t xml:space="preserve"> </w:t>
      </w:r>
      <w:r w:rsidR="00D674D3" w:rsidRPr="00F02DE1">
        <w:rPr>
          <w:rFonts w:ascii="Sylfaen" w:hAnsi="Sylfaen"/>
        </w:rPr>
        <w:t xml:space="preserve">dışlamayan bu </w:t>
      </w:r>
      <w:r w:rsidR="008F4415" w:rsidRPr="00F02DE1">
        <w:rPr>
          <w:rFonts w:ascii="Sylfaen" w:hAnsi="Sylfaen"/>
        </w:rPr>
        <w:t xml:space="preserve">otoriter sistemler, </w:t>
      </w:r>
      <w:r w:rsidR="00D674D3" w:rsidRPr="00F02DE1">
        <w:rPr>
          <w:rFonts w:ascii="Sylfaen" w:hAnsi="Sylfaen"/>
        </w:rPr>
        <w:t xml:space="preserve">yönlendirerek denetim altında tutabilecekleri derecede bir siyasal </w:t>
      </w:r>
      <w:r w:rsidR="008F4415" w:rsidRPr="00F02DE1">
        <w:rPr>
          <w:rFonts w:ascii="Sylfaen" w:hAnsi="Sylfaen"/>
        </w:rPr>
        <w:t>çoğulculuğ</w:t>
      </w:r>
      <w:r w:rsidR="00D674D3" w:rsidRPr="00F02DE1">
        <w:rPr>
          <w:rFonts w:ascii="Sylfaen" w:hAnsi="Sylfaen"/>
        </w:rPr>
        <w:t>a</w:t>
      </w:r>
      <w:r w:rsidR="008F4415" w:rsidRPr="00F02DE1">
        <w:rPr>
          <w:rFonts w:ascii="Sylfaen" w:hAnsi="Sylfaen"/>
        </w:rPr>
        <w:t xml:space="preserve"> ve katılımcılığ</w:t>
      </w:r>
      <w:r w:rsidR="00D674D3" w:rsidRPr="00F02DE1">
        <w:rPr>
          <w:rFonts w:ascii="Sylfaen" w:hAnsi="Sylfaen"/>
        </w:rPr>
        <w:t>a</w:t>
      </w:r>
      <w:r w:rsidR="008F4415" w:rsidRPr="00F02DE1">
        <w:rPr>
          <w:rFonts w:ascii="Sylfaen" w:hAnsi="Sylfaen"/>
        </w:rPr>
        <w:t xml:space="preserve"> </w:t>
      </w:r>
      <w:r w:rsidR="00D674D3" w:rsidRPr="00F02DE1">
        <w:rPr>
          <w:rFonts w:ascii="Sylfaen" w:hAnsi="Sylfaen"/>
        </w:rPr>
        <w:t xml:space="preserve">katlanmayı sürdürürler. Böylece, </w:t>
      </w:r>
      <w:r w:rsidR="008F4415" w:rsidRPr="00F02DE1">
        <w:rPr>
          <w:rFonts w:ascii="Sylfaen" w:hAnsi="Sylfaen"/>
        </w:rPr>
        <w:t>adilane bir siyasal rekabet</w:t>
      </w:r>
      <w:r w:rsidR="00D674D3" w:rsidRPr="00F02DE1">
        <w:rPr>
          <w:rFonts w:ascii="Sylfaen" w:hAnsi="Sylfaen"/>
        </w:rPr>
        <w:t xml:space="preserve"> varmış izlenimi</w:t>
      </w:r>
      <w:r w:rsidR="008F4415" w:rsidRPr="00F02DE1">
        <w:rPr>
          <w:rFonts w:ascii="Sylfaen" w:hAnsi="Sylfaen"/>
        </w:rPr>
        <w:t xml:space="preserve"> yarat</w:t>
      </w:r>
      <w:r w:rsidR="00D674D3" w:rsidRPr="00F02DE1">
        <w:rPr>
          <w:rFonts w:ascii="Sylfaen" w:hAnsi="Sylfaen"/>
        </w:rPr>
        <w:t xml:space="preserve">arak kendileri açısından özel bir çaba sarf etmeden demokratik meşruiyeti garantilemiş olurlar. </w:t>
      </w:r>
      <w:r w:rsidR="00187180" w:rsidRPr="00F02DE1">
        <w:rPr>
          <w:rFonts w:ascii="Sylfaen" w:hAnsi="Sylfaen"/>
        </w:rPr>
        <w:t>Görünüşte demokratiklik özellikleri bulunan çok partili rekabet ortamındaki bu seçimlerin</w:t>
      </w:r>
      <w:r w:rsidR="008F4415" w:rsidRPr="00F02DE1">
        <w:rPr>
          <w:rFonts w:ascii="Sylfaen" w:hAnsi="Sylfaen"/>
        </w:rPr>
        <w:t>, devlet</w:t>
      </w:r>
      <w:r w:rsidR="00187180" w:rsidRPr="00F02DE1">
        <w:rPr>
          <w:rFonts w:ascii="Sylfaen" w:hAnsi="Sylfaen"/>
        </w:rPr>
        <w:t xml:space="preserve"> gücü kullanılarak sonuçları önceden hazırlanan tek kişilik bir oyuna döndürülmesi söz konusudur (Yunus Sözen, “Siyasi Rejimler: Demokrasiler ve Diğer Sistemler,” </w:t>
      </w:r>
      <w:r w:rsidR="00187180" w:rsidRPr="00F02DE1">
        <w:rPr>
          <w:rFonts w:ascii="Sylfaen" w:hAnsi="Sylfaen"/>
          <w:b/>
          <w:bCs/>
        </w:rPr>
        <w:t xml:space="preserve">Karşılaştırmalı Siyaset, Temel Konular ve Yaklaşımlar. </w:t>
      </w:r>
      <w:r w:rsidR="00187180" w:rsidRPr="00F02DE1">
        <w:rPr>
          <w:rFonts w:ascii="Sylfaen" w:hAnsi="Sylfaen"/>
        </w:rPr>
        <w:t xml:space="preserve">Der.: Sabri </w:t>
      </w:r>
      <w:proofErr w:type="spellStart"/>
      <w:r w:rsidR="00187180" w:rsidRPr="00F02DE1">
        <w:rPr>
          <w:rFonts w:ascii="Sylfaen" w:hAnsi="Sylfaen"/>
        </w:rPr>
        <w:t>Sayarı</w:t>
      </w:r>
      <w:proofErr w:type="spellEnd"/>
      <w:r w:rsidR="00187180" w:rsidRPr="00F02DE1">
        <w:rPr>
          <w:rFonts w:ascii="Sylfaen" w:hAnsi="Sylfaen"/>
        </w:rPr>
        <w:t xml:space="preserve"> ve Hasret Dikici Bilgin,</w:t>
      </w:r>
      <w:r w:rsidR="00187180" w:rsidRPr="00F02DE1">
        <w:rPr>
          <w:rFonts w:ascii="Sylfaen" w:hAnsi="Sylfaen"/>
          <w:b/>
          <w:bCs/>
        </w:rPr>
        <w:t xml:space="preserve"> </w:t>
      </w:r>
      <w:r w:rsidR="00187180" w:rsidRPr="00F02DE1">
        <w:rPr>
          <w:rFonts w:ascii="Sylfaen" w:hAnsi="Sylfaen"/>
        </w:rPr>
        <w:t>3. Baskı. (İstanbul: İstanbul Bilgi Üniversitesi Yayınları, 2015), s. 67 – 68).</w:t>
      </w:r>
    </w:p>
    <w:p w14:paraId="1B218B95" w14:textId="77777777" w:rsidR="004B30A3" w:rsidRPr="00F02DE1" w:rsidRDefault="004B30A3" w:rsidP="008F4415">
      <w:pPr>
        <w:pStyle w:val="DipnotMetni"/>
        <w:jc w:val="both"/>
        <w:rPr>
          <w:rFonts w:ascii="Sylfaen" w:hAnsi="Sylfaen"/>
          <w:color w:val="00B050"/>
        </w:rPr>
      </w:pPr>
    </w:p>
  </w:footnote>
  <w:footnote w:id="29">
    <w:p w14:paraId="23BE6894" w14:textId="1EC84A8B" w:rsidR="00ED48E9" w:rsidRPr="00F02DE1" w:rsidRDefault="004B30A3" w:rsidP="00ED48E9">
      <w:pPr>
        <w:pStyle w:val="DipnotMetni"/>
        <w:jc w:val="both"/>
        <w:rPr>
          <w:rFonts w:ascii="Sylfaen" w:hAnsi="Sylfaen"/>
          <w:color w:val="00B050"/>
        </w:rPr>
      </w:pPr>
      <w:r w:rsidRPr="00F02DE1">
        <w:rPr>
          <w:rStyle w:val="DipnotBavurusu"/>
          <w:rFonts w:ascii="Sylfaen" w:hAnsi="Sylfaen"/>
        </w:rPr>
        <w:footnoteRef/>
      </w:r>
      <w:r w:rsidRPr="00F02DE1">
        <w:rPr>
          <w:rFonts w:ascii="Sylfaen" w:hAnsi="Sylfaen"/>
        </w:rPr>
        <w:t xml:space="preserve"> </w:t>
      </w:r>
      <w:r w:rsidR="00775BC7" w:rsidRPr="00F02DE1">
        <w:rPr>
          <w:rFonts w:ascii="Sylfaen" w:hAnsi="Sylfaen"/>
        </w:rPr>
        <w:t>Yarışmacı (</w:t>
      </w:r>
      <w:r w:rsidR="006629A6" w:rsidRPr="00F02DE1">
        <w:rPr>
          <w:rFonts w:ascii="Sylfaen" w:hAnsi="Sylfaen"/>
        </w:rPr>
        <w:t>r</w:t>
      </w:r>
      <w:r w:rsidR="00775BC7" w:rsidRPr="00F02DE1">
        <w:rPr>
          <w:rFonts w:ascii="Sylfaen" w:hAnsi="Sylfaen"/>
        </w:rPr>
        <w:t>ekabetçi/seçimli) o</w:t>
      </w:r>
      <w:r w:rsidR="00ED48E9" w:rsidRPr="00F02DE1">
        <w:rPr>
          <w:rFonts w:ascii="Sylfaen" w:hAnsi="Sylfaen"/>
        </w:rPr>
        <w:t>toriter</w:t>
      </w:r>
      <w:r w:rsidR="00775BC7" w:rsidRPr="00F02DE1">
        <w:rPr>
          <w:rFonts w:ascii="Sylfaen" w:hAnsi="Sylfaen"/>
        </w:rPr>
        <w:t xml:space="preserve"> iktidar bakımından önemli olan seçim</w:t>
      </w:r>
      <w:r w:rsidR="006629A6" w:rsidRPr="00F02DE1">
        <w:rPr>
          <w:rFonts w:ascii="Sylfaen" w:hAnsi="Sylfaen"/>
        </w:rPr>
        <w:t xml:space="preserve"> unsurunun</w:t>
      </w:r>
      <w:r w:rsidR="00775BC7" w:rsidRPr="00F02DE1">
        <w:rPr>
          <w:rFonts w:ascii="Sylfaen" w:hAnsi="Sylfaen"/>
        </w:rPr>
        <w:t xml:space="preserve">, </w:t>
      </w:r>
      <w:r w:rsidR="00ED48E9" w:rsidRPr="00F02DE1">
        <w:rPr>
          <w:rFonts w:ascii="Sylfaen" w:hAnsi="Sylfaen"/>
        </w:rPr>
        <w:t>eşit</w:t>
      </w:r>
      <w:r w:rsidR="00246A15" w:rsidRPr="00F02DE1">
        <w:rPr>
          <w:rFonts w:ascii="Sylfaen" w:hAnsi="Sylfaen"/>
        </w:rPr>
        <w:t>/denk olmayan</w:t>
      </w:r>
      <w:r w:rsidR="00ED48E9" w:rsidRPr="00F02DE1">
        <w:rPr>
          <w:rFonts w:ascii="Sylfaen" w:hAnsi="Sylfaen"/>
        </w:rPr>
        <w:t xml:space="preserve"> koşullarda</w:t>
      </w:r>
      <w:r w:rsidR="00775BC7" w:rsidRPr="00F02DE1">
        <w:rPr>
          <w:rFonts w:ascii="Sylfaen" w:hAnsi="Sylfaen"/>
        </w:rPr>
        <w:t xml:space="preserve"> yapılan </w:t>
      </w:r>
      <w:r w:rsidR="00246A15" w:rsidRPr="00F02DE1">
        <w:rPr>
          <w:rFonts w:ascii="Sylfaen" w:hAnsi="Sylfaen"/>
        </w:rPr>
        <w:t xml:space="preserve">siyasal </w:t>
      </w:r>
      <w:r w:rsidR="00775BC7" w:rsidRPr="00F02DE1">
        <w:rPr>
          <w:rFonts w:ascii="Sylfaen" w:hAnsi="Sylfaen"/>
        </w:rPr>
        <w:t>rekabet</w:t>
      </w:r>
      <w:r w:rsidR="00246A15" w:rsidRPr="00F02DE1">
        <w:rPr>
          <w:rFonts w:ascii="Sylfaen" w:hAnsi="Sylfaen"/>
        </w:rPr>
        <w:t>te,</w:t>
      </w:r>
      <w:r w:rsidR="00775BC7" w:rsidRPr="00F02DE1">
        <w:rPr>
          <w:rFonts w:ascii="Sylfaen" w:hAnsi="Sylfaen"/>
        </w:rPr>
        <w:t xml:space="preserve"> kendi lehine cereyan edecek</w:t>
      </w:r>
      <w:r w:rsidR="00ED48E9" w:rsidRPr="00F02DE1">
        <w:rPr>
          <w:rFonts w:ascii="Sylfaen" w:hAnsi="Sylfaen"/>
        </w:rPr>
        <w:t xml:space="preserve"> adaletsiz sonuçlar</w:t>
      </w:r>
      <w:r w:rsidR="00246A15" w:rsidRPr="00F02DE1">
        <w:rPr>
          <w:rFonts w:ascii="Sylfaen" w:hAnsi="Sylfaen"/>
        </w:rPr>
        <w:t>a</w:t>
      </w:r>
      <w:r w:rsidR="00ED48E9" w:rsidRPr="00F02DE1">
        <w:rPr>
          <w:rFonts w:ascii="Sylfaen" w:hAnsi="Sylfaen"/>
        </w:rPr>
        <w:t xml:space="preserve"> yol aça</w:t>
      </w:r>
      <w:r w:rsidR="006629A6" w:rsidRPr="00F02DE1">
        <w:rPr>
          <w:rFonts w:ascii="Sylfaen" w:hAnsi="Sylfaen"/>
        </w:rPr>
        <w:t xml:space="preserve">n biçimde </w:t>
      </w:r>
      <w:r w:rsidR="00ED48E9" w:rsidRPr="00F02DE1">
        <w:rPr>
          <w:rFonts w:ascii="Sylfaen" w:hAnsi="Sylfaen"/>
        </w:rPr>
        <w:t>yapılmasıdır.</w:t>
      </w:r>
      <w:r w:rsidR="00246A15" w:rsidRPr="00F02DE1">
        <w:rPr>
          <w:rFonts w:ascii="Sylfaen" w:hAnsi="Sylfaen"/>
        </w:rPr>
        <w:t xml:space="preserve"> Bunun gerçekleştirilerek seçimlerin kazanılabilmesi için</w:t>
      </w:r>
      <w:r w:rsidR="00ED48E9" w:rsidRPr="00F02DE1">
        <w:rPr>
          <w:rFonts w:ascii="Sylfaen" w:hAnsi="Sylfaen"/>
        </w:rPr>
        <w:t xml:space="preserve"> yoğun çaba harcamak zorunda kal</w:t>
      </w:r>
      <w:r w:rsidR="00246A15" w:rsidRPr="00F02DE1">
        <w:rPr>
          <w:rFonts w:ascii="Sylfaen" w:hAnsi="Sylfaen"/>
        </w:rPr>
        <w:t>ırlar.  Öyle ki görece demokratik meşruiyeti elde etme kaygısı iktidarı yitirme riskine razı olmalarına neden olmaktadır. Bundan dolayıdır ki,</w:t>
      </w:r>
      <w:r w:rsidR="002D6456" w:rsidRPr="00F02DE1">
        <w:rPr>
          <w:rFonts w:ascii="Sylfaen" w:hAnsi="Sylfaen"/>
        </w:rPr>
        <w:t xml:space="preserve"> </w:t>
      </w:r>
      <w:r w:rsidR="00246A15" w:rsidRPr="00F02DE1">
        <w:rPr>
          <w:rFonts w:ascii="Sylfaen" w:hAnsi="Sylfaen"/>
        </w:rPr>
        <w:t xml:space="preserve">seçimleri muhalefete karşı kaybetmemek </w:t>
      </w:r>
      <w:r w:rsidR="002D6456" w:rsidRPr="00F02DE1">
        <w:rPr>
          <w:rFonts w:ascii="Sylfaen" w:hAnsi="Sylfaen"/>
        </w:rPr>
        <w:t xml:space="preserve">ve </w:t>
      </w:r>
      <w:r w:rsidR="00246A15" w:rsidRPr="00F02DE1">
        <w:rPr>
          <w:rFonts w:ascii="Sylfaen" w:hAnsi="Sylfaen"/>
        </w:rPr>
        <w:t>yapılan</w:t>
      </w:r>
      <w:r w:rsidR="00ED48E9" w:rsidRPr="00F02DE1">
        <w:rPr>
          <w:rFonts w:ascii="Sylfaen" w:hAnsi="Sylfaen"/>
        </w:rPr>
        <w:t xml:space="preserve"> siyasal yarışı lehine çevirmek için </w:t>
      </w:r>
      <w:r w:rsidR="00246A15" w:rsidRPr="00F02DE1">
        <w:rPr>
          <w:rFonts w:ascii="Sylfaen" w:hAnsi="Sylfaen"/>
        </w:rPr>
        <w:t xml:space="preserve">“devlet </w:t>
      </w:r>
      <w:r w:rsidR="00ED48E9" w:rsidRPr="00F02DE1">
        <w:rPr>
          <w:rFonts w:ascii="Sylfaen" w:hAnsi="Sylfaen"/>
        </w:rPr>
        <w:t>kaynakların</w:t>
      </w:r>
      <w:r w:rsidR="00246A15" w:rsidRPr="00F02DE1">
        <w:rPr>
          <w:rFonts w:ascii="Sylfaen" w:hAnsi="Sylfaen"/>
        </w:rPr>
        <w:t>ın ve olanaklarının</w:t>
      </w:r>
      <w:r w:rsidR="00ED48E9" w:rsidRPr="00F02DE1">
        <w:rPr>
          <w:rFonts w:ascii="Sylfaen" w:hAnsi="Sylfaen"/>
        </w:rPr>
        <w:t xml:space="preserve"> kullanımını”, “</w:t>
      </w:r>
      <w:r w:rsidR="00246A15" w:rsidRPr="00F02DE1">
        <w:rPr>
          <w:rFonts w:ascii="Sylfaen" w:hAnsi="Sylfaen"/>
        </w:rPr>
        <w:t>her türlü yoldan</w:t>
      </w:r>
      <w:r w:rsidR="00ED48E9" w:rsidRPr="00F02DE1">
        <w:rPr>
          <w:rFonts w:ascii="Sylfaen" w:hAnsi="Sylfaen"/>
        </w:rPr>
        <w:t xml:space="preserve"> seçmene erişim” ve “seçim kurulları </w:t>
      </w:r>
      <w:r w:rsidR="00246A15" w:rsidRPr="00F02DE1">
        <w:rPr>
          <w:rFonts w:ascii="Sylfaen" w:hAnsi="Sylfaen"/>
        </w:rPr>
        <w:t>başta olmak</w:t>
      </w:r>
      <w:r w:rsidR="00ED48E9" w:rsidRPr="00F02DE1">
        <w:rPr>
          <w:rFonts w:ascii="Sylfaen" w:hAnsi="Sylfaen"/>
        </w:rPr>
        <w:t xml:space="preserve"> üzere yargısal makamların işlev</w:t>
      </w:r>
      <w:r w:rsidR="00246A15" w:rsidRPr="00F02DE1">
        <w:rPr>
          <w:rFonts w:ascii="Sylfaen" w:hAnsi="Sylfaen"/>
        </w:rPr>
        <w:t>selliği”</w:t>
      </w:r>
      <w:r w:rsidR="00ED48E9" w:rsidRPr="00F02DE1">
        <w:rPr>
          <w:rFonts w:ascii="Sylfaen" w:hAnsi="Sylfaen"/>
        </w:rPr>
        <w:t xml:space="preserve"> </w:t>
      </w:r>
      <w:r w:rsidR="00246A15" w:rsidRPr="00F02DE1">
        <w:rPr>
          <w:rFonts w:ascii="Sylfaen" w:hAnsi="Sylfaen"/>
        </w:rPr>
        <w:t>konularında bütüncül bir denetim düzeni kurarlar</w:t>
      </w:r>
      <w:r w:rsidR="00ED48E9" w:rsidRPr="00F02DE1">
        <w:rPr>
          <w:rFonts w:ascii="Sylfaen" w:hAnsi="Sylfaen"/>
        </w:rPr>
        <w:t xml:space="preserve"> (</w:t>
      </w:r>
      <w:bookmarkStart w:id="12" w:name="_Hlk115277455"/>
      <w:r w:rsidR="00ED48E9" w:rsidRPr="00F02DE1">
        <w:rPr>
          <w:rFonts w:ascii="Sylfaen" w:hAnsi="Sylfaen"/>
        </w:rPr>
        <w:t xml:space="preserve">Ergun Özbudun, </w:t>
      </w:r>
      <w:proofErr w:type="spellStart"/>
      <w:r w:rsidR="00ED48E9" w:rsidRPr="00F02DE1">
        <w:rPr>
          <w:rFonts w:ascii="Sylfaen" w:hAnsi="Sylfaen"/>
          <w:b/>
          <w:bCs/>
        </w:rPr>
        <w:t>Anayasalcılık</w:t>
      </w:r>
      <w:proofErr w:type="spellEnd"/>
      <w:r w:rsidR="00ED48E9" w:rsidRPr="00F02DE1">
        <w:rPr>
          <w:rFonts w:ascii="Sylfaen" w:hAnsi="Sylfaen"/>
          <w:b/>
          <w:bCs/>
        </w:rPr>
        <w:t xml:space="preserve"> ve Demokrasi. </w:t>
      </w:r>
      <w:r w:rsidR="00ED48E9" w:rsidRPr="00F02DE1">
        <w:rPr>
          <w:rFonts w:ascii="Sylfaen" w:hAnsi="Sylfaen"/>
        </w:rPr>
        <w:t>(Ankara: Yetkin Yayınları, 2019</w:t>
      </w:r>
      <w:bookmarkEnd w:id="12"/>
      <w:r w:rsidR="00ED48E9" w:rsidRPr="00F02DE1">
        <w:rPr>
          <w:rFonts w:ascii="Sylfaen" w:hAnsi="Sylfaen"/>
        </w:rPr>
        <w:t xml:space="preserve">), s. 140 – 142). </w:t>
      </w:r>
    </w:p>
    <w:p w14:paraId="34627A20" w14:textId="0A14A887" w:rsidR="004B30A3" w:rsidRPr="00B37288" w:rsidRDefault="00ED48E9" w:rsidP="00B37288">
      <w:pPr>
        <w:pStyle w:val="DipnotMetni"/>
        <w:jc w:val="both"/>
        <w:rPr>
          <w:rFonts w:ascii="Sylfaen" w:hAnsi="Sylfaen"/>
          <w:color w:val="00B050"/>
        </w:rPr>
      </w:pPr>
      <w:r w:rsidRPr="00F02DE1">
        <w:rPr>
          <w:rFonts w:ascii="Sylfaen" w:hAnsi="Sylfaen"/>
          <w:color w:val="00B050"/>
        </w:rPr>
        <w:t xml:space="preserve">    </w:t>
      </w:r>
    </w:p>
  </w:footnote>
  <w:footnote w:id="30">
    <w:p w14:paraId="4715BA7E" w14:textId="52A94156" w:rsidR="005F539F" w:rsidRPr="00F02DE1" w:rsidRDefault="005F539F" w:rsidP="005F539F">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Ergun Özbudun, “Popülizmin Yükselişi ve Demokrasinin Küresel Krizi,” </w:t>
      </w:r>
      <w:r w:rsidRPr="00F02DE1">
        <w:rPr>
          <w:rFonts w:ascii="Sylfaen" w:hAnsi="Sylfaen"/>
          <w:b/>
        </w:rPr>
        <w:t>Birikim</w:t>
      </w:r>
      <w:r w:rsidR="00B37288">
        <w:rPr>
          <w:rFonts w:ascii="Sylfaen" w:hAnsi="Sylfaen"/>
          <w:b/>
        </w:rPr>
        <w:t>, Aylık Sosyalist Kültür Dergisi.</w:t>
      </w:r>
      <w:r w:rsidRPr="00F02DE1">
        <w:rPr>
          <w:rFonts w:ascii="Sylfaen" w:hAnsi="Sylfaen"/>
        </w:rPr>
        <w:t xml:space="preserve"> Sayı 374 – 375: </w:t>
      </w:r>
      <w:proofErr w:type="gramStart"/>
      <w:r w:rsidRPr="00F02DE1">
        <w:rPr>
          <w:rFonts w:ascii="Sylfaen" w:hAnsi="Sylfaen"/>
        </w:rPr>
        <w:t>175 -</w:t>
      </w:r>
      <w:proofErr w:type="gramEnd"/>
      <w:r w:rsidRPr="00F02DE1">
        <w:rPr>
          <w:rFonts w:ascii="Sylfaen" w:hAnsi="Sylfaen"/>
        </w:rPr>
        <w:t xml:space="preserve"> 185 (Haziran / Temmuz, 2020), s. 181 – 183. </w:t>
      </w:r>
    </w:p>
    <w:p w14:paraId="27A0593A" w14:textId="77777777" w:rsidR="005F539F" w:rsidRPr="00F02DE1" w:rsidRDefault="005F539F" w:rsidP="005F539F">
      <w:pPr>
        <w:pStyle w:val="DipnotMetni"/>
        <w:rPr>
          <w:rFonts w:ascii="Sylfaen" w:hAnsi="Sylfaen"/>
        </w:rPr>
      </w:pPr>
    </w:p>
  </w:footnote>
  <w:footnote w:id="31">
    <w:p w14:paraId="6FBC2DA0" w14:textId="130AD4E0" w:rsidR="00FE4943" w:rsidRPr="00F02DE1" w:rsidRDefault="00FE4943" w:rsidP="00FE4943">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230614" w:rsidRPr="00F02DE1">
        <w:rPr>
          <w:rFonts w:ascii="Sylfaen" w:hAnsi="Sylfaen"/>
        </w:rPr>
        <w:t>“Sınıflandırmanın yetkinliğini arttırmak üzere, ülkelerin öznel koşulları dikkate alın</w:t>
      </w:r>
      <w:r w:rsidR="00BC425F" w:rsidRPr="00F02DE1">
        <w:rPr>
          <w:rFonts w:ascii="Sylfaen" w:hAnsi="Sylfaen"/>
        </w:rPr>
        <w:t>arak</w:t>
      </w:r>
      <w:r w:rsidR="00A25371" w:rsidRPr="00F02DE1">
        <w:rPr>
          <w:rFonts w:ascii="Sylfaen" w:hAnsi="Sylfaen"/>
        </w:rPr>
        <w:t xml:space="preserve"> çeşitli terminolojik tercihler</w:t>
      </w:r>
      <w:r w:rsidR="00230614" w:rsidRPr="00F02DE1">
        <w:rPr>
          <w:rFonts w:ascii="Sylfaen" w:hAnsi="Sylfaen"/>
        </w:rPr>
        <w:t xml:space="preserve"> geliştirilmiştir.</w:t>
      </w:r>
      <w:r w:rsidR="00A25371" w:rsidRPr="00F02DE1">
        <w:rPr>
          <w:rFonts w:ascii="Sylfaen" w:hAnsi="Sylfaen"/>
        </w:rPr>
        <w:t xml:space="preserve"> Bu çerçevede, </w:t>
      </w:r>
      <w:r w:rsidRPr="00F02DE1">
        <w:rPr>
          <w:rFonts w:ascii="Sylfaen" w:hAnsi="Sylfaen"/>
        </w:rPr>
        <w:t xml:space="preserve">“sınırlı demokrasi”, “erkekler demokrasisi”, “oligarşik demokrasi”; “kontrollü demokrasi”, “fiili tek partili demokrasi”, “kısıtlayıcı demokrasi”; “seçimsel demokrasi”, “katı demokrasi”, “liberal olmayan demokrasi”; “koruma altında ya da vesayet altındaki demokrasiler”, “sözde demokrasi”, “göstermelik demokrasi”, “eksik demokrasi”, “yarı demokrasi” veya “hibrid rejimler” gibi adlandırmalar yapılmaktadır. Ayrıntılı okuma için bkz. (Ergun Özbudun, </w:t>
      </w:r>
      <w:r w:rsidRPr="00F02DE1">
        <w:rPr>
          <w:rFonts w:ascii="Sylfaen" w:hAnsi="Sylfaen"/>
          <w:b/>
          <w:bCs/>
        </w:rPr>
        <w:t xml:space="preserve">Otoriter Rejimler, Seçimsel Demokrasiler ve Türkiye. </w:t>
      </w:r>
      <w:r w:rsidRPr="00F02DE1">
        <w:rPr>
          <w:rFonts w:ascii="Sylfaen" w:hAnsi="Sylfaen"/>
        </w:rPr>
        <w:t xml:space="preserve">(İstanbul: İstanbul Bilgi Üniversitesi Yayınları, 2011), s. 39 – 53).       </w:t>
      </w:r>
    </w:p>
    <w:p w14:paraId="212F422C" w14:textId="77777777" w:rsidR="00FE4943" w:rsidRPr="00F02DE1" w:rsidRDefault="00FE4943" w:rsidP="00FE4943">
      <w:pPr>
        <w:pStyle w:val="DipnotMetni"/>
        <w:jc w:val="both"/>
        <w:rPr>
          <w:rFonts w:ascii="Sylfaen" w:hAnsi="Sylfaen"/>
        </w:rPr>
      </w:pPr>
    </w:p>
  </w:footnote>
  <w:footnote w:id="32">
    <w:p w14:paraId="7531CD04" w14:textId="03D54746" w:rsidR="00BF3850" w:rsidRPr="00F02DE1" w:rsidRDefault="00BF3850" w:rsidP="00BF3850">
      <w:pPr>
        <w:pStyle w:val="DipnotMetni"/>
        <w:jc w:val="both"/>
        <w:rPr>
          <w:rFonts w:ascii="Sylfaen" w:hAnsi="Sylfaen" w:cs="Times New Roman"/>
        </w:rPr>
      </w:pPr>
      <w:r w:rsidRPr="00F02DE1">
        <w:rPr>
          <w:rStyle w:val="DipnotBavurusu"/>
          <w:rFonts w:ascii="Sylfaen" w:hAnsi="Sylfaen"/>
        </w:rPr>
        <w:footnoteRef/>
      </w:r>
      <w:r w:rsidRPr="00F02DE1">
        <w:rPr>
          <w:rFonts w:ascii="Sylfaen" w:hAnsi="Sylfaen"/>
        </w:rPr>
        <w:t xml:space="preserve"> 20 yy. ikinci yarısı itibarıyla başlayan otokrasilerden özgürlükçü yönetimlere geçiş süreci, demokrasi modelinin </w:t>
      </w:r>
      <w:proofErr w:type="spellStart"/>
      <w:r w:rsidRPr="00F02DE1">
        <w:rPr>
          <w:rFonts w:ascii="Sylfaen" w:hAnsi="Sylfaen"/>
        </w:rPr>
        <w:t>çoğunlukçuluktan</w:t>
      </w:r>
      <w:proofErr w:type="spellEnd"/>
      <w:r w:rsidRPr="00F02DE1">
        <w:rPr>
          <w:rFonts w:ascii="Sylfaen" w:hAnsi="Sylfaen"/>
        </w:rPr>
        <w:t xml:space="preserve"> çoğulculuğa evrilmesini gerektirmiştir. Değişen bu siyasal tercihin tam merkezinde yer alan AYM’ler anayasal demokrasisin kurumsallaşması ve korunması bakımından yaşamsal bir rol oynamışlardır. </w:t>
      </w:r>
      <w:r w:rsidR="00763F3F" w:rsidRPr="00F02DE1">
        <w:rPr>
          <w:rFonts w:ascii="Sylfaen" w:hAnsi="Sylfaen"/>
        </w:rPr>
        <w:t>Örneğin</w:t>
      </w:r>
      <w:r w:rsidRPr="00F02DE1">
        <w:rPr>
          <w:rFonts w:ascii="Sylfaen" w:hAnsi="Sylfaen"/>
        </w:rPr>
        <w:t xml:space="preserve"> Macaristan ve Polonya AYM’leri, verdikleri kararlarla </w:t>
      </w:r>
      <w:r w:rsidR="00763F3F" w:rsidRPr="00F02DE1">
        <w:rPr>
          <w:rFonts w:ascii="Sylfaen" w:hAnsi="Sylfaen"/>
        </w:rPr>
        <w:t xml:space="preserve">Soğuk Savaş sonrasındaki </w:t>
      </w:r>
      <w:r w:rsidRPr="00F02DE1">
        <w:rPr>
          <w:rFonts w:ascii="Sylfaen" w:hAnsi="Sylfaen"/>
        </w:rPr>
        <w:t>yeni s</w:t>
      </w:r>
      <w:r w:rsidR="00763F3F" w:rsidRPr="00F02DE1">
        <w:rPr>
          <w:rFonts w:ascii="Sylfaen" w:hAnsi="Sylfaen"/>
        </w:rPr>
        <w:t>iyasal anayasal düzenlerini</w:t>
      </w:r>
      <w:r w:rsidRPr="00F02DE1">
        <w:rPr>
          <w:rFonts w:ascii="Sylfaen" w:hAnsi="Sylfaen"/>
        </w:rPr>
        <w:t xml:space="preserve"> kalıcılaştıran</w:t>
      </w:r>
      <w:r w:rsidR="00763F3F" w:rsidRPr="00F02DE1">
        <w:rPr>
          <w:rFonts w:ascii="Sylfaen" w:hAnsi="Sylfaen"/>
        </w:rPr>
        <w:t xml:space="preserve"> </w:t>
      </w:r>
      <w:r w:rsidRPr="00F02DE1">
        <w:rPr>
          <w:rFonts w:ascii="Sylfaen" w:hAnsi="Sylfaen"/>
        </w:rPr>
        <w:t xml:space="preserve">aktivist bir tutum sergilemişlerdir (Ergun Özbudun, “Demokrasiye Geçiş ve Demokrasinin Pekişmesi Sürecinde Anayasa Mahkemelerinin Rolü,” </w:t>
      </w:r>
      <w:r w:rsidRPr="00F02DE1">
        <w:rPr>
          <w:rFonts w:ascii="Sylfaen" w:hAnsi="Sylfaen"/>
          <w:b/>
        </w:rPr>
        <w:t>Anayasa Yargısı</w:t>
      </w:r>
      <w:r w:rsidRPr="00F02DE1">
        <w:rPr>
          <w:rFonts w:ascii="Sylfaen" w:hAnsi="Sylfaen"/>
        </w:rPr>
        <w:t xml:space="preserve">. Sayı </w:t>
      </w:r>
      <w:proofErr w:type="spellStart"/>
      <w:r w:rsidRPr="00F02DE1">
        <w:rPr>
          <w:rFonts w:ascii="Sylfaen" w:hAnsi="Sylfaen"/>
        </w:rPr>
        <w:t>no</w:t>
      </w:r>
      <w:proofErr w:type="spellEnd"/>
      <w:r w:rsidRPr="00F02DE1">
        <w:rPr>
          <w:rFonts w:ascii="Sylfaen" w:hAnsi="Sylfaen"/>
        </w:rPr>
        <w:t xml:space="preserve"> 24: 359 – 364, (2007), s.361 – 362).</w:t>
      </w:r>
    </w:p>
    <w:p w14:paraId="39653817" w14:textId="129308C5" w:rsidR="00BF3850" w:rsidRPr="00F02DE1" w:rsidRDefault="00BF3850">
      <w:pPr>
        <w:pStyle w:val="DipnotMetni"/>
        <w:rPr>
          <w:rFonts w:ascii="Sylfaen" w:hAnsi="Sylfaen"/>
        </w:rPr>
      </w:pPr>
    </w:p>
  </w:footnote>
  <w:footnote w:id="33">
    <w:p w14:paraId="292E0C90" w14:textId="3A75A22B" w:rsidR="00502A46" w:rsidRPr="00F02DE1" w:rsidRDefault="00502A46" w:rsidP="00502A46">
      <w:pPr>
        <w:pStyle w:val="DipnotMetni"/>
        <w:jc w:val="both"/>
        <w:rPr>
          <w:rFonts w:ascii="Sylfaen" w:hAnsi="Sylfaen" w:cs="Times New Roman"/>
        </w:rPr>
      </w:pPr>
      <w:r w:rsidRPr="00F02DE1">
        <w:rPr>
          <w:rStyle w:val="DipnotBavurusu"/>
          <w:rFonts w:ascii="Sylfaen" w:hAnsi="Sylfaen"/>
        </w:rPr>
        <w:footnoteRef/>
      </w:r>
      <w:r w:rsidRPr="00F02DE1">
        <w:rPr>
          <w:rFonts w:ascii="Sylfaen" w:hAnsi="Sylfaen"/>
        </w:rPr>
        <w:t xml:space="preserve"> </w:t>
      </w:r>
      <w:r w:rsidR="00BF3850" w:rsidRPr="00F02DE1">
        <w:rPr>
          <w:rFonts w:ascii="Sylfaen" w:hAnsi="Sylfaen" w:cs="Times New Roman"/>
        </w:rPr>
        <w:t>A</w:t>
      </w:r>
      <w:r w:rsidR="004F06A1" w:rsidRPr="00F02DE1">
        <w:rPr>
          <w:rFonts w:ascii="Sylfaen" w:hAnsi="Sylfaen" w:cs="Times New Roman"/>
        </w:rPr>
        <w:t>nayasal özgürlükçü</w:t>
      </w:r>
      <w:r w:rsidRPr="00F02DE1">
        <w:rPr>
          <w:rFonts w:ascii="Sylfaen" w:hAnsi="Sylfaen" w:cs="Times New Roman"/>
        </w:rPr>
        <w:t xml:space="preserve"> demokrasilerin vazgeçilmez pekiştiricisi </w:t>
      </w:r>
      <w:r w:rsidR="004F06A1" w:rsidRPr="00F02DE1">
        <w:rPr>
          <w:rFonts w:ascii="Sylfaen" w:hAnsi="Sylfaen" w:cs="Times New Roman"/>
        </w:rPr>
        <w:t xml:space="preserve">ve garantörü olarak görevlendirilen </w:t>
      </w:r>
      <w:r w:rsidRPr="00F02DE1">
        <w:rPr>
          <w:rFonts w:ascii="Sylfaen" w:hAnsi="Sylfaen" w:cs="Times New Roman"/>
        </w:rPr>
        <w:t>AYM’ler, sistem içinde</w:t>
      </w:r>
      <w:r w:rsidR="004F06A1" w:rsidRPr="00F02DE1">
        <w:rPr>
          <w:rFonts w:ascii="Sylfaen" w:hAnsi="Sylfaen" w:cs="Times New Roman"/>
        </w:rPr>
        <w:t>ki</w:t>
      </w:r>
      <w:r w:rsidRPr="00F02DE1">
        <w:rPr>
          <w:rFonts w:ascii="Sylfaen" w:hAnsi="Sylfaen" w:cs="Times New Roman"/>
        </w:rPr>
        <w:t xml:space="preserve"> siyasal işlev</w:t>
      </w:r>
      <w:r w:rsidR="004F06A1" w:rsidRPr="00F02DE1">
        <w:rPr>
          <w:rFonts w:ascii="Sylfaen" w:hAnsi="Sylfaen" w:cs="Times New Roman"/>
        </w:rPr>
        <w:t>i nedeniyle zamanla</w:t>
      </w:r>
      <w:r w:rsidRPr="00F02DE1">
        <w:rPr>
          <w:rFonts w:ascii="Sylfaen" w:hAnsi="Sylfaen" w:cs="Times New Roman"/>
        </w:rPr>
        <w:t xml:space="preserve"> bir rahatsızlık ve eleştiri konusu haline gelmiştir. Anayasa yargısının demokrasiyi koruma yönündeki müdahaleci</w:t>
      </w:r>
      <w:r w:rsidR="004F06A1" w:rsidRPr="00F02DE1">
        <w:rPr>
          <w:rFonts w:ascii="Sylfaen" w:hAnsi="Sylfaen" w:cs="Times New Roman"/>
        </w:rPr>
        <w:t>liği</w:t>
      </w:r>
      <w:r w:rsidRPr="00F02DE1">
        <w:rPr>
          <w:rFonts w:ascii="Sylfaen" w:hAnsi="Sylfaen" w:cs="Times New Roman"/>
        </w:rPr>
        <w:t xml:space="preserve"> ulusal parlamentoların</w:t>
      </w:r>
      <w:r w:rsidR="003E0DCD" w:rsidRPr="00F02DE1">
        <w:rPr>
          <w:rFonts w:ascii="Sylfaen" w:hAnsi="Sylfaen" w:cs="Times New Roman"/>
        </w:rPr>
        <w:t xml:space="preserve"> </w:t>
      </w:r>
      <w:r w:rsidRPr="00F02DE1">
        <w:rPr>
          <w:rFonts w:ascii="Sylfaen" w:hAnsi="Sylfaen" w:cs="Times New Roman"/>
        </w:rPr>
        <w:t>kurumsallaşmasını ve meşruiyetini zedeleyici</w:t>
      </w:r>
      <w:r w:rsidR="004F06A1" w:rsidRPr="00F02DE1">
        <w:rPr>
          <w:rFonts w:ascii="Sylfaen" w:hAnsi="Sylfaen" w:cs="Times New Roman"/>
        </w:rPr>
        <w:t xml:space="preserve"> etken olarak</w:t>
      </w:r>
      <w:r w:rsidRPr="00F02DE1">
        <w:rPr>
          <w:rFonts w:ascii="Sylfaen" w:hAnsi="Sylfaen" w:cs="Times New Roman"/>
        </w:rPr>
        <w:t xml:space="preserve"> görülmüştür. </w:t>
      </w:r>
      <w:r w:rsidR="003E0DCD" w:rsidRPr="00F02DE1">
        <w:rPr>
          <w:rFonts w:ascii="Sylfaen" w:hAnsi="Sylfaen" w:cs="Times New Roman"/>
        </w:rPr>
        <w:t>Söz konusu eleştirinin/karşı çıkışın ana temasını, ç</w:t>
      </w:r>
      <w:r w:rsidRPr="00F02DE1">
        <w:rPr>
          <w:rFonts w:ascii="Sylfaen" w:hAnsi="Sylfaen" w:cs="Times New Roman"/>
        </w:rPr>
        <w:t>oğunluk demokrasilerin</w:t>
      </w:r>
      <w:r w:rsidR="004F06A1" w:rsidRPr="00F02DE1">
        <w:rPr>
          <w:rFonts w:ascii="Sylfaen" w:hAnsi="Sylfaen" w:cs="Times New Roman"/>
        </w:rPr>
        <w:t>in iktidar baskınlığına</w:t>
      </w:r>
      <w:r w:rsidRPr="00F02DE1">
        <w:rPr>
          <w:rFonts w:ascii="Sylfaen" w:hAnsi="Sylfaen" w:cs="Times New Roman"/>
        </w:rPr>
        <w:t xml:space="preserve"> karşı</w:t>
      </w:r>
      <w:r w:rsidR="004F06A1" w:rsidRPr="00F02DE1">
        <w:rPr>
          <w:rFonts w:ascii="Sylfaen" w:hAnsi="Sylfaen" w:cs="Times New Roman"/>
        </w:rPr>
        <w:t xml:space="preserve"> üretilen</w:t>
      </w:r>
      <w:r w:rsidRPr="00F02DE1">
        <w:rPr>
          <w:rFonts w:ascii="Sylfaen" w:hAnsi="Sylfaen" w:cs="Times New Roman"/>
        </w:rPr>
        <w:t xml:space="preserve"> bu</w:t>
      </w:r>
      <w:r w:rsidR="004F06A1" w:rsidRPr="00F02DE1">
        <w:rPr>
          <w:rFonts w:ascii="Sylfaen" w:hAnsi="Sylfaen" w:cs="Times New Roman"/>
        </w:rPr>
        <w:t xml:space="preserve"> </w:t>
      </w:r>
      <w:r w:rsidRPr="00F02DE1">
        <w:rPr>
          <w:rFonts w:ascii="Sylfaen" w:hAnsi="Sylfaen" w:cs="Times New Roman"/>
        </w:rPr>
        <w:t>denetim düzeneğinin, yargısal tarafsızl</w:t>
      </w:r>
      <w:r w:rsidR="004F06A1" w:rsidRPr="00F02DE1">
        <w:rPr>
          <w:rFonts w:ascii="Sylfaen" w:hAnsi="Sylfaen" w:cs="Times New Roman"/>
        </w:rPr>
        <w:t>ığını yitirerek</w:t>
      </w:r>
      <w:r w:rsidRPr="00F02DE1">
        <w:rPr>
          <w:rFonts w:ascii="Sylfaen" w:hAnsi="Sylfaen" w:cs="Times New Roman"/>
        </w:rPr>
        <w:t xml:space="preserve"> siyasal düzen</w:t>
      </w:r>
      <w:r w:rsidR="004F06A1" w:rsidRPr="00F02DE1">
        <w:rPr>
          <w:rFonts w:ascii="Sylfaen" w:hAnsi="Sylfaen" w:cs="Times New Roman"/>
        </w:rPr>
        <w:t>in belirleyici bir figürüne</w:t>
      </w:r>
      <w:r w:rsidRPr="00F02DE1">
        <w:rPr>
          <w:rFonts w:ascii="Sylfaen" w:hAnsi="Sylfaen" w:cs="Times New Roman"/>
        </w:rPr>
        <w:t xml:space="preserve"> dönüş</w:t>
      </w:r>
      <w:r w:rsidR="003E0DCD" w:rsidRPr="00F02DE1">
        <w:rPr>
          <w:rFonts w:ascii="Sylfaen" w:hAnsi="Sylfaen" w:cs="Times New Roman"/>
        </w:rPr>
        <w:t>mesi</w:t>
      </w:r>
      <w:r w:rsidRPr="00F02DE1">
        <w:rPr>
          <w:rFonts w:ascii="Sylfaen" w:hAnsi="Sylfaen" w:cs="Times New Roman"/>
        </w:rPr>
        <w:t xml:space="preserve"> </w:t>
      </w:r>
      <w:r w:rsidR="003E0DCD" w:rsidRPr="00F02DE1">
        <w:rPr>
          <w:rFonts w:ascii="Sylfaen" w:hAnsi="Sylfaen" w:cs="Times New Roman"/>
        </w:rPr>
        <w:t>oluşturmaktadır</w:t>
      </w:r>
      <w:r w:rsidR="00763F3F" w:rsidRPr="00F02DE1">
        <w:rPr>
          <w:rFonts w:ascii="Sylfaen" w:hAnsi="Sylfaen" w:cs="Times New Roman"/>
        </w:rPr>
        <w:t xml:space="preserve">. Doğu </w:t>
      </w:r>
      <w:proofErr w:type="spellStart"/>
      <w:r w:rsidR="00763F3F" w:rsidRPr="00F02DE1">
        <w:rPr>
          <w:rFonts w:ascii="Sylfaen" w:hAnsi="Sylfaen" w:cs="Times New Roman"/>
        </w:rPr>
        <w:t>Bloku’nun</w:t>
      </w:r>
      <w:proofErr w:type="spellEnd"/>
      <w:r w:rsidR="00763F3F" w:rsidRPr="00F02DE1">
        <w:rPr>
          <w:rFonts w:ascii="Sylfaen" w:hAnsi="Sylfaen" w:cs="Times New Roman"/>
        </w:rPr>
        <w:t xml:space="preserve"> çözülüşü üzerine, Orta ve Doğu Avrupa’daki gelişmeler hakkında ayrıntı bir okuma için bkz. </w:t>
      </w:r>
      <w:r w:rsidR="003E0DCD" w:rsidRPr="00F02DE1">
        <w:rPr>
          <w:rFonts w:ascii="Sylfaen" w:hAnsi="Sylfaen" w:cs="Times New Roman"/>
        </w:rPr>
        <w:t xml:space="preserve"> (</w:t>
      </w:r>
      <w:r w:rsidR="003E0DCD" w:rsidRPr="00F02DE1">
        <w:rPr>
          <w:rFonts w:ascii="Sylfaen" w:hAnsi="Sylfaen"/>
        </w:rPr>
        <w:t xml:space="preserve">Mustafa Erdoğan, “Anayasa Mahkemeleri Önemli Midir? Orta Avrupa’da Anayasa Yargısı ve Demokrasinin Pekişmesi,” </w:t>
      </w:r>
      <w:r w:rsidR="003E0DCD" w:rsidRPr="00F02DE1">
        <w:rPr>
          <w:rFonts w:ascii="Sylfaen" w:hAnsi="Sylfaen"/>
          <w:b/>
          <w:bCs/>
        </w:rPr>
        <w:t xml:space="preserve">AÜHFD </w:t>
      </w:r>
      <w:r w:rsidR="003E0DCD" w:rsidRPr="00F02DE1">
        <w:rPr>
          <w:rFonts w:ascii="Sylfaen" w:hAnsi="Sylfaen"/>
        </w:rPr>
        <w:t xml:space="preserve">Cilt 54 Sayı 3: 1 – 22, (2005), s. </w:t>
      </w:r>
      <w:proofErr w:type="gramStart"/>
      <w:r w:rsidR="00D64505" w:rsidRPr="00F02DE1">
        <w:rPr>
          <w:rFonts w:ascii="Sylfaen" w:hAnsi="Sylfaen"/>
        </w:rPr>
        <w:t>2 -</w:t>
      </w:r>
      <w:proofErr w:type="gramEnd"/>
      <w:r w:rsidR="00D64505" w:rsidRPr="00F02DE1">
        <w:rPr>
          <w:rFonts w:ascii="Sylfaen" w:hAnsi="Sylfaen"/>
        </w:rPr>
        <w:t xml:space="preserve"> </w:t>
      </w:r>
      <w:r w:rsidR="00763F3F" w:rsidRPr="00F02DE1">
        <w:rPr>
          <w:rFonts w:ascii="Sylfaen" w:hAnsi="Sylfaen"/>
        </w:rPr>
        <w:t>13</w:t>
      </w:r>
      <w:r w:rsidR="003E0DCD" w:rsidRPr="00F02DE1">
        <w:rPr>
          <w:rFonts w:ascii="Sylfaen" w:hAnsi="Sylfaen"/>
        </w:rPr>
        <w:t>, 17</w:t>
      </w:r>
      <w:r w:rsidR="00D64505" w:rsidRPr="00F02DE1">
        <w:rPr>
          <w:rFonts w:ascii="Sylfaen" w:hAnsi="Sylfaen"/>
        </w:rPr>
        <w:t>-</w:t>
      </w:r>
      <w:r w:rsidR="003E0DCD" w:rsidRPr="00F02DE1">
        <w:rPr>
          <w:rFonts w:ascii="Sylfaen" w:hAnsi="Sylfaen"/>
        </w:rPr>
        <w:t>19</w:t>
      </w:r>
      <w:r w:rsidR="00D64505" w:rsidRPr="00F02DE1">
        <w:rPr>
          <w:rFonts w:ascii="Sylfaen" w:hAnsi="Sylfaen"/>
        </w:rPr>
        <w:t>).</w:t>
      </w:r>
      <w:r w:rsidRPr="00F02DE1">
        <w:rPr>
          <w:rFonts w:ascii="Sylfaen" w:hAnsi="Sylfaen" w:cs="Times New Roman"/>
        </w:rPr>
        <w:t xml:space="preserve"> </w:t>
      </w:r>
    </w:p>
    <w:p w14:paraId="1C9724D2" w14:textId="77777777" w:rsidR="004F06A1" w:rsidRPr="00F02DE1" w:rsidRDefault="004F06A1" w:rsidP="00502A46">
      <w:pPr>
        <w:pStyle w:val="DipnotMetni"/>
        <w:jc w:val="both"/>
        <w:rPr>
          <w:rFonts w:ascii="Sylfaen" w:hAnsi="Sylfaen"/>
        </w:rPr>
      </w:pPr>
    </w:p>
  </w:footnote>
  <w:footnote w:id="34">
    <w:p w14:paraId="57FE984E" w14:textId="40740B2A" w:rsidR="00F656AE" w:rsidRPr="00F02DE1" w:rsidRDefault="00F656AE" w:rsidP="00F656AE">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AYM, İkinci meclis, </w:t>
      </w:r>
      <w:r w:rsidR="002D1FB9" w:rsidRPr="00F02DE1">
        <w:rPr>
          <w:rFonts w:ascii="Sylfaen" w:hAnsi="Sylfaen"/>
        </w:rPr>
        <w:t>ö</w:t>
      </w:r>
      <w:r w:rsidRPr="00F02DE1">
        <w:rPr>
          <w:rFonts w:ascii="Sylfaen" w:hAnsi="Sylfaen"/>
        </w:rPr>
        <w:t xml:space="preserve">zerk </w:t>
      </w:r>
      <w:r w:rsidR="00E64510" w:rsidRPr="00F02DE1">
        <w:rPr>
          <w:rFonts w:ascii="Sylfaen" w:hAnsi="Sylfaen"/>
        </w:rPr>
        <w:t xml:space="preserve">anayasal </w:t>
      </w:r>
      <w:r w:rsidRPr="00F02DE1">
        <w:rPr>
          <w:rFonts w:ascii="Sylfaen" w:hAnsi="Sylfaen"/>
        </w:rPr>
        <w:t xml:space="preserve">kuruluşlar, yerel yönetimler, yargı bağımsızlığı, Danıştay bu çevrelemeyi sağlayan belli başlı kurum ve kurallardır. </w:t>
      </w:r>
    </w:p>
    <w:p w14:paraId="0F6D0BF2" w14:textId="77777777" w:rsidR="002D1FB9" w:rsidRPr="00F02DE1" w:rsidRDefault="002D1FB9" w:rsidP="00F656AE">
      <w:pPr>
        <w:pStyle w:val="DipnotMetni"/>
        <w:jc w:val="both"/>
        <w:rPr>
          <w:rFonts w:ascii="Sylfaen" w:hAnsi="Sylfaen"/>
        </w:rPr>
      </w:pPr>
    </w:p>
  </w:footnote>
  <w:footnote w:id="35">
    <w:p w14:paraId="735E81F6" w14:textId="6A97741E" w:rsidR="00021133" w:rsidRPr="00F02DE1" w:rsidRDefault="00021133" w:rsidP="00805A8A">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Ayrıntılı bir okuma için bkz. (</w:t>
      </w:r>
      <w:bookmarkStart w:id="13" w:name="_Hlk115704341"/>
      <w:r w:rsidRPr="00F02DE1">
        <w:rPr>
          <w:rFonts w:ascii="Sylfaen" w:hAnsi="Sylfaen"/>
        </w:rPr>
        <w:t xml:space="preserve">Bülent </w:t>
      </w:r>
      <w:proofErr w:type="spellStart"/>
      <w:r w:rsidRPr="00F02DE1">
        <w:rPr>
          <w:rFonts w:ascii="Sylfaen" w:hAnsi="Sylfaen"/>
        </w:rPr>
        <w:t>Tanör</w:t>
      </w:r>
      <w:proofErr w:type="spellEnd"/>
      <w:r w:rsidRPr="00F02DE1">
        <w:rPr>
          <w:rFonts w:ascii="Sylfaen" w:hAnsi="Sylfaen"/>
        </w:rPr>
        <w:t xml:space="preserve">, “12 Mart Anayasa Değişiklikleri,” </w:t>
      </w:r>
      <w:r w:rsidRPr="00F02DE1">
        <w:rPr>
          <w:rFonts w:ascii="Sylfaen" w:hAnsi="Sylfaen"/>
          <w:b/>
          <w:bCs/>
        </w:rPr>
        <w:t>Armağan, Kanun-u Esasi’nin 100. Yılı.</w:t>
      </w:r>
      <w:r w:rsidRPr="00F02DE1">
        <w:rPr>
          <w:rFonts w:ascii="Sylfaen" w:hAnsi="Sylfaen"/>
        </w:rPr>
        <w:t xml:space="preserve"> Ankara: Ankara Üniversitesi Siyasal Bilgiler </w:t>
      </w:r>
      <w:r w:rsidR="00805A8A" w:rsidRPr="00F02DE1">
        <w:rPr>
          <w:rFonts w:ascii="Sylfaen" w:hAnsi="Sylfaen"/>
        </w:rPr>
        <w:t>Fakültesi Yayınları</w:t>
      </w:r>
      <w:r w:rsidR="00045D15" w:rsidRPr="00F02DE1">
        <w:rPr>
          <w:rFonts w:ascii="Sylfaen" w:hAnsi="Sylfaen"/>
        </w:rPr>
        <w:t>, 1978</w:t>
      </w:r>
      <w:bookmarkEnd w:id="13"/>
      <w:r w:rsidR="00045D15" w:rsidRPr="00F02DE1">
        <w:rPr>
          <w:rFonts w:ascii="Sylfaen" w:hAnsi="Sylfaen"/>
        </w:rPr>
        <w:t>).</w:t>
      </w:r>
    </w:p>
    <w:p w14:paraId="20735E63" w14:textId="77777777" w:rsidR="00805A8A" w:rsidRPr="00F02DE1" w:rsidRDefault="00805A8A" w:rsidP="00805A8A">
      <w:pPr>
        <w:pStyle w:val="DipnotMetni"/>
        <w:jc w:val="both"/>
        <w:rPr>
          <w:rFonts w:ascii="Sylfaen" w:hAnsi="Sylfaen"/>
        </w:rPr>
      </w:pPr>
    </w:p>
  </w:footnote>
  <w:footnote w:id="36">
    <w:p w14:paraId="23D66AE6" w14:textId="426EA906" w:rsidR="00802A4A" w:rsidRPr="00F02DE1" w:rsidRDefault="00802A4A" w:rsidP="00CC00E7">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3D2CDF" w:rsidRPr="00F02DE1">
        <w:rPr>
          <w:rFonts w:ascii="Sylfaen" w:hAnsi="Sylfaen"/>
        </w:rPr>
        <w:t xml:space="preserve">1488 ve 1699 Sayılı Anayasa Değişikliği Kanunlarıyla yapılan yeniden yazımlar sonucunda, </w:t>
      </w:r>
      <w:r w:rsidR="0024697E" w:rsidRPr="00F02DE1">
        <w:rPr>
          <w:rFonts w:ascii="Sylfaen" w:hAnsi="Sylfaen"/>
        </w:rPr>
        <w:t xml:space="preserve">kanunilik yetkisinden kopulmamak kaydıyla </w:t>
      </w:r>
      <w:r w:rsidR="003D2CDF" w:rsidRPr="00F02DE1">
        <w:rPr>
          <w:rFonts w:ascii="Sylfaen" w:hAnsi="Sylfaen"/>
        </w:rPr>
        <w:t>Bakanlar Kurulu’na</w:t>
      </w:r>
      <w:r w:rsidR="0024697E" w:rsidRPr="00F02DE1">
        <w:rPr>
          <w:rFonts w:ascii="Sylfaen" w:hAnsi="Sylfaen"/>
        </w:rPr>
        <w:t xml:space="preserve"> </w:t>
      </w:r>
      <w:r w:rsidR="003D2CDF" w:rsidRPr="00F02DE1">
        <w:rPr>
          <w:rFonts w:ascii="Sylfaen" w:hAnsi="Sylfaen"/>
        </w:rPr>
        <w:t>KHK çıkarma</w:t>
      </w:r>
      <w:r w:rsidR="0024697E" w:rsidRPr="00F02DE1">
        <w:rPr>
          <w:rFonts w:ascii="Sylfaen" w:hAnsi="Sylfaen"/>
        </w:rPr>
        <w:t xml:space="preserve">, vergi, resim ve harçlarda değişiklik yapabilme yetkisi sunulurken; üniversitelerin özerkliği daraltılmış ve TRT’nin yönetsel özerkliğini bütünüyle kaldırılmıştır. Yargısal alanda ise Cumhuriyet Savcıları yönetsel görevler bakımından Adalet Bakanlığına bağlanmış, </w:t>
      </w:r>
      <w:r w:rsidR="00962F54" w:rsidRPr="00F02DE1">
        <w:rPr>
          <w:rFonts w:ascii="Sylfaen" w:hAnsi="Sylfaen"/>
        </w:rPr>
        <w:t>AYİM kurulmak suretiyle askeri personelin yönetsel işlem ve eylemleri Danıştay’ın yetki kapsamından çıkarılmıştır. Ayrıca</w:t>
      </w:r>
      <w:r w:rsidR="00CC00E7" w:rsidRPr="00F02DE1">
        <w:rPr>
          <w:rFonts w:ascii="Sylfaen" w:hAnsi="Sylfaen"/>
        </w:rPr>
        <w:t>, yasama meclislerinin Yüksek Hakimler Kuruluna üye seçimi uygulaması kaldırılırken; Adalet Bakanının oy hakkına sahip olarak Kurul Başkanı olması sağlanmıştır. Anayasa mahkemesine dava açma kapsamında da kısmi bir daraltılmaya gidilmiş ve mahkemenin anayasa değişikliklerini esastan denetlemesi, yetki alanının dışına çıkarılmıştır. Gerçekleştirilen bu değişikliklerle yasama ve yargı erk</w:t>
      </w:r>
      <w:r w:rsidR="005A6209" w:rsidRPr="00F02DE1">
        <w:rPr>
          <w:rFonts w:ascii="Sylfaen" w:hAnsi="Sylfaen"/>
        </w:rPr>
        <w:t>lerinin işlevsel etkinliği zayıflatılarak anayasanın öngördüğü denetim – denge</w:t>
      </w:r>
      <w:r w:rsidR="00BC6584" w:rsidRPr="00F02DE1">
        <w:rPr>
          <w:rFonts w:ascii="Sylfaen" w:hAnsi="Sylfaen"/>
        </w:rPr>
        <w:t xml:space="preserve"> </w:t>
      </w:r>
      <w:r w:rsidR="005A6209" w:rsidRPr="00F02DE1">
        <w:rPr>
          <w:rFonts w:ascii="Sylfaen" w:hAnsi="Sylfaen"/>
        </w:rPr>
        <w:t>düzeneği yürütme lehine değiştirilme</w:t>
      </w:r>
      <w:r w:rsidR="00B75C96" w:rsidRPr="00F02DE1">
        <w:rPr>
          <w:rFonts w:ascii="Sylfaen" w:hAnsi="Sylfaen"/>
        </w:rPr>
        <w:t xml:space="preserve">ye çalışılmıştır. Ayrıntılı okuma için bkz. (Özkan </w:t>
      </w:r>
      <w:proofErr w:type="spellStart"/>
      <w:r w:rsidR="00B75C96" w:rsidRPr="00F02DE1">
        <w:rPr>
          <w:rFonts w:ascii="Sylfaen" w:hAnsi="Sylfaen"/>
        </w:rPr>
        <w:t>Tikveş</w:t>
      </w:r>
      <w:proofErr w:type="spellEnd"/>
      <w:r w:rsidR="00B75C96" w:rsidRPr="00F02DE1">
        <w:rPr>
          <w:rFonts w:ascii="Sylfaen" w:hAnsi="Sylfaen"/>
        </w:rPr>
        <w:t xml:space="preserve">, “Anayasa’da </w:t>
      </w:r>
      <w:proofErr w:type="spellStart"/>
      <w:r w:rsidR="00B75C96" w:rsidRPr="00F02DE1">
        <w:rPr>
          <w:rFonts w:ascii="Sylfaen" w:hAnsi="Sylfaen"/>
        </w:rPr>
        <w:t>Onbeş</w:t>
      </w:r>
      <w:proofErr w:type="spellEnd"/>
      <w:r w:rsidR="00B75C96" w:rsidRPr="00F02DE1">
        <w:rPr>
          <w:rFonts w:ascii="Sylfaen" w:hAnsi="Sylfaen"/>
        </w:rPr>
        <w:t xml:space="preserve"> Yıllık Dönemde (</w:t>
      </w:r>
      <w:r w:rsidR="00BC6584" w:rsidRPr="00F02DE1">
        <w:rPr>
          <w:rFonts w:ascii="Sylfaen" w:hAnsi="Sylfaen"/>
        </w:rPr>
        <w:t xml:space="preserve">1961 – 1976) Yapılan Değişiklikler ve Ekler,” </w:t>
      </w:r>
      <w:r w:rsidR="00BC6584" w:rsidRPr="00F02DE1">
        <w:rPr>
          <w:rFonts w:ascii="Sylfaen" w:hAnsi="Sylfaen"/>
          <w:b/>
          <w:bCs/>
        </w:rPr>
        <w:t>Ankara Üniversitesi Hukuk Fakültesi Dergisi</w:t>
      </w:r>
      <w:r w:rsidR="00BC6584" w:rsidRPr="00F02DE1">
        <w:rPr>
          <w:rFonts w:ascii="Sylfaen" w:hAnsi="Sylfaen"/>
        </w:rPr>
        <w:t xml:space="preserve"> Cilt 34, Sayı 1-4: 19 – 59, (1977), s. 26, 35, 38 – 48). </w:t>
      </w:r>
      <w:r w:rsidR="00B75C96" w:rsidRPr="00F02DE1">
        <w:rPr>
          <w:rFonts w:ascii="Sylfaen" w:hAnsi="Sylfaen"/>
        </w:rPr>
        <w:t xml:space="preserve"> </w:t>
      </w:r>
      <w:r w:rsidR="00962F54" w:rsidRPr="00F02DE1">
        <w:rPr>
          <w:rFonts w:ascii="Sylfaen" w:hAnsi="Sylfaen"/>
        </w:rPr>
        <w:t xml:space="preserve">  </w:t>
      </w:r>
      <w:r w:rsidR="003D2CDF" w:rsidRPr="00F02DE1">
        <w:rPr>
          <w:rFonts w:ascii="Sylfaen" w:hAnsi="Sylfaen"/>
        </w:rPr>
        <w:t xml:space="preserve"> </w:t>
      </w:r>
      <w:r w:rsidR="00933DCB" w:rsidRPr="00F02DE1">
        <w:rPr>
          <w:rFonts w:ascii="Sylfaen" w:hAnsi="Sylfaen"/>
          <w:color w:val="FF0000"/>
        </w:rPr>
        <w:t xml:space="preserve"> </w:t>
      </w:r>
      <w:r w:rsidR="000127DF" w:rsidRPr="00F02DE1">
        <w:rPr>
          <w:rFonts w:ascii="Sylfaen" w:hAnsi="Sylfaen"/>
          <w:color w:val="FF0000"/>
        </w:rPr>
        <w:t xml:space="preserve"> </w:t>
      </w:r>
    </w:p>
  </w:footnote>
  <w:footnote w:id="37">
    <w:p w14:paraId="04B2B7D6" w14:textId="5E90A48F" w:rsidR="003B24E7" w:rsidRPr="00F02DE1" w:rsidRDefault="003B24E7" w:rsidP="00A976B6">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1 Mart 2003 Tezkeresi ile ABD’nin Türkiye üzerinden Irak’a müdahalesinin önünü açmak için harcanan yoğun çaba; Kıbrıs’ta Rauf Denktaş’a </w:t>
      </w:r>
      <w:r w:rsidR="00A976B6" w:rsidRPr="00F02DE1">
        <w:rPr>
          <w:rFonts w:ascii="Sylfaen" w:hAnsi="Sylfaen"/>
        </w:rPr>
        <w:t>rağmen Adanın Rum tarafının lehine gelecek biçimde birleştirilmesini sağlayacak Annan Planının kabulü için “evet” yönünde siyasal ağırlık konulması</w:t>
      </w:r>
      <w:r w:rsidR="00805C18" w:rsidRPr="00F02DE1">
        <w:rPr>
          <w:rFonts w:ascii="Sylfaen" w:hAnsi="Sylfaen"/>
        </w:rPr>
        <w:t>,</w:t>
      </w:r>
      <w:r w:rsidRPr="00F02DE1">
        <w:rPr>
          <w:rFonts w:ascii="Sylfaen" w:hAnsi="Sylfaen"/>
        </w:rPr>
        <w:t xml:space="preserve"> bunun tipik </w:t>
      </w:r>
      <w:r w:rsidR="00A976B6" w:rsidRPr="00F02DE1">
        <w:rPr>
          <w:rFonts w:ascii="Sylfaen" w:hAnsi="Sylfaen"/>
        </w:rPr>
        <w:t>örneklerini oluşturmaktadır.</w:t>
      </w:r>
    </w:p>
    <w:p w14:paraId="6E05E8AC" w14:textId="77777777" w:rsidR="0088693C" w:rsidRPr="00F02DE1" w:rsidRDefault="0088693C" w:rsidP="0088693C">
      <w:pPr>
        <w:pStyle w:val="DipnotMetni"/>
        <w:jc w:val="both"/>
        <w:rPr>
          <w:rFonts w:ascii="Sylfaen" w:hAnsi="Sylfaen"/>
        </w:rPr>
      </w:pPr>
    </w:p>
  </w:footnote>
  <w:footnote w:id="38">
    <w:p w14:paraId="4056416B" w14:textId="5C1B5A55" w:rsidR="00B97299" w:rsidRPr="00F02DE1" w:rsidRDefault="00B97299" w:rsidP="00267B59">
      <w:pPr>
        <w:pStyle w:val="DipnotMetni"/>
        <w:jc w:val="both"/>
        <w:rPr>
          <w:rFonts w:ascii="Sylfaen" w:hAnsi="Sylfaen" w:cs="Times New Roman"/>
        </w:rPr>
      </w:pPr>
      <w:r w:rsidRPr="00F02DE1">
        <w:rPr>
          <w:rStyle w:val="DipnotBavurusu"/>
          <w:rFonts w:ascii="Sylfaen" w:hAnsi="Sylfaen"/>
        </w:rPr>
        <w:footnoteRef/>
      </w:r>
      <w:r w:rsidR="00952C5D" w:rsidRPr="00F02DE1">
        <w:rPr>
          <w:rFonts w:ascii="Sylfaen" w:hAnsi="Sylfaen"/>
        </w:rPr>
        <w:t xml:space="preserve"> </w:t>
      </w:r>
      <w:r w:rsidR="007104C0" w:rsidRPr="00F02DE1">
        <w:rPr>
          <w:rFonts w:ascii="Sylfaen" w:hAnsi="Sylfaen"/>
        </w:rPr>
        <w:t xml:space="preserve">AYM’nin eylemli içtüzük değişikliği </w:t>
      </w:r>
      <w:r w:rsidR="0084011A" w:rsidRPr="00F02DE1">
        <w:rPr>
          <w:rFonts w:ascii="Sylfaen" w:hAnsi="Sylfaen"/>
        </w:rPr>
        <w:t>temelli bu k</w:t>
      </w:r>
      <w:r w:rsidR="00952C5D" w:rsidRPr="00F02DE1">
        <w:rPr>
          <w:rFonts w:ascii="Sylfaen" w:hAnsi="Sylfaen"/>
        </w:rPr>
        <w:t>ararın</w:t>
      </w:r>
      <w:r w:rsidR="0084011A" w:rsidRPr="00F02DE1">
        <w:rPr>
          <w:rFonts w:ascii="Sylfaen" w:hAnsi="Sylfaen"/>
        </w:rPr>
        <w:t>ın</w:t>
      </w:r>
      <w:r w:rsidR="00952C5D" w:rsidRPr="00F02DE1">
        <w:rPr>
          <w:rFonts w:ascii="Sylfaen" w:hAnsi="Sylfaen"/>
        </w:rPr>
        <w:t xml:space="preserve"> </w:t>
      </w:r>
      <w:r w:rsidR="0084011A" w:rsidRPr="00F02DE1">
        <w:rPr>
          <w:rFonts w:ascii="Sylfaen" w:hAnsi="Sylfaen"/>
        </w:rPr>
        <w:t xml:space="preserve">oluşumundaki </w:t>
      </w:r>
      <w:r w:rsidR="00952C5D" w:rsidRPr="00F02DE1">
        <w:rPr>
          <w:rFonts w:ascii="Sylfaen" w:hAnsi="Sylfaen"/>
        </w:rPr>
        <w:t>siyasal</w:t>
      </w:r>
      <w:r w:rsidR="0084011A" w:rsidRPr="00F02DE1">
        <w:rPr>
          <w:rFonts w:ascii="Sylfaen" w:hAnsi="Sylfaen"/>
        </w:rPr>
        <w:t xml:space="preserve"> koşulları</w:t>
      </w:r>
      <w:r w:rsidR="00952C5D" w:rsidRPr="00F02DE1">
        <w:rPr>
          <w:rFonts w:ascii="Sylfaen" w:hAnsi="Sylfaen"/>
        </w:rPr>
        <w:t xml:space="preserve"> ve hukuksal</w:t>
      </w:r>
      <w:r w:rsidR="0084011A" w:rsidRPr="00F02DE1">
        <w:rPr>
          <w:rFonts w:ascii="Sylfaen" w:hAnsi="Sylfaen"/>
        </w:rPr>
        <w:t xml:space="preserve"> çözümlemesi hakkında ayrıntılı bir okuma</w:t>
      </w:r>
      <w:r w:rsidR="00952C5D" w:rsidRPr="00F02DE1">
        <w:rPr>
          <w:rFonts w:ascii="Sylfaen" w:hAnsi="Sylfaen"/>
        </w:rPr>
        <w:t xml:space="preserve"> için</w:t>
      </w:r>
      <w:r w:rsidR="00952C5D" w:rsidRPr="00F02DE1">
        <w:rPr>
          <w:rFonts w:ascii="Sylfaen" w:hAnsi="Sylfaen" w:cs="Times New Roman"/>
        </w:rPr>
        <w:t xml:space="preserve"> bkz. (Ece Göztepe, “2007 Cumhurbaşkanlığı Seçimlerinin Hukuki Bir Değerlendirmesi, Sevilmeyen Anayasayı Kim Korumak İster</w:t>
      </w:r>
      <w:r w:rsidR="003C216A" w:rsidRPr="00F02DE1">
        <w:rPr>
          <w:rFonts w:ascii="Sylfaen" w:hAnsi="Sylfaen" w:cs="Times New Roman"/>
        </w:rPr>
        <w:t>,</w:t>
      </w:r>
      <w:r w:rsidR="00952C5D" w:rsidRPr="00F02DE1">
        <w:rPr>
          <w:rFonts w:ascii="Sylfaen" w:hAnsi="Sylfaen" w:cs="Times New Roman"/>
        </w:rPr>
        <w:t xml:space="preserve">” </w:t>
      </w:r>
      <w:r w:rsidR="00952C5D" w:rsidRPr="00F02DE1">
        <w:rPr>
          <w:rFonts w:ascii="Sylfaen" w:hAnsi="Sylfaen" w:cs="Times New Roman"/>
          <w:b/>
          <w:bCs/>
        </w:rPr>
        <w:t xml:space="preserve">Birikim. </w:t>
      </w:r>
      <w:r w:rsidR="00952C5D" w:rsidRPr="00F02DE1">
        <w:rPr>
          <w:rFonts w:ascii="Sylfaen" w:hAnsi="Sylfaen" w:cs="Times New Roman"/>
        </w:rPr>
        <w:t xml:space="preserve">218 (2007): 78); </w:t>
      </w:r>
      <w:bookmarkStart w:id="14" w:name="_Hlk108900076"/>
      <w:r w:rsidR="0084011A" w:rsidRPr="00F02DE1">
        <w:rPr>
          <w:rFonts w:ascii="Sylfaen" w:hAnsi="Sylfaen" w:cs="Times New Roman"/>
        </w:rPr>
        <w:t>AYM kararının yorum kuramı bakımından değerlendirilmesi için bkz. (</w:t>
      </w:r>
      <w:bookmarkStart w:id="15" w:name="_Hlk116315607"/>
      <w:r w:rsidR="00952C5D" w:rsidRPr="00F02DE1">
        <w:rPr>
          <w:rFonts w:ascii="Sylfaen" w:hAnsi="Sylfaen" w:cs="Times New Roman"/>
        </w:rPr>
        <w:t xml:space="preserve">Sami Selçuk, </w:t>
      </w:r>
      <w:r w:rsidR="00952C5D" w:rsidRPr="00F02DE1">
        <w:rPr>
          <w:rFonts w:ascii="Sylfaen" w:hAnsi="Sylfaen" w:cs="Times New Roman"/>
          <w:i/>
          <w:iCs/>
        </w:rPr>
        <w:t>2007’nin Hukuk Olayı, Anayasa Mahkemesi’nin 367 Kararı</w:t>
      </w:r>
      <w:r w:rsidR="00952C5D" w:rsidRPr="00F02DE1">
        <w:rPr>
          <w:rFonts w:ascii="Sylfaen" w:hAnsi="Sylfaen" w:cs="Times New Roman"/>
          <w:b/>
          <w:bCs/>
        </w:rPr>
        <w:t xml:space="preserve"> </w:t>
      </w:r>
      <w:r w:rsidR="00952C5D" w:rsidRPr="00F02DE1">
        <w:rPr>
          <w:rFonts w:ascii="Sylfaen" w:hAnsi="Sylfaen" w:cs="Times New Roman"/>
        </w:rPr>
        <w:t>(Ankara: Cedit Neşriyat, 2008</w:t>
      </w:r>
      <w:bookmarkEnd w:id="15"/>
      <w:r w:rsidR="00952C5D" w:rsidRPr="00F02DE1">
        <w:rPr>
          <w:rFonts w:ascii="Sylfaen" w:hAnsi="Sylfaen" w:cs="Times New Roman"/>
        </w:rPr>
        <w:t>)</w:t>
      </w:r>
      <w:bookmarkEnd w:id="14"/>
      <w:r w:rsidR="00952C5D" w:rsidRPr="00F02DE1">
        <w:rPr>
          <w:rFonts w:ascii="Sylfaen" w:hAnsi="Sylfaen" w:cs="Times New Roman"/>
        </w:rPr>
        <w:t>, 27 – 64).</w:t>
      </w:r>
    </w:p>
    <w:p w14:paraId="122E953B" w14:textId="77777777" w:rsidR="00952C5D" w:rsidRPr="00F02DE1" w:rsidRDefault="00952C5D" w:rsidP="00267B59">
      <w:pPr>
        <w:pStyle w:val="DipnotMetni"/>
        <w:jc w:val="both"/>
        <w:rPr>
          <w:rFonts w:ascii="Sylfaen" w:hAnsi="Sylfaen"/>
        </w:rPr>
      </w:pPr>
    </w:p>
  </w:footnote>
  <w:footnote w:id="39">
    <w:p w14:paraId="74ADD558" w14:textId="12CC14B1" w:rsidR="00F31116" w:rsidRPr="00F02DE1" w:rsidRDefault="00F31116" w:rsidP="00C4522A">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İlginç olan şudur ki Cumhurbaşkanının seçim sürecinin tıkanıklık yaşanmadan yapılabilmesi için 5678 sayılı kanunla iki çözüm birlikte geliştirilmiştir. </w:t>
      </w:r>
      <w:r w:rsidR="00C4522A" w:rsidRPr="00F02DE1">
        <w:rPr>
          <w:rFonts w:ascii="Sylfaen" w:hAnsi="Sylfaen"/>
        </w:rPr>
        <w:t>Anayasanın 96. Maddesindeki değişiklikle öngörülen “</w:t>
      </w:r>
      <w:r w:rsidR="00C4522A" w:rsidRPr="00F02DE1">
        <w:rPr>
          <w:rFonts w:ascii="Sylfaen" w:hAnsi="Sylfaen"/>
          <w:b/>
          <w:bCs/>
          <w:i/>
          <w:iCs/>
        </w:rPr>
        <w:t>Türkiye Büyük Millet Meclisi, yapacağı seçimler dahil bütün işlerinde üye tamsayısının en az üçte biriyle toplanır</w:t>
      </w:r>
      <w:r w:rsidR="00C4522A" w:rsidRPr="00F02DE1">
        <w:rPr>
          <w:rFonts w:ascii="Sylfaen" w:hAnsi="Sylfaen"/>
        </w:rPr>
        <w:t xml:space="preserve">” hükmü, hükümet sistemini değiştirmeden sorunu ortadan kaldırmaya yönelik yeterli çözümdür ancak iktidar açısından pek tabii ki hiç de arzu edilmemiştir.   </w:t>
      </w:r>
    </w:p>
    <w:p w14:paraId="4F91AB70" w14:textId="77777777" w:rsidR="00F31116" w:rsidRPr="00F02DE1" w:rsidRDefault="00F31116">
      <w:pPr>
        <w:pStyle w:val="DipnotMetni"/>
        <w:rPr>
          <w:rFonts w:ascii="Sylfaen" w:hAnsi="Sylfaen"/>
        </w:rPr>
      </w:pPr>
    </w:p>
  </w:footnote>
  <w:footnote w:id="40">
    <w:p w14:paraId="17C6B8AF" w14:textId="0B9376CB" w:rsidR="00F777BD" w:rsidRDefault="00F777BD" w:rsidP="0088693C">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88693C" w:rsidRPr="00F02DE1">
        <w:rPr>
          <w:rFonts w:ascii="Sylfaen" w:hAnsi="Sylfaen"/>
        </w:rPr>
        <w:t xml:space="preserve">YSK’nin resmî sonuçlarına göre, AKP %46,58 oy oranına karşılık 341 milletvekilliği; CHP %20,88 oy oranına karşılık 112 milletvekilliği; MHP %14,27 oy oranına karşılık 70 milletvekilliği ve Bağımsızlar da </w:t>
      </w:r>
      <w:proofErr w:type="gramStart"/>
      <w:r w:rsidR="0088693C" w:rsidRPr="00F02DE1">
        <w:rPr>
          <w:rFonts w:ascii="Sylfaen" w:hAnsi="Sylfaen"/>
        </w:rPr>
        <w:t>% 5,24</w:t>
      </w:r>
      <w:proofErr w:type="gramEnd"/>
      <w:r w:rsidR="0088693C" w:rsidRPr="00F02DE1">
        <w:rPr>
          <w:rFonts w:ascii="Sylfaen" w:hAnsi="Sylfaen"/>
        </w:rPr>
        <w:t xml:space="preserve"> oy oranına karşılık 26 milletvekilliği elde etmişlerdir</w:t>
      </w:r>
      <w:r w:rsidR="00D76718" w:rsidRPr="00F02DE1">
        <w:rPr>
          <w:rFonts w:ascii="Sylfaen" w:hAnsi="Sylfaen"/>
        </w:rPr>
        <w:t xml:space="preserve"> </w:t>
      </w:r>
      <w:r w:rsidR="0088693C" w:rsidRPr="00F02DE1">
        <w:rPr>
          <w:rFonts w:ascii="Sylfaen" w:hAnsi="Sylfaen"/>
        </w:rPr>
        <w:t>(</w:t>
      </w:r>
      <w:r w:rsidR="0088693C" w:rsidRPr="00F02DE1">
        <w:rPr>
          <w:rFonts w:ascii="Sylfaen" w:hAnsi="Sylfaen"/>
          <w:b/>
          <w:bCs/>
        </w:rPr>
        <w:t>https://www.ysk.gov.tr/doc/dosyalar/docs/2007MilletvekiliSecimi/gumrukdahil/gumrukdahil.pdf</w:t>
      </w:r>
      <w:r w:rsidR="0088693C" w:rsidRPr="00F02DE1">
        <w:rPr>
          <w:rFonts w:ascii="Sylfaen" w:hAnsi="Sylfaen"/>
        </w:rPr>
        <w:t>) (E.T.:05.10.2022).</w:t>
      </w:r>
    </w:p>
    <w:p w14:paraId="33410ADC" w14:textId="77777777" w:rsidR="00D53B37" w:rsidRPr="00F02DE1" w:rsidRDefault="00D53B37" w:rsidP="0088693C">
      <w:pPr>
        <w:pStyle w:val="DipnotMetni"/>
        <w:jc w:val="both"/>
        <w:rPr>
          <w:rFonts w:ascii="Sylfaen" w:hAnsi="Sylfaen"/>
        </w:rPr>
      </w:pPr>
    </w:p>
  </w:footnote>
  <w:footnote w:id="41">
    <w:p w14:paraId="2B04751D" w14:textId="0CA6670B" w:rsidR="007B6C84" w:rsidRPr="00F02DE1" w:rsidRDefault="007B6C84" w:rsidP="00F40757">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Yargıtay Cumhuriyet Başsavcısı’nın 14.03.2008 tarihli iddianamesi, Anayasa Mahkemesi’nin </w:t>
      </w:r>
      <w:r w:rsidR="00F40757" w:rsidRPr="00F02DE1">
        <w:rPr>
          <w:rFonts w:ascii="Sylfaen" w:hAnsi="Sylfaen"/>
        </w:rPr>
        <w:t xml:space="preserve">30.03.2008 günlü toplantısında kabul edilmiş ve görülen dava sonucunda, laiklik ilkesine aykırılık eylemleri bakımından odak görülen iktidar partisi, yakın zamanlarda görülen DTP kapatma davasının aksine, hazine yardımından yoksunluk yaptırımıyla cezalandırılmıştır. </w:t>
      </w:r>
      <w:r w:rsidR="00BF7DB1" w:rsidRPr="00F02DE1">
        <w:rPr>
          <w:rFonts w:ascii="Sylfaen" w:hAnsi="Sylfaen"/>
        </w:rPr>
        <w:t xml:space="preserve">Anayasa Mahkemesi’nin 30.07.2008 tarihli kararı hakkında ayrıntılı okuma için bkz. </w:t>
      </w:r>
      <w:bookmarkStart w:id="16" w:name="_Hlk115958810"/>
      <w:r w:rsidR="00BF7DB1" w:rsidRPr="00F02DE1">
        <w:rPr>
          <w:rFonts w:ascii="Sylfaen" w:hAnsi="Sylfaen"/>
        </w:rPr>
        <w:t>(</w:t>
      </w:r>
      <w:r w:rsidR="006B3E06" w:rsidRPr="00F02DE1">
        <w:rPr>
          <w:rFonts w:ascii="Sylfaen" w:hAnsi="Sylfaen"/>
          <w:b/>
          <w:bCs/>
        </w:rPr>
        <w:t>https://siyasipartikararlar.anayasa.gov.tr/SP/2008/2/1</w:t>
      </w:r>
      <w:r w:rsidR="006B3E06" w:rsidRPr="00F02DE1">
        <w:rPr>
          <w:rFonts w:ascii="Sylfaen" w:hAnsi="Sylfaen"/>
        </w:rPr>
        <w:t>), E.T.: 06.10.2022</w:t>
      </w:r>
      <w:r w:rsidRPr="00F02DE1">
        <w:rPr>
          <w:rFonts w:ascii="Sylfaen" w:hAnsi="Sylfaen"/>
        </w:rPr>
        <w:t xml:space="preserve"> </w:t>
      </w:r>
    </w:p>
    <w:bookmarkEnd w:id="16"/>
  </w:footnote>
  <w:footnote w:id="42">
    <w:p w14:paraId="2009827D" w14:textId="77777777" w:rsidR="00493485" w:rsidRPr="00F02DE1" w:rsidRDefault="00493485">
      <w:pPr>
        <w:pStyle w:val="DipnotMetni"/>
        <w:rPr>
          <w:rFonts w:ascii="Sylfaen" w:hAnsi="Sylfaen"/>
        </w:rPr>
      </w:pPr>
    </w:p>
    <w:p w14:paraId="25BA5D22" w14:textId="12068289" w:rsidR="00493485" w:rsidRPr="00F02DE1" w:rsidRDefault="00493485" w:rsidP="00D144B5">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9E27BA" w:rsidRPr="00F02DE1">
        <w:rPr>
          <w:rFonts w:ascii="Sylfaen" w:hAnsi="Sylfaen"/>
        </w:rPr>
        <w:t>12 Haziran 2007 tarihinde</w:t>
      </w:r>
      <w:r w:rsidR="00D144B5" w:rsidRPr="00F02DE1">
        <w:rPr>
          <w:rFonts w:ascii="Sylfaen" w:hAnsi="Sylfaen"/>
        </w:rPr>
        <w:t xml:space="preserve"> İstanbul’un Ümraniye İlçesinde bir gecekonduya yapılan baskınla başlatılan bu </w:t>
      </w:r>
      <w:proofErr w:type="spellStart"/>
      <w:r w:rsidR="00D144B5" w:rsidRPr="00F02DE1">
        <w:rPr>
          <w:rFonts w:ascii="Sylfaen" w:hAnsi="Sylfaen"/>
        </w:rPr>
        <w:t>torbalaştırılmış</w:t>
      </w:r>
      <w:proofErr w:type="spellEnd"/>
      <w:r w:rsidR="00D144B5" w:rsidRPr="00F02DE1">
        <w:rPr>
          <w:rFonts w:ascii="Sylfaen" w:hAnsi="Sylfaen"/>
        </w:rPr>
        <w:t xml:space="preserve"> davaların siyasal savcılığını Başbakan kendi ifadesiyle üstlenmiştir.</w:t>
      </w:r>
      <w:r w:rsidR="006F0BE4" w:rsidRPr="00F02DE1">
        <w:rPr>
          <w:rFonts w:ascii="Sylfaen" w:hAnsi="Sylfaen"/>
        </w:rPr>
        <w:t xml:space="preserve"> Davalar hakkında bir okuma için bkz. (</w:t>
      </w:r>
      <w:r w:rsidR="006F0BE4" w:rsidRPr="00F02DE1">
        <w:rPr>
          <w:rFonts w:ascii="Sylfaen" w:hAnsi="Sylfaen"/>
          <w:b/>
          <w:bCs/>
        </w:rPr>
        <w:t>https://m.bianet.org/bianet/hukuk/210113-ergenekon-ile-baslayip-balyoz-ve-kck-ile-suren-torba-davalar-neydi-ne-oldu</w:t>
      </w:r>
      <w:r w:rsidR="006F0BE4" w:rsidRPr="00F02DE1">
        <w:rPr>
          <w:rFonts w:ascii="Sylfaen" w:hAnsi="Sylfaen"/>
        </w:rPr>
        <w:t>)</w:t>
      </w:r>
      <w:r w:rsidR="00D144B5" w:rsidRPr="00F02DE1">
        <w:rPr>
          <w:rFonts w:ascii="Sylfaen" w:hAnsi="Sylfaen"/>
        </w:rPr>
        <w:t xml:space="preserve"> </w:t>
      </w:r>
      <w:r w:rsidR="000134BF" w:rsidRPr="00F02DE1">
        <w:rPr>
          <w:rFonts w:ascii="Sylfaen" w:hAnsi="Sylfaen"/>
        </w:rPr>
        <w:t xml:space="preserve">E.T.: </w:t>
      </w:r>
      <w:r w:rsidR="002F3928" w:rsidRPr="00F02DE1">
        <w:rPr>
          <w:rFonts w:ascii="Sylfaen" w:hAnsi="Sylfaen"/>
        </w:rPr>
        <w:t>06.10.2022</w:t>
      </w:r>
    </w:p>
  </w:footnote>
  <w:footnote w:id="43">
    <w:p w14:paraId="15F4AA98" w14:textId="77777777" w:rsidR="00682E7A" w:rsidRPr="00F02DE1" w:rsidRDefault="00682E7A">
      <w:pPr>
        <w:pStyle w:val="DipnotMetni"/>
        <w:rPr>
          <w:rFonts w:ascii="Sylfaen" w:hAnsi="Sylfaen"/>
        </w:rPr>
      </w:pPr>
    </w:p>
    <w:p w14:paraId="40529E5E" w14:textId="0646DD0B" w:rsidR="00682E7A" w:rsidRPr="00F02DE1" w:rsidRDefault="00682E7A" w:rsidP="00682E7A">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Bu belirleyici çoğunluğu 07 Haziran 2015 Seçimleri hariç hiç yitirmeyen AKP, 2002 Seçimlerinde 363; 2007 Seçimlerinde 341; 2011 Seçimlerinde 327; 7 Haziran 2015 Seçimlerinde 258; 1 Kasım 2015 Seçimlerinde 317 ve 24 Haziran 2018 Seçimlerinde de 295 Milletvekilliği elde etmiştir.    </w:t>
      </w:r>
    </w:p>
  </w:footnote>
  <w:footnote w:id="44">
    <w:p w14:paraId="2872E344" w14:textId="77777777" w:rsidR="00F76CEE" w:rsidRPr="00F02DE1" w:rsidRDefault="00F76CEE">
      <w:pPr>
        <w:pStyle w:val="DipnotMetni"/>
        <w:rPr>
          <w:rFonts w:ascii="Sylfaen" w:hAnsi="Sylfaen"/>
        </w:rPr>
      </w:pPr>
    </w:p>
    <w:p w14:paraId="7A651BB9" w14:textId="614A6DD7" w:rsidR="00F76CEE" w:rsidRDefault="00F76CEE" w:rsidP="00D726B8">
      <w:pPr>
        <w:pStyle w:val="DipnotMetni"/>
        <w:jc w:val="both"/>
        <w:rPr>
          <w:rFonts w:ascii="Sylfaen" w:hAnsi="Sylfaen"/>
          <w:b/>
          <w:bCs/>
        </w:rPr>
      </w:pPr>
      <w:r w:rsidRPr="00F02DE1">
        <w:rPr>
          <w:rStyle w:val="DipnotBavurusu"/>
          <w:rFonts w:ascii="Sylfaen" w:hAnsi="Sylfaen"/>
        </w:rPr>
        <w:footnoteRef/>
      </w:r>
      <w:r w:rsidRPr="00F02DE1">
        <w:rPr>
          <w:rFonts w:ascii="Sylfaen" w:hAnsi="Sylfaen"/>
        </w:rPr>
        <w:t xml:space="preserve"> </w:t>
      </w:r>
      <w:r w:rsidR="006F3A04" w:rsidRPr="00F02DE1">
        <w:rPr>
          <w:rFonts w:ascii="Sylfaen" w:hAnsi="Sylfaen"/>
        </w:rPr>
        <w:t>Roma hukuk ve siyaset kültürünün binlerce yıl önce öngördüğü bir yasağın, 1980’lerd</w:t>
      </w:r>
      <w:r w:rsidR="000D5499" w:rsidRPr="00F02DE1">
        <w:rPr>
          <w:rFonts w:ascii="Sylfaen" w:hAnsi="Sylfaen"/>
        </w:rPr>
        <w:t>e ANAP iktidarının yeniden canlandırdığı ve AKP’nin d</w:t>
      </w:r>
      <w:r w:rsidR="00D726B8" w:rsidRPr="00F02DE1">
        <w:rPr>
          <w:rFonts w:ascii="Sylfaen" w:hAnsi="Sylfaen"/>
        </w:rPr>
        <w:t xml:space="preserve">e vazgeçemez hale geldiği </w:t>
      </w:r>
      <w:r w:rsidR="006F3A04" w:rsidRPr="00F02DE1">
        <w:rPr>
          <w:rFonts w:ascii="Sylfaen" w:hAnsi="Sylfaen"/>
        </w:rPr>
        <w:t>torba(</w:t>
      </w:r>
      <w:proofErr w:type="spellStart"/>
      <w:r w:rsidR="006F3A04" w:rsidRPr="00F02DE1">
        <w:rPr>
          <w:rFonts w:ascii="Sylfaen" w:hAnsi="Sylfaen"/>
        </w:rPr>
        <w:t>laştırılmış</w:t>
      </w:r>
      <w:proofErr w:type="spellEnd"/>
      <w:r w:rsidR="006F3A04" w:rsidRPr="00F02DE1">
        <w:rPr>
          <w:rFonts w:ascii="Sylfaen" w:hAnsi="Sylfaen"/>
        </w:rPr>
        <w:t>) yasama” yöntemi,</w:t>
      </w:r>
      <w:r w:rsidR="00D726B8" w:rsidRPr="00F02DE1">
        <w:rPr>
          <w:rFonts w:ascii="Sylfaen" w:hAnsi="Sylfaen"/>
        </w:rPr>
        <w:t xml:space="preserve"> bir usul saptırması örneğidir. Bu yolla yasama organı görünüş kurtarılsa da gerçekte ana işlevlerinden biri olan “kural </w:t>
      </w:r>
      <w:proofErr w:type="spellStart"/>
      <w:r w:rsidR="00D726B8" w:rsidRPr="00F02DE1">
        <w:rPr>
          <w:rFonts w:ascii="Sylfaen" w:hAnsi="Sylfaen"/>
        </w:rPr>
        <w:t>koyuculuktan</w:t>
      </w:r>
      <w:proofErr w:type="spellEnd"/>
      <w:r w:rsidR="00D726B8" w:rsidRPr="00F02DE1">
        <w:rPr>
          <w:rFonts w:ascii="Sylfaen" w:hAnsi="Sylfaen"/>
        </w:rPr>
        <w:t>” koparılmaktadır. Böylece, niceliksel olarak çok şeyin bulunduğu ancak niteliksel bir tutarlı anlam ifade etmeyen bu kurallaştırma yoluyla anayasal düzen içinde kalınarak “</w:t>
      </w:r>
      <w:proofErr w:type="spellStart"/>
      <w:r w:rsidR="00D726B8" w:rsidRPr="00F02DE1">
        <w:rPr>
          <w:rFonts w:ascii="Sylfaen" w:hAnsi="Sylfaen"/>
        </w:rPr>
        <w:t>yasamasızlaştırma</w:t>
      </w:r>
      <w:proofErr w:type="spellEnd"/>
      <w:r w:rsidR="00D726B8" w:rsidRPr="00F02DE1">
        <w:rPr>
          <w:rFonts w:ascii="Sylfaen" w:hAnsi="Sylfaen"/>
        </w:rPr>
        <w:t xml:space="preserve">” gerçekleştirilmektedir. Ayrıntılı bir değerlendirme için bkz. (Bülent Yücel, “Cumhurbaşkanlığı Kararnamesi Hakkında Bir Siyasal Niteleme: </w:t>
      </w:r>
      <w:proofErr w:type="spellStart"/>
      <w:r w:rsidR="00D726B8" w:rsidRPr="00F02DE1">
        <w:rPr>
          <w:rFonts w:ascii="Sylfaen" w:hAnsi="Sylfaen"/>
        </w:rPr>
        <w:t>Yasamasızlaştırma</w:t>
      </w:r>
      <w:proofErr w:type="spellEnd"/>
      <w:r w:rsidR="00D726B8" w:rsidRPr="00F02DE1">
        <w:rPr>
          <w:rFonts w:ascii="Sylfaen" w:hAnsi="Sylfaen"/>
        </w:rPr>
        <w:t xml:space="preserve"> Sürecinin Son Halkası,” </w:t>
      </w:r>
      <w:r w:rsidR="00792485" w:rsidRPr="00F02DE1">
        <w:rPr>
          <w:rFonts w:ascii="Sylfaen" w:hAnsi="Sylfaen"/>
          <w:b/>
          <w:bCs/>
        </w:rPr>
        <w:t>Cumhurbaşkanının İşlemleri, Hukuki Niteliği, Normlar Hiyerarşisindeki Yeri ve Denetimi.</w:t>
      </w:r>
      <w:r w:rsidR="00D726B8" w:rsidRPr="00F02DE1">
        <w:rPr>
          <w:rFonts w:ascii="Sylfaen" w:hAnsi="Sylfaen"/>
          <w:b/>
          <w:bCs/>
        </w:rPr>
        <w:t xml:space="preserve"> </w:t>
      </w:r>
      <w:r w:rsidR="00792485" w:rsidRPr="00F02DE1">
        <w:rPr>
          <w:rFonts w:ascii="Sylfaen" w:hAnsi="Sylfaen"/>
        </w:rPr>
        <w:t xml:space="preserve">Kamu Hukukçuları Platformu </w:t>
      </w:r>
      <w:r w:rsidR="006A2ABE" w:rsidRPr="00F02DE1">
        <w:rPr>
          <w:rFonts w:ascii="Sylfaen" w:hAnsi="Sylfaen"/>
        </w:rPr>
        <w:t>VIII. Toplantısı, 18-19 Ekim 2019 İstanbul Kültür Üniversitesi</w:t>
      </w:r>
      <w:r w:rsidR="006A2ABE" w:rsidRPr="00F02DE1">
        <w:rPr>
          <w:rFonts w:ascii="Sylfaen" w:hAnsi="Sylfaen"/>
          <w:b/>
          <w:bCs/>
        </w:rPr>
        <w:t>.</w:t>
      </w:r>
      <w:r w:rsidR="00792485" w:rsidRPr="00F02DE1">
        <w:rPr>
          <w:rFonts w:ascii="Sylfaen" w:hAnsi="Sylfaen"/>
          <w:b/>
          <w:bCs/>
        </w:rPr>
        <w:t xml:space="preserve"> </w:t>
      </w:r>
      <w:r w:rsidR="00792485" w:rsidRPr="00F02DE1">
        <w:rPr>
          <w:rFonts w:ascii="Sylfaen" w:hAnsi="Sylfaen"/>
        </w:rPr>
        <w:t>Editörler: Oktay Uygun ve Egemen Esen</w:t>
      </w:r>
      <w:r w:rsidR="006A2ABE" w:rsidRPr="00F02DE1">
        <w:rPr>
          <w:rFonts w:ascii="Sylfaen" w:hAnsi="Sylfaen"/>
        </w:rPr>
        <w:t xml:space="preserve">, (İstanbul: </w:t>
      </w:r>
      <w:proofErr w:type="spellStart"/>
      <w:r w:rsidR="006A2ABE" w:rsidRPr="00F02DE1">
        <w:rPr>
          <w:rFonts w:ascii="Sylfaen" w:hAnsi="Sylfaen"/>
        </w:rPr>
        <w:t>Oniki</w:t>
      </w:r>
      <w:proofErr w:type="spellEnd"/>
      <w:r w:rsidR="006A2ABE" w:rsidRPr="00F02DE1">
        <w:rPr>
          <w:rFonts w:ascii="Sylfaen" w:hAnsi="Sylfaen"/>
        </w:rPr>
        <w:t xml:space="preserve"> Levha Yayınları, 2020), s. 73 – 78).</w:t>
      </w:r>
      <w:r w:rsidR="007B1132" w:rsidRPr="00F02DE1">
        <w:rPr>
          <w:rFonts w:ascii="Sylfaen" w:hAnsi="Sylfaen"/>
        </w:rPr>
        <w:t xml:space="preserve"> Torba(</w:t>
      </w:r>
      <w:proofErr w:type="spellStart"/>
      <w:r w:rsidR="007B1132" w:rsidRPr="00F02DE1">
        <w:rPr>
          <w:rFonts w:ascii="Sylfaen" w:hAnsi="Sylfaen"/>
        </w:rPr>
        <w:t>laştırma</w:t>
      </w:r>
      <w:proofErr w:type="spellEnd"/>
      <w:r w:rsidR="007B1132" w:rsidRPr="00F02DE1">
        <w:rPr>
          <w:rFonts w:ascii="Sylfaen" w:hAnsi="Sylfaen"/>
        </w:rPr>
        <w:t>) yönteminin ne kadar sıklıkla, yoğun biçimde belli hedefleri gerçekleştirme yönelik olarak kullanıldığını TBMM içinden anlatan bir örnek okuma için bkz. (</w:t>
      </w:r>
      <w:bookmarkStart w:id="17" w:name="_Hlk115970733"/>
      <w:r w:rsidR="007B1132" w:rsidRPr="00F02DE1">
        <w:rPr>
          <w:rFonts w:ascii="Sylfaen" w:hAnsi="Sylfaen"/>
        </w:rPr>
        <w:t xml:space="preserve">Mehmet Günal, </w:t>
      </w:r>
      <w:r w:rsidR="007B1132" w:rsidRPr="00F02DE1">
        <w:rPr>
          <w:rFonts w:ascii="Sylfaen" w:hAnsi="Sylfaen"/>
          <w:b/>
          <w:bCs/>
        </w:rPr>
        <w:t xml:space="preserve">Torbadaki Hukuk, Kanun Yoluyla Hukukun Katlinin Hikayesi. </w:t>
      </w:r>
      <w:r w:rsidR="00D056E5" w:rsidRPr="00F02DE1">
        <w:rPr>
          <w:rFonts w:ascii="Sylfaen" w:hAnsi="Sylfaen"/>
        </w:rPr>
        <w:t>(Ankara: Berikan Yayınevi, 2015</w:t>
      </w:r>
      <w:bookmarkEnd w:id="17"/>
      <w:r w:rsidR="00D056E5" w:rsidRPr="00F02DE1">
        <w:rPr>
          <w:rFonts w:ascii="Sylfaen" w:hAnsi="Sylfaen"/>
        </w:rPr>
        <w:t xml:space="preserve">). </w:t>
      </w:r>
      <w:r w:rsidR="007B1132" w:rsidRPr="00F02DE1">
        <w:rPr>
          <w:rFonts w:ascii="Sylfaen" w:hAnsi="Sylfaen"/>
          <w:b/>
          <w:bCs/>
        </w:rPr>
        <w:t xml:space="preserve"> </w:t>
      </w:r>
    </w:p>
    <w:p w14:paraId="7F64BBBA" w14:textId="77777777" w:rsidR="00D53B37" w:rsidRPr="00F02DE1" w:rsidRDefault="00D53B37" w:rsidP="00D726B8">
      <w:pPr>
        <w:pStyle w:val="DipnotMetni"/>
        <w:jc w:val="both"/>
        <w:rPr>
          <w:rFonts w:ascii="Sylfaen" w:hAnsi="Sylfaen"/>
          <w:b/>
          <w:bCs/>
        </w:rPr>
      </w:pPr>
    </w:p>
  </w:footnote>
  <w:footnote w:id="45">
    <w:p w14:paraId="004049A4" w14:textId="7CA86C3C" w:rsidR="00164149" w:rsidRPr="00F02DE1" w:rsidRDefault="00164149" w:rsidP="00164149">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Bu kararnamelerle 61. Hükümet bünyesinde 21 Bakanlık oluşturulurken, 26 kurum ve kuruluş (4’ü) Başbakan’a; (22’si) Başbakan yardımcılarına bağlanmıştır. Böylece Anayasanın eski 112. </w:t>
      </w:r>
      <w:proofErr w:type="spellStart"/>
      <w:r w:rsidRPr="00F02DE1">
        <w:rPr>
          <w:rFonts w:ascii="Sylfaen" w:hAnsi="Sylfaen"/>
        </w:rPr>
        <w:t>md.’sinin</w:t>
      </w:r>
      <w:proofErr w:type="spellEnd"/>
      <w:r w:rsidRPr="00F02DE1">
        <w:rPr>
          <w:rFonts w:ascii="Sylfaen" w:hAnsi="Sylfaen"/>
        </w:rPr>
        <w:t xml:space="preserve"> başbakana sağladığı patronajdan yararlanılarak bir “başbakanlık hükümeti” uygulamaya sokulmuştur (Birgül Ayman Güler, “Yetki Kanunu-6223: Genel Özellikler Üzerine Bir Değerlendirme,” </w:t>
      </w:r>
      <w:r w:rsidRPr="00F02DE1">
        <w:rPr>
          <w:rFonts w:ascii="Sylfaen" w:hAnsi="Sylfaen"/>
          <w:b/>
          <w:bCs/>
        </w:rPr>
        <w:t xml:space="preserve">Kanun Hükmünde Kararnamelerle Yönetmek. </w:t>
      </w:r>
      <w:r w:rsidRPr="00F02DE1">
        <w:rPr>
          <w:rFonts w:ascii="Sylfaen" w:hAnsi="Sylfaen"/>
        </w:rPr>
        <w:t xml:space="preserve">Der.: A. Argun Akdoğan. (Ankara: Alter Yay. </w:t>
      </w:r>
      <w:proofErr w:type="spellStart"/>
      <w:r w:rsidRPr="00F02DE1">
        <w:rPr>
          <w:rFonts w:ascii="Sylfaen" w:hAnsi="Sylfaen"/>
        </w:rPr>
        <w:t>Rek</w:t>
      </w:r>
      <w:proofErr w:type="spellEnd"/>
      <w:r w:rsidRPr="00F02DE1">
        <w:rPr>
          <w:rFonts w:ascii="Sylfaen" w:hAnsi="Sylfaen"/>
        </w:rPr>
        <w:t xml:space="preserve">. </w:t>
      </w:r>
      <w:proofErr w:type="spellStart"/>
      <w:r w:rsidRPr="00F02DE1">
        <w:rPr>
          <w:rFonts w:ascii="Sylfaen" w:hAnsi="Sylfaen"/>
        </w:rPr>
        <w:t>Org.Tic</w:t>
      </w:r>
      <w:proofErr w:type="spellEnd"/>
      <w:r w:rsidRPr="00F02DE1">
        <w:rPr>
          <w:rFonts w:ascii="Sylfaen" w:hAnsi="Sylfaen"/>
        </w:rPr>
        <w:t>. Ltd. Şti., 2012), s.</w:t>
      </w:r>
      <w:r w:rsidR="008A6BFD" w:rsidRPr="00F02DE1">
        <w:rPr>
          <w:rFonts w:ascii="Sylfaen" w:hAnsi="Sylfaen"/>
        </w:rPr>
        <w:t xml:space="preserve"> 11, 15, 16).</w:t>
      </w:r>
      <w:r w:rsidRPr="00F02DE1">
        <w:rPr>
          <w:rFonts w:ascii="Sylfaen" w:hAnsi="Sylfaen"/>
        </w:rPr>
        <w:t xml:space="preserve"> </w:t>
      </w:r>
    </w:p>
    <w:p w14:paraId="3D55BF04" w14:textId="77777777" w:rsidR="00164149" w:rsidRPr="00F02DE1" w:rsidRDefault="00164149" w:rsidP="00164149">
      <w:pPr>
        <w:pStyle w:val="DipnotMetni"/>
        <w:rPr>
          <w:rFonts w:ascii="Sylfaen" w:hAnsi="Sylfaen"/>
        </w:rPr>
      </w:pPr>
    </w:p>
  </w:footnote>
  <w:footnote w:id="46">
    <w:p w14:paraId="45566056" w14:textId="4C6AA9A8" w:rsidR="00D16E75" w:rsidRPr="006F2312" w:rsidRDefault="008A6BFD" w:rsidP="00D16E75">
      <w:pPr>
        <w:pStyle w:val="DipnotMetni"/>
        <w:jc w:val="both"/>
        <w:rPr>
          <w:rFonts w:ascii="Sylfaen" w:hAnsi="Sylfaen"/>
        </w:rPr>
      </w:pPr>
      <w:r w:rsidRPr="00F02DE1">
        <w:rPr>
          <w:rStyle w:val="DipnotBavurusu"/>
          <w:rFonts w:ascii="Sylfaen" w:hAnsi="Sylfaen"/>
        </w:rPr>
        <w:footnoteRef/>
      </w:r>
      <w:r w:rsidR="006D27E0" w:rsidRPr="00F02DE1">
        <w:rPr>
          <w:rFonts w:ascii="Sylfaen" w:hAnsi="Sylfaen"/>
        </w:rPr>
        <w:t xml:space="preserve"> Anayasaya uygunluk denetiminde, olağan KHK’lerin çıkarılması bakımından AYM’nin </w:t>
      </w:r>
      <w:proofErr w:type="spellStart"/>
      <w:r w:rsidR="006D27E0" w:rsidRPr="00F02DE1">
        <w:rPr>
          <w:rFonts w:ascii="Sylfaen" w:hAnsi="Sylfaen"/>
        </w:rPr>
        <w:t>içtihaden</w:t>
      </w:r>
      <w:proofErr w:type="spellEnd"/>
      <w:r w:rsidR="006D27E0" w:rsidRPr="00F02DE1">
        <w:rPr>
          <w:rFonts w:ascii="Sylfaen" w:hAnsi="Sylfaen"/>
        </w:rPr>
        <w:t xml:space="preserve"> geliştirdiği “önemlilik”, “ivedilik” ve “zorunluluk” koşullarının öznel bir yaklaşımı temsil ettiği</w:t>
      </w:r>
      <w:r w:rsidR="00D16E75" w:rsidRPr="00F02DE1">
        <w:rPr>
          <w:rFonts w:ascii="Sylfaen" w:hAnsi="Sylfaen"/>
        </w:rPr>
        <w:t>, görecelik taşıdığı</w:t>
      </w:r>
      <w:r w:rsidR="006D27E0" w:rsidRPr="00F02DE1">
        <w:rPr>
          <w:rFonts w:ascii="Sylfaen" w:hAnsi="Sylfaen"/>
        </w:rPr>
        <w:t xml:space="preserve"> ve anayasada bu koşulların yer almadığı vurgulanmış ve Mahkeme eski içtihadı terk ederek </w:t>
      </w:r>
      <w:r w:rsidR="00D16E75" w:rsidRPr="00F02DE1">
        <w:rPr>
          <w:rFonts w:ascii="Sylfaen" w:hAnsi="Sylfaen"/>
        </w:rPr>
        <w:t xml:space="preserve">iptal talebini yerinde görmemiştir (Süheyla Gökalp Alıca, “Anayasa Mahkemesi Kararları Çerçevesinde Kanun Hükmünde Kararnameler </w:t>
      </w:r>
      <w:proofErr w:type="gramStart"/>
      <w:r w:rsidR="00D16E75" w:rsidRPr="00F02DE1">
        <w:rPr>
          <w:rFonts w:ascii="Sylfaen" w:hAnsi="Sylfaen"/>
        </w:rPr>
        <w:t>İle</w:t>
      </w:r>
      <w:proofErr w:type="gramEnd"/>
      <w:r w:rsidR="00D16E75" w:rsidRPr="00F02DE1">
        <w:rPr>
          <w:rFonts w:ascii="Sylfaen" w:hAnsi="Sylfaen"/>
        </w:rPr>
        <w:t xml:space="preserve"> Yetki Kanunları,” </w:t>
      </w:r>
      <w:r w:rsidR="00B14C57" w:rsidRPr="00F02DE1">
        <w:rPr>
          <w:rFonts w:ascii="Sylfaen" w:hAnsi="Sylfaen"/>
          <w:b/>
          <w:bCs/>
        </w:rPr>
        <w:t xml:space="preserve">Kanun Hükmünde Kararnamelerle Yönetmek. </w:t>
      </w:r>
      <w:r w:rsidR="00B14C57" w:rsidRPr="00F02DE1">
        <w:rPr>
          <w:rFonts w:ascii="Sylfaen" w:hAnsi="Sylfaen"/>
        </w:rPr>
        <w:t xml:space="preserve">Der.: A. Argun Akdoğan. (Ankara: Alter Yay. </w:t>
      </w:r>
      <w:proofErr w:type="spellStart"/>
      <w:r w:rsidR="00B14C57" w:rsidRPr="00F02DE1">
        <w:rPr>
          <w:rFonts w:ascii="Sylfaen" w:hAnsi="Sylfaen"/>
        </w:rPr>
        <w:t>Rek</w:t>
      </w:r>
      <w:proofErr w:type="spellEnd"/>
      <w:r w:rsidR="00B14C57" w:rsidRPr="00F02DE1">
        <w:rPr>
          <w:rFonts w:ascii="Sylfaen" w:hAnsi="Sylfaen"/>
        </w:rPr>
        <w:t xml:space="preserve">. </w:t>
      </w:r>
      <w:proofErr w:type="spellStart"/>
      <w:r w:rsidR="00B14C57" w:rsidRPr="00F02DE1">
        <w:rPr>
          <w:rFonts w:ascii="Sylfaen" w:hAnsi="Sylfaen"/>
        </w:rPr>
        <w:t>Org.Tic</w:t>
      </w:r>
      <w:proofErr w:type="spellEnd"/>
      <w:r w:rsidR="00B14C57" w:rsidRPr="00F02DE1">
        <w:rPr>
          <w:rFonts w:ascii="Sylfaen" w:hAnsi="Sylfaen"/>
        </w:rPr>
        <w:t xml:space="preserve">. Ltd. Şti., 2012), s. 41 -43). </w:t>
      </w:r>
      <w:proofErr w:type="spellStart"/>
      <w:r w:rsidR="008F02E0">
        <w:rPr>
          <w:rFonts w:ascii="Sylfaen" w:hAnsi="Sylfaen"/>
        </w:rPr>
        <w:t>AYM^nin</w:t>
      </w:r>
      <w:proofErr w:type="spellEnd"/>
      <w:r w:rsidR="008F02E0">
        <w:rPr>
          <w:rFonts w:ascii="Sylfaen" w:hAnsi="Sylfaen"/>
        </w:rPr>
        <w:t xml:space="preserve"> bu yargısal tavır değişikliği hakkında ayrıntılı bir okuma için bkz. (</w:t>
      </w:r>
      <w:r w:rsidR="006F2312">
        <w:rPr>
          <w:rFonts w:ascii="Sylfaen" w:hAnsi="Sylfaen"/>
        </w:rPr>
        <w:t xml:space="preserve">Nihan Yancı Özalp, </w:t>
      </w:r>
      <w:r w:rsidR="006F2312">
        <w:rPr>
          <w:rFonts w:ascii="Sylfaen" w:hAnsi="Sylfaen"/>
          <w:b/>
          <w:bCs/>
        </w:rPr>
        <w:t xml:space="preserve">Türkiye’de Aktivizm ve Kendi Kendini Sınırlandırma Çerçevesinde Anayasa Mahkemesinin Yargısal Yorumu. </w:t>
      </w:r>
      <w:r w:rsidR="006F2312">
        <w:rPr>
          <w:rFonts w:ascii="Sylfaen" w:hAnsi="Sylfaen"/>
        </w:rPr>
        <w:t>(İstanbul: On İki Levha Yayıncılık A.Ş., 2018), s. 182 – 196).</w:t>
      </w:r>
    </w:p>
    <w:p w14:paraId="73E1173F" w14:textId="56B6FEB6" w:rsidR="008A6BFD" w:rsidRPr="00F02DE1" w:rsidRDefault="006D27E0">
      <w:pPr>
        <w:pStyle w:val="DipnotMetni"/>
        <w:rPr>
          <w:rFonts w:ascii="Sylfaen" w:hAnsi="Sylfaen"/>
        </w:rPr>
      </w:pPr>
      <w:r w:rsidRPr="00F02DE1">
        <w:rPr>
          <w:rFonts w:ascii="Sylfaen" w:hAnsi="Sylfaen"/>
        </w:rPr>
        <w:t xml:space="preserve">  </w:t>
      </w:r>
    </w:p>
  </w:footnote>
  <w:footnote w:id="47">
    <w:p w14:paraId="0B6F5571" w14:textId="6725F93A" w:rsidR="00A668E1" w:rsidRPr="00F02DE1" w:rsidRDefault="00A668E1" w:rsidP="00E603C2">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623BB5" w:rsidRPr="00F02DE1">
        <w:rPr>
          <w:rFonts w:ascii="Sylfaen" w:hAnsi="Sylfaen"/>
        </w:rPr>
        <w:t>Berk Esen, “Türkiye’deki Rekabetçi Otoriter Rejim</w:t>
      </w:r>
      <w:r w:rsidR="00F6796F" w:rsidRPr="00F02DE1">
        <w:rPr>
          <w:rFonts w:ascii="Sylfaen" w:hAnsi="Sylfaen"/>
        </w:rPr>
        <w:t xml:space="preserve">,” </w:t>
      </w:r>
      <w:r w:rsidR="00F6796F" w:rsidRPr="00F02DE1">
        <w:rPr>
          <w:rFonts w:ascii="Sylfaen" w:hAnsi="Sylfaen"/>
          <w:b/>
          <w:bCs/>
        </w:rPr>
        <w:t xml:space="preserve">Birikim, Aylık Sosyalist Kültür Dergisi. </w:t>
      </w:r>
      <w:r w:rsidR="00E603C2" w:rsidRPr="00F02DE1">
        <w:rPr>
          <w:rFonts w:ascii="Sylfaen" w:hAnsi="Sylfaen"/>
        </w:rPr>
        <w:t>Sayı 374 – 375: 158 – 174, (Haziran / Temmuz, 2020), s. 164.</w:t>
      </w:r>
    </w:p>
    <w:p w14:paraId="36D71EB5" w14:textId="77777777" w:rsidR="00014362" w:rsidRPr="00F02DE1" w:rsidRDefault="00014362" w:rsidP="00E603C2">
      <w:pPr>
        <w:pStyle w:val="DipnotMetni"/>
        <w:jc w:val="both"/>
        <w:rPr>
          <w:rFonts w:ascii="Sylfaen" w:hAnsi="Sylfaen"/>
        </w:rPr>
      </w:pPr>
    </w:p>
  </w:footnote>
  <w:footnote w:id="48">
    <w:p w14:paraId="21E85336" w14:textId="787F2791" w:rsidR="00014362" w:rsidRPr="00F02DE1" w:rsidRDefault="00014362" w:rsidP="00014362">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Bu kanunlarla “Aydın, Balıkesir, Denizli, Hatay, Malatya, Manisa, Kahramanmaraş, Mardin, Muğla, Ordu, Tekirdağ, Trabzon, Şanlıurfa ve Van illerinde, sınırları il mülki sınırları olmak üzere aynı adla büyükşehir belediyesi kurulmuş ve il belediyeleri büyükşehir belediyesine dönüştürülmüştür. Aynı zamanda kanunun çıkarılmasından önce büyükşehir niteliğine sahip, “Adana, Ankara, Antalya, Bursa, Diyarbakır, Eskişehir, Erzurum, Gaziantep, İzmir, Kayseri, Konya, Mersin, Sakarya ve Samsun büyükşehir belediyelerinin seçim çevresi sınırları da il mülki sınırları olarak yeniden düzenlenmiştir.</w:t>
      </w:r>
      <w:r w:rsidR="00F061CC" w:rsidRPr="00F02DE1">
        <w:rPr>
          <w:rFonts w:ascii="Sylfaen" w:hAnsi="Sylfaen"/>
        </w:rPr>
        <w:t xml:space="preserve"> Böylece ilin mülki sınırlarından tümünden gelen oylarla BŞB başkanlarının seçilmesi yoluyla taşra ve kent nüfus özellikleri üzerinden bir partisel avantaj elde edilmeye çalışılmıştır. Özellikle 12.11.2012 tarihinde kabul edilen 6360 sayılı Kanun için bkz. (</w:t>
      </w:r>
      <w:bookmarkStart w:id="18" w:name="_Hlk116055270"/>
      <w:r w:rsidR="00C47BE2" w:rsidRPr="002F231D">
        <w:rPr>
          <w:rFonts w:ascii="Sylfaen" w:hAnsi="Sylfaen"/>
          <w:b/>
          <w:bCs/>
        </w:rPr>
        <w:t>https://www.mevzuat.gov.tr/MevzuatMetin/1.5.6360.pdf</w:t>
      </w:r>
      <w:r w:rsidR="00C47BE2" w:rsidRPr="00F02DE1">
        <w:rPr>
          <w:rFonts w:ascii="Sylfaen" w:hAnsi="Sylfaen"/>
        </w:rPr>
        <w:t xml:space="preserve"> E.T.: 07.10.2022</w:t>
      </w:r>
      <w:bookmarkEnd w:id="18"/>
      <w:r w:rsidR="00C47BE2" w:rsidRPr="00F02DE1">
        <w:rPr>
          <w:rFonts w:ascii="Sylfaen" w:hAnsi="Sylfaen"/>
        </w:rPr>
        <w:t>).</w:t>
      </w:r>
    </w:p>
  </w:footnote>
  <w:footnote w:id="49">
    <w:p w14:paraId="0EB0BF8E" w14:textId="77777777" w:rsidR="004859C7" w:rsidRDefault="004859C7">
      <w:pPr>
        <w:pStyle w:val="DipnotMetni"/>
      </w:pPr>
    </w:p>
    <w:p w14:paraId="31D75726" w14:textId="14AECB3E" w:rsidR="004859C7" w:rsidRPr="00C174DF" w:rsidRDefault="004859C7" w:rsidP="00BF46B8">
      <w:pPr>
        <w:pStyle w:val="DipnotMetni"/>
        <w:jc w:val="both"/>
      </w:pPr>
      <w:r w:rsidRPr="00BF46B8">
        <w:rPr>
          <w:rStyle w:val="DipnotBavurusu"/>
          <w:rFonts w:ascii="Sylfaen" w:hAnsi="Sylfaen"/>
        </w:rPr>
        <w:footnoteRef/>
      </w:r>
      <w:r w:rsidRPr="00BF46B8">
        <w:rPr>
          <w:rFonts w:ascii="Sylfaen" w:hAnsi="Sylfaen"/>
        </w:rPr>
        <w:t xml:space="preserve"> Konuya </w:t>
      </w:r>
      <w:r w:rsidR="00D21C2D" w:rsidRPr="00BF46B8">
        <w:rPr>
          <w:rFonts w:ascii="Sylfaen" w:hAnsi="Sylfaen"/>
        </w:rPr>
        <w:t>ilişkin ayrıntılı bir okuma için b</w:t>
      </w:r>
      <w:r w:rsidR="00C174DF" w:rsidRPr="00BF46B8">
        <w:rPr>
          <w:rFonts w:ascii="Sylfaen" w:hAnsi="Sylfaen"/>
        </w:rPr>
        <w:t xml:space="preserve">kz. (Yasemin Özdek, </w:t>
      </w:r>
      <w:r w:rsidR="00C174DF" w:rsidRPr="00BF46B8">
        <w:rPr>
          <w:rFonts w:ascii="Sylfaen" w:hAnsi="Sylfaen"/>
          <w:b/>
          <w:bCs/>
        </w:rPr>
        <w:t xml:space="preserve">Şirket Egemenliği Çağı, Sosyal Devletten Ceza Devletine. </w:t>
      </w:r>
      <w:r w:rsidR="00BF46B8" w:rsidRPr="00BF46B8">
        <w:rPr>
          <w:rFonts w:ascii="Sylfaen" w:hAnsi="Sylfaen"/>
        </w:rPr>
        <w:t xml:space="preserve">Ankara: </w:t>
      </w:r>
      <w:proofErr w:type="spellStart"/>
      <w:r w:rsidR="00BF46B8" w:rsidRPr="00BF46B8">
        <w:rPr>
          <w:rFonts w:ascii="Sylfaen" w:hAnsi="Sylfaen"/>
        </w:rPr>
        <w:t>NotaBene</w:t>
      </w:r>
      <w:proofErr w:type="spellEnd"/>
      <w:r w:rsidR="00BF46B8" w:rsidRPr="00BF46B8">
        <w:rPr>
          <w:rFonts w:ascii="Sylfaen" w:hAnsi="Sylfaen"/>
        </w:rPr>
        <w:t xml:space="preserve"> Yayınları, 2011), s. 103 – 196)</w:t>
      </w:r>
      <w:r w:rsidR="00BF46B8">
        <w:t>.</w:t>
      </w:r>
    </w:p>
  </w:footnote>
  <w:footnote w:id="50">
    <w:p w14:paraId="45750D56" w14:textId="6956947D" w:rsidR="00461FBA" w:rsidRPr="00F02DE1" w:rsidRDefault="00461FBA" w:rsidP="00461FBA">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Yetmez ama evet” savsözüyle 2010 Anayasa değişikliğinin desteklenmesinde, entelektüel desteği sunan sol-liberal</w:t>
      </w:r>
      <w:r w:rsidR="008930B5" w:rsidRPr="00F02DE1">
        <w:rPr>
          <w:rFonts w:ascii="Sylfaen" w:hAnsi="Sylfaen"/>
        </w:rPr>
        <w:t xml:space="preserve"> ve</w:t>
      </w:r>
      <w:r w:rsidRPr="00F02DE1">
        <w:rPr>
          <w:rFonts w:ascii="Sylfaen" w:hAnsi="Sylfaen"/>
        </w:rPr>
        <w:t xml:space="preserve"> liberal kesimler</w:t>
      </w:r>
      <w:r w:rsidR="006D27E0" w:rsidRPr="00F02DE1">
        <w:rPr>
          <w:rFonts w:ascii="Sylfaen" w:hAnsi="Sylfaen"/>
        </w:rPr>
        <w:t>in</w:t>
      </w:r>
      <w:r w:rsidRPr="00F02DE1">
        <w:rPr>
          <w:rFonts w:ascii="Sylfaen" w:hAnsi="Sylfaen"/>
        </w:rPr>
        <w:t xml:space="preserve"> 2011 Seçimleri sonrasında terk edilmesi ya da çözüm süreci olarak geliştirilen </w:t>
      </w:r>
      <w:r w:rsidR="00A43C45" w:rsidRPr="00F02DE1">
        <w:rPr>
          <w:rFonts w:ascii="Sylfaen" w:hAnsi="Sylfaen"/>
        </w:rPr>
        <w:t xml:space="preserve">Akil heyetlerinin oluşturulduğu </w:t>
      </w:r>
      <w:r w:rsidRPr="00F02DE1">
        <w:rPr>
          <w:rFonts w:ascii="Sylfaen" w:hAnsi="Sylfaen"/>
        </w:rPr>
        <w:t>politikanın</w:t>
      </w:r>
      <w:r w:rsidR="006D27E0" w:rsidRPr="00F02DE1">
        <w:rPr>
          <w:rFonts w:ascii="Sylfaen" w:hAnsi="Sylfaen"/>
        </w:rPr>
        <w:t>,</w:t>
      </w:r>
      <w:r w:rsidRPr="00F02DE1">
        <w:rPr>
          <w:rFonts w:ascii="Sylfaen" w:hAnsi="Sylfaen"/>
        </w:rPr>
        <w:t xml:space="preserve"> </w:t>
      </w:r>
      <w:r w:rsidR="00342600" w:rsidRPr="00F02DE1">
        <w:rPr>
          <w:rFonts w:ascii="Sylfaen" w:hAnsi="Sylfaen"/>
        </w:rPr>
        <w:t>“birinci”</w:t>
      </w:r>
      <w:r w:rsidRPr="00F02DE1">
        <w:rPr>
          <w:rFonts w:ascii="Sylfaen" w:hAnsi="Sylfaen"/>
        </w:rPr>
        <w:t xml:space="preserve"> 2015 Seçimleri sonucunda terk edilerek HDP ile oturulan masanın devrilmesi bunların tipik örnekleridir.</w:t>
      </w:r>
    </w:p>
    <w:p w14:paraId="15425BC9" w14:textId="77777777" w:rsidR="003026DD" w:rsidRPr="00F02DE1" w:rsidRDefault="003026DD" w:rsidP="00461FBA">
      <w:pPr>
        <w:pStyle w:val="DipnotMetni"/>
        <w:jc w:val="both"/>
        <w:rPr>
          <w:rFonts w:ascii="Sylfaen" w:hAnsi="Sylfaen"/>
        </w:rPr>
      </w:pPr>
    </w:p>
  </w:footnote>
  <w:footnote w:id="51">
    <w:p w14:paraId="7E1825FB" w14:textId="2C4099E2" w:rsidR="00463795" w:rsidRPr="00F02DE1" w:rsidRDefault="00463795" w:rsidP="003E1E31">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C733F9" w:rsidRPr="00F02DE1">
        <w:rPr>
          <w:rFonts w:ascii="Sylfaen" w:hAnsi="Sylfaen"/>
        </w:rPr>
        <w:t xml:space="preserve">Katolik bir asker olan </w:t>
      </w:r>
      <w:proofErr w:type="spellStart"/>
      <w:r w:rsidR="00C733F9" w:rsidRPr="00F02DE1">
        <w:rPr>
          <w:rFonts w:ascii="Sylfaen" w:hAnsi="Sylfaen"/>
        </w:rPr>
        <w:t>Guy</w:t>
      </w:r>
      <w:proofErr w:type="spellEnd"/>
      <w:r w:rsidR="00C733F9" w:rsidRPr="00F02DE1">
        <w:rPr>
          <w:rFonts w:ascii="Sylfaen" w:hAnsi="Sylfaen"/>
        </w:rPr>
        <w:t xml:space="preserve"> (</w:t>
      </w:r>
      <w:proofErr w:type="spellStart"/>
      <w:r w:rsidR="00C733F9" w:rsidRPr="00F02DE1">
        <w:rPr>
          <w:rFonts w:ascii="Sylfaen" w:hAnsi="Sylfaen"/>
        </w:rPr>
        <w:t>Guido</w:t>
      </w:r>
      <w:proofErr w:type="spellEnd"/>
      <w:r w:rsidR="00C733F9" w:rsidRPr="00F02DE1">
        <w:rPr>
          <w:rFonts w:ascii="Sylfaen" w:hAnsi="Sylfaen"/>
        </w:rPr>
        <w:t xml:space="preserve">) </w:t>
      </w:r>
      <w:proofErr w:type="spellStart"/>
      <w:r w:rsidR="00C733F9" w:rsidRPr="00F02DE1">
        <w:rPr>
          <w:rFonts w:ascii="Sylfaen" w:hAnsi="Sylfaen"/>
        </w:rPr>
        <w:t>Fawkes’un</w:t>
      </w:r>
      <w:proofErr w:type="spellEnd"/>
      <w:r w:rsidR="00C733F9" w:rsidRPr="00F02DE1">
        <w:rPr>
          <w:rFonts w:ascii="Sylfaen" w:hAnsi="Sylfaen"/>
        </w:rPr>
        <w:t xml:space="preserve">, 5 Kasım 1605 tarihinde barut kullanmak suretiyle Britanya parlamentosunu patlatma girişimine yollama yapan film, 2006 yılında gösterime girmiştir. Film, bir baskı rejiminin gelişim aşamalarını ortaya koyması, </w:t>
      </w:r>
      <w:proofErr w:type="spellStart"/>
      <w:r w:rsidR="00C733F9" w:rsidRPr="00F02DE1">
        <w:rPr>
          <w:rFonts w:ascii="Sylfaen" w:hAnsi="Sylfaen"/>
        </w:rPr>
        <w:t>örüntüsel</w:t>
      </w:r>
      <w:proofErr w:type="spellEnd"/>
      <w:r w:rsidR="00C733F9" w:rsidRPr="00F02DE1">
        <w:rPr>
          <w:rFonts w:ascii="Sylfaen" w:hAnsi="Sylfaen"/>
        </w:rPr>
        <w:t xml:space="preserve"> unsurları ve yıkılışına giden süreçteki toplumsal direnişi ortaya koyması bakımından </w:t>
      </w:r>
      <w:r w:rsidR="003E1E31" w:rsidRPr="00F02DE1">
        <w:rPr>
          <w:rFonts w:ascii="Sylfaen" w:hAnsi="Sylfaen"/>
        </w:rPr>
        <w:t xml:space="preserve">dikkat çekici bir içeriğe, görselliğe ve anlatım üslubuna sahiptir. </w:t>
      </w:r>
    </w:p>
    <w:p w14:paraId="44AC0F38" w14:textId="77777777" w:rsidR="009C5EDC" w:rsidRPr="00F02DE1" w:rsidRDefault="009C5EDC" w:rsidP="003E1E31">
      <w:pPr>
        <w:pStyle w:val="DipnotMetni"/>
        <w:jc w:val="both"/>
        <w:rPr>
          <w:rFonts w:ascii="Sylfaen" w:hAnsi="Sylfaen"/>
          <w:color w:val="FF0000"/>
        </w:rPr>
      </w:pPr>
    </w:p>
  </w:footnote>
  <w:footnote w:id="52">
    <w:p w14:paraId="7DCE6AD8" w14:textId="0182DFF1" w:rsidR="00507B5B" w:rsidRPr="00F02DE1" w:rsidRDefault="00507B5B" w:rsidP="00E2311F">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Gelişim süreci, popülist anayasacılık örnekleri, kurumsal toplumsal dönüşüm, ekonomi-politik tercihler vb. birçok yönü itibarıyla Türkiye ile örtüşen V. </w:t>
      </w:r>
      <w:proofErr w:type="spellStart"/>
      <w:r w:rsidRPr="00F02DE1">
        <w:rPr>
          <w:rFonts w:ascii="Sylfaen" w:hAnsi="Sylfaen"/>
        </w:rPr>
        <w:t>Orban</w:t>
      </w:r>
      <w:proofErr w:type="spellEnd"/>
      <w:r w:rsidRPr="00F02DE1">
        <w:rPr>
          <w:rFonts w:ascii="Sylfaen" w:hAnsi="Sylfaen"/>
        </w:rPr>
        <w:t xml:space="preserve"> ve </w:t>
      </w:r>
      <w:proofErr w:type="spellStart"/>
      <w:r w:rsidRPr="00F02DE1">
        <w:rPr>
          <w:rFonts w:ascii="Sylfaen" w:hAnsi="Sylfaen"/>
        </w:rPr>
        <w:t>Fidesz</w:t>
      </w:r>
      <w:proofErr w:type="spellEnd"/>
      <w:r w:rsidRPr="00F02DE1">
        <w:rPr>
          <w:rFonts w:ascii="Sylfaen" w:hAnsi="Sylfaen"/>
        </w:rPr>
        <w:t xml:space="preserve"> hakkında ayrıntılı bir okuma için bkz. (</w:t>
      </w:r>
      <w:bookmarkStart w:id="19" w:name="_Hlk116311935"/>
      <w:r w:rsidR="00DB210B" w:rsidRPr="00F02DE1">
        <w:rPr>
          <w:rFonts w:ascii="Sylfaen" w:hAnsi="Sylfaen"/>
        </w:rPr>
        <w:t xml:space="preserve">Joachim Becker, “Macaristan: Neoliberalizm ve </w:t>
      </w:r>
      <w:r w:rsidR="00D636B9" w:rsidRPr="00F02DE1">
        <w:rPr>
          <w:rFonts w:ascii="Sylfaen" w:hAnsi="Sylfaen"/>
        </w:rPr>
        <w:t>M</w:t>
      </w:r>
      <w:r w:rsidR="00DB210B" w:rsidRPr="00F02DE1">
        <w:rPr>
          <w:rFonts w:ascii="Sylfaen" w:hAnsi="Sylfaen"/>
        </w:rPr>
        <w:t>illi-</w:t>
      </w:r>
      <w:r w:rsidR="00D636B9" w:rsidRPr="00F02DE1">
        <w:rPr>
          <w:rFonts w:ascii="Sylfaen" w:hAnsi="Sylfaen"/>
        </w:rPr>
        <w:t>M</w:t>
      </w:r>
      <w:r w:rsidR="00DB210B" w:rsidRPr="00F02DE1">
        <w:rPr>
          <w:rFonts w:ascii="Sylfaen" w:hAnsi="Sylfaen"/>
        </w:rPr>
        <w:t xml:space="preserve">uhafazakarlık </w:t>
      </w:r>
      <w:r w:rsidR="00D636B9" w:rsidRPr="00F02DE1">
        <w:rPr>
          <w:rFonts w:ascii="Sylfaen" w:hAnsi="Sylfaen"/>
        </w:rPr>
        <w:t>A</w:t>
      </w:r>
      <w:r w:rsidR="00DB210B" w:rsidRPr="00F02DE1">
        <w:rPr>
          <w:rFonts w:ascii="Sylfaen" w:hAnsi="Sylfaen"/>
        </w:rPr>
        <w:t xml:space="preserve">rasında </w:t>
      </w:r>
      <w:proofErr w:type="spellStart"/>
      <w:r w:rsidR="00DB210B" w:rsidRPr="00F02DE1">
        <w:rPr>
          <w:rFonts w:ascii="Sylfaen" w:hAnsi="Sylfaen"/>
        </w:rPr>
        <w:t>Fidesz</w:t>
      </w:r>
      <w:proofErr w:type="spellEnd"/>
      <w:r w:rsidR="00DB210B" w:rsidRPr="00F02DE1">
        <w:rPr>
          <w:rFonts w:ascii="Sylfaen" w:hAnsi="Sylfaen"/>
        </w:rPr>
        <w:t xml:space="preserve"> Hükümeti,”</w:t>
      </w:r>
      <w:r w:rsidR="00E2311F" w:rsidRPr="00F02DE1">
        <w:rPr>
          <w:rFonts w:ascii="Sylfaen" w:hAnsi="Sylfaen"/>
        </w:rPr>
        <w:t xml:space="preserve"> Çev.: Yağız Ay,</w:t>
      </w:r>
      <w:r w:rsidR="00DB210B" w:rsidRPr="00F02DE1">
        <w:rPr>
          <w:rFonts w:ascii="Sylfaen" w:hAnsi="Sylfaen"/>
        </w:rPr>
        <w:t xml:space="preserve"> </w:t>
      </w:r>
      <w:r w:rsidR="00E2311F" w:rsidRPr="00F02DE1">
        <w:rPr>
          <w:rFonts w:ascii="Sylfaen" w:hAnsi="Sylfaen"/>
          <w:b/>
          <w:bCs/>
        </w:rPr>
        <w:t>Toplum ve Bilim</w:t>
      </w:r>
      <w:r w:rsidR="00E2311F" w:rsidRPr="00F02DE1">
        <w:rPr>
          <w:rFonts w:ascii="Sylfaen" w:hAnsi="Sylfaen"/>
        </w:rPr>
        <w:t>. Sayı 155: 98 – 129, (2021</w:t>
      </w:r>
      <w:bookmarkEnd w:id="19"/>
      <w:r w:rsidR="00E2311F" w:rsidRPr="00F02DE1">
        <w:rPr>
          <w:rFonts w:ascii="Sylfaen" w:hAnsi="Sylfaen"/>
        </w:rPr>
        <w:t>).</w:t>
      </w:r>
      <w:r w:rsidR="00DB210B" w:rsidRPr="00F02DE1">
        <w:rPr>
          <w:rFonts w:ascii="Sylfaen" w:hAnsi="Sylfaen"/>
        </w:rPr>
        <w:t xml:space="preserve"> </w:t>
      </w:r>
      <w:r w:rsidRPr="00F02DE1">
        <w:rPr>
          <w:rFonts w:ascii="Sylfaen" w:hAnsi="Sylfaen"/>
        </w:rPr>
        <w:t xml:space="preserve"> </w:t>
      </w:r>
    </w:p>
    <w:p w14:paraId="4F3152E2" w14:textId="77777777" w:rsidR="00507B5B" w:rsidRPr="00F02DE1" w:rsidRDefault="00507B5B">
      <w:pPr>
        <w:pStyle w:val="DipnotMetni"/>
        <w:rPr>
          <w:rFonts w:ascii="Sylfaen" w:hAnsi="Sylfaen"/>
        </w:rPr>
      </w:pPr>
    </w:p>
  </w:footnote>
  <w:footnote w:id="53">
    <w:p w14:paraId="40F74C1E" w14:textId="4B8CB480" w:rsidR="009C5EDC" w:rsidRDefault="009C5EDC" w:rsidP="004B0A98">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Anayasal düzenin, anayasalı devlete indirgenmesini ifade eden bu keyfi yönetim tarzı, başta kurucu metin olmak üzere bütün hukuk sistemindeki kurallara siyasal iktidarın “saygı duymaması”, “emredici kurallarla kendini bağlı hissetmeme” ve özellikle hukuk sisteminin öngördüğü sınır ve yasakları aşarak devlet aygıtını hukuktan arındırmayı hedeflemektedir. </w:t>
      </w:r>
      <w:r w:rsidR="004B0A98" w:rsidRPr="00F02DE1">
        <w:rPr>
          <w:rFonts w:ascii="Sylfaen" w:hAnsi="Sylfaen"/>
        </w:rPr>
        <w:t>Devletin hukuksal meşruiyetini tasfiye eden bu “ben istedim oldu” yaklaşımı özellikle 15 Temmuz 2016 darbe girişimi sonrasında ilan edilen OHAL çerçe</w:t>
      </w:r>
      <w:r w:rsidR="00EC204B" w:rsidRPr="00F02DE1">
        <w:rPr>
          <w:rFonts w:ascii="Sylfaen" w:hAnsi="Sylfaen"/>
        </w:rPr>
        <w:t>vesinde, y</w:t>
      </w:r>
      <w:r w:rsidR="004B0A98" w:rsidRPr="00F02DE1">
        <w:rPr>
          <w:rFonts w:ascii="Sylfaen" w:hAnsi="Sylfaen"/>
        </w:rPr>
        <w:t>asama, yürütme ve yargı alanlarının da ötesine geçerek birey hak ve özgürlükleri ile devletin ülkesel boyutu içindeki “çevre”, “doğal kaynaklar” ve “ormanları” da içine alan</w:t>
      </w:r>
      <w:r w:rsidR="00EC204B" w:rsidRPr="00F02DE1">
        <w:rPr>
          <w:rFonts w:ascii="Sylfaen" w:hAnsi="Sylfaen"/>
        </w:rPr>
        <w:t xml:space="preserve"> bir kapsam genişliğine ulaşmıştır (İbrahim Ö. Kaboğlu, </w:t>
      </w:r>
      <w:r w:rsidR="00EC204B" w:rsidRPr="00F02DE1">
        <w:rPr>
          <w:rFonts w:ascii="Sylfaen" w:hAnsi="Sylfaen"/>
          <w:b/>
          <w:bCs/>
        </w:rPr>
        <w:t>15 Temmuz Anayasası</w:t>
      </w:r>
      <w:r w:rsidR="004D7B9A" w:rsidRPr="00F02DE1">
        <w:rPr>
          <w:rFonts w:ascii="Sylfaen" w:hAnsi="Sylfaen"/>
          <w:b/>
          <w:bCs/>
        </w:rPr>
        <w:t>, Nedenleri, Süreci ve Olası Sonuçları.</w:t>
      </w:r>
      <w:r w:rsidR="00EC204B" w:rsidRPr="00F02DE1">
        <w:rPr>
          <w:rFonts w:ascii="Sylfaen" w:hAnsi="Sylfaen"/>
          <w:b/>
          <w:bCs/>
        </w:rPr>
        <w:t xml:space="preserve"> </w:t>
      </w:r>
      <w:r w:rsidR="004D7B9A" w:rsidRPr="00F02DE1">
        <w:rPr>
          <w:rFonts w:ascii="Sylfaen" w:hAnsi="Sylfaen"/>
        </w:rPr>
        <w:t xml:space="preserve">İkinci Baskı. (İstanbul: Tekin Yayınevi, 2017), s. 56 – 57). </w:t>
      </w:r>
    </w:p>
    <w:p w14:paraId="6FF57A6C" w14:textId="77777777" w:rsidR="000C3B8C" w:rsidRPr="00F02DE1" w:rsidRDefault="000C3B8C" w:rsidP="004B0A98">
      <w:pPr>
        <w:pStyle w:val="DipnotMetni"/>
        <w:jc w:val="both"/>
        <w:rPr>
          <w:rFonts w:ascii="Sylfaen" w:hAnsi="Sylfaen"/>
        </w:rPr>
      </w:pPr>
    </w:p>
  </w:footnote>
  <w:footnote w:id="54">
    <w:p w14:paraId="1DBFC4B9" w14:textId="1D3A5529" w:rsidR="00B26A4D" w:rsidRPr="00F02DE1" w:rsidRDefault="00C4654F" w:rsidP="00B26A4D">
      <w:pPr>
        <w:spacing w:after="0" w:line="240" w:lineRule="auto"/>
        <w:jc w:val="both"/>
        <w:rPr>
          <w:rFonts w:ascii="Sylfaen" w:hAnsi="Sylfaen"/>
          <w:sz w:val="20"/>
          <w:szCs w:val="20"/>
        </w:rPr>
      </w:pPr>
      <w:r w:rsidRPr="00F02DE1">
        <w:rPr>
          <w:rStyle w:val="DipnotBavurusu"/>
          <w:rFonts w:ascii="Sylfaen" w:hAnsi="Sylfaen"/>
          <w:sz w:val="20"/>
          <w:szCs w:val="20"/>
        </w:rPr>
        <w:footnoteRef/>
      </w:r>
      <w:r w:rsidRPr="00F02DE1">
        <w:rPr>
          <w:rFonts w:ascii="Sylfaen" w:hAnsi="Sylfaen"/>
          <w:sz w:val="20"/>
          <w:szCs w:val="20"/>
        </w:rPr>
        <w:t xml:space="preserve"> </w:t>
      </w:r>
      <w:r w:rsidR="006C0AA7" w:rsidRPr="00F02DE1">
        <w:rPr>
          <w:rFonts w:ascii="Sylfaen" w:hAnsi="Sylfaen"/>
          <w:sz w:val="20"/>
          <w:szCs w:val="20"/>
        </w:rPr>
        <w:t>C. Schmitt, olağanüstü hale ve onun gereklerine karar verenin “egemen” olduğu ve gerektiğinde devletin</w:t>
      </w:r>
      <w:r w:rsidR="00B26A4D" w:rsidRPr="00F02DE1">
        <w:rPr>
          <w:rFonts w:ascii="Sylfaen" w:hAnsi="Sylfaen"/>
          <w:sz w:val="20"/>
          <w:szCs w:val="20"/>
        </w:rPr>
        <w:t xml:space="preserve"> </w:t>
      </w:r>
      <w:r w:rsidR="006C0AA7" w:rsidRPr="00F02DE1">
        <w:rPr>
          <w:rFonts w:ascii="Sylfaen" w:hAnsi="Sylfaen"/>
          <w:sz w:val="20"/>
          <w:szCs w:val="20"/>
        </w:rPr>
        <w:t xml:space="preserve">kendini koruma hakkına dayanarak hukuku “askıya” alabileceği saptaması karşısında, bunun </w:t>
      </w:r>
      <w:r w:rsidR="00EC5782" w:rsidRPr="00F02DE1">
        <w:rPr>
          <w:rFonts w:ascii="Sylfaen" w:hAnsi="Sylfaen"/>
          <w:sz w:val="20"/>
          <w:szCs w:val="20"/>
        </w:rPr>
        <w:t>zamansal kapsamı sorgulanmıştır. Kavramlaştırmanın doğasına uygun olarak “olağanın” kural; “olağandışının” istisna olması beklenirken;</w:t>
      </w:r>
      <w:r w:rsidR="00BB00FF" w:rsidRPr="00F02DE1">
        <w:rPr>
          <w:rFonts w:ascii="Sylfaen" w:hAnsi="Sylfaen"/>
          <w:sz w:val="20"/>
          <w:szCs w:val="20"/>
        </w:rPr>
        <w:t xml:space="preserve"> olağandışı yönetimin hukuksal kalıplar içinde bile olsa süreklilik kazanması halidir. Bu olağandışının olağanlaşmasını, istisnanın kurallaşması olarak niteleyen W. Benjamin’in ortaya koyduğu tehlikeyi ise G. </w:t>
      </w:r>
      <w:proofErr w:type="spellStart"/>
      <w:r w:rsidR="00BB00FF" w:rsidRPr="00F02DE1">
        <w:rPr>
          <w:rFonts w:ascii="Sylfaen" w:hAnsi="Sylfaen"/>
          <w:sz w:val="20"/>
          <w:szCs w:val="20"/>
        </w:rPr>
        <w:t>Agamben</w:t>
      </w:r>
      <w:proofErr w:type="spellEnd"/>
      <w:r w:rsidR="00BB00FF" w:rsidRPr="00F02DE1">
        <w:rPr>
          <w:rFonts w:ascii="Sylfaen" w:hAnsi="Sylfaen"/>
          <w:sz w:val="20"/>
          <w:szCs w:val="20"/>
        </w:rPr>
        <w:t xml:space="preserve"> çarpıcı biçimde tanımlamaktadır. Yazara göre, istisna halinin süreklilik kazanması, “demokrasi ile mutlakıyet arasında bir eşik olarak” kendini var etmektedir</w:t>
      </w:r>
      <w:r w:rsidR="00B26A4D" w:rsidRPr="00F02DE1">
        <w:rPr>
          <w:rFonts w:ascii="Sylfaen" w:hAnsi="Sylfaen"/>
          <w:sz w:val="20"/>
          <w:szCs w:val="20"/>
        </w:rPr>
        <w:t xml:space="preserve"> (Levent Gönenç, “Acele Olağanüstü Hal,” </w:t>
      </w:r>
      <w:r w:rsidR="00B26A4D" w:rsidRPr="00F02DE1">
        <w:rPr>
          <w:rFonts w:ascii="Sylfaen" w:hAnsi="Sylfaen"/>
          <w:b/>
          <w:bCs/>
          <w:sz w:val="20"/>
          <w:szCs w:val="20"/>
        </w:rPr>
        <w:t xml:space="preserve">Birikim, Aylık Sosyalist Kültür Dergisi. </w:t>
      </w:r>
      <w:r w:rsidR="00B26A4D" w:rsidRPr="00F02DE1">
        <w:rPr>
          <w:rFonts w:ascii="Sylfaen" w:hAnsi="Sylfaen"/>
          <w:sz w:val="20"/>
          <w:szCs w:val="20"/>
        </w:rPr>
        <w:t xml:space="preserve">Sayı 330: </w:t>
      </w:r>
      <w:proofErr w:type="gramStart"/>
      <w:r w:rsidR="00B26A4D" w:rsidRPr="00F02DE1">
        <w:rPr>
          <w:rFonts w:ascii="Sylfaen" w:hAnsi="Sylfaen"/>
          <w:sz w:val="20"/>
          <w:szCs w:val="20"/>
        </w:rPr>
        <w:t>32 -</w:t>
      </w:r>
      <w:proofErr w:type="gramEnd"/>
      <w:r w:rsidR="00B26A4D" w:rsidRPr="00F02DE1">
        <w:rPr>
          <w:rFonts w:ascii="Sylfaen" w:hAnsi="Sylfaen"/>
          <w:sz w:val="20"/>
          <w:szCs w:val="20"/>
        </w:rPr>
        <w:t xml:space="preserve"> 46, Ekim, 2016), s. 32 – 33).</w:t>
      </w:r>
    </w:p>
    <w:p w14:paraId="1DBEBF7B" w14:textId="60EAB643" w:rsidR="00C4654F" w:rsidRPr="00F02DE1" w:rsidRDefault="00C4654F" w:rsidP="00B26A4D">
      <w:pPr>
        <w:pStyle w:val="DipnotMetni"/>
        <w:jc w:val="both"/>
        <w:rPr>
          <w:rFonts w:ascii="Sylfaen" w:hAnsi="Sylfaen"/>
        </w:rPr>
      </w:pPr>
    </w:p>
  </w:footnote>
  <w:footnote w:id="55">
    <w:p w14:paraId="4A25E8B5" w14:textId="4676FDFA" w:rsidR="00DA4BAD" w:rsidRPr="00F02DE1" w:rsidRDefault="00FD219E" w:rsidP="00DA4BAD">
      <w:pPr>
        <w:pStyle w:val="DipnotMetni"/>
        <w:jc w:val="both"/>
        <w:rPr>
          <w:rFonts w:ascii="Sylfaen" w:hAnsi="Sylfaen"/>
          <w:b/>
          <w:bCs/>
        </w:rPr>
      </w:pPr>
      <w:r w:rsidRPr="00F02DE1">
        <w:rPr>
          <w:rStyle w:val="DipnotBavurusu"/>
          <w:rFonts w:ascii="Sylfaen" w:hAnsi="Sylfaen"/>
        </w:rPr>
        <w:footnoteRef/>
      </w:r>
      <w:r w:rsidR="00DA4BAD" w:rsidRPr="00F02DE1">
        <w:rPr>
          <w:rFonts w:ascii="Sylfaen" w:hAnsi="Sylfaen"/>
          <w:color w:val="FF0000"/>
        </w:rPr>
        <w:t xml:space="preserve"> </w:t>
      </w:r>
      <w:r w:rsidR="00DA4BAD" w:rsidRPr="00F02DE1">
        <w:rPr>
          <w:rFonts w:ascii="Sylfaen" w:hAnsi="Sylfaen"/>
        </w:rPr>
        <w:t xml:space="preserve">7 Haziran 2015 Seçimleri sonrasında başlayan ve “Hendek Olayları” olarak özetlenebilecek şiddet </w:t>
      </w:r>
      <w:proofErr w:type="spellStart"/>
      <w:r w:rsidR="00DA4BAD" w:rsidRPr="00F02DE1">
        <w:rPr>
          <w:rFonts w:ascii="Sylfaen" w:hAnsi="Sylfaen"/>
        </w:rPr>
        <w:t>sarmalınınn</w:t>
      </w:r>
      <w:proofErr w:type="spellEnd"/>
      <w:r w:rsidR="00DA4BAD" w:rsidRPr="00F02DE1">
        <w:rPr>
          <w:rFonts w:ascii="Sylfaen" w:hAnsi="Sylfaen"/>
        </w:rPr>
        <w:t xml:space="preserve"> tetiklediği “Barış Bildirisi” imzacılarıyla başlayan bu gözdağı verme tavrı, </w:t>
      </w:r>
      <w:proofErr w:type="spellStart"/>
      <w:r w:rsidR="00DA4BAD" w:rsidRPr="00F02DE1">
        <w:rPr>
          <w:rFonts w:ascii="Sylfaen" w:hAnsi="Sylfaen"/>
        </w:rPr>
        <w:t>OHAL’ın</w:t>
      </w:r>
      <w:proofErr w:type="spellEnd"/>
      <w:r w:rsidR="00DA4BAD" w:rsidRPr="00F02DE1">
        <w:rPr>
          <w:rFonts w:ascii="Sylfaen" w:hAnsi="Sylfaen"/>
        </w:rPr>
        <w:t xml:space="preserve"> yarattığı mağduriyet meşruiyeti de kullanılarak </w:t>
      </w:r>
      <w:r w:rsidR="00914669" w:rsidRPr="00F02DE1">
        <w:rPr>
          <w:rFonts w:ascii="Sylfaen" w:hAnsi="Sylfaen"/>
        </w:rPr>
        <w:t xml:space="preserve">kapsam itibarıyla </w:t>
      </w:r>
      <w:r w:rsidR="00DA4BAD" w:rsidRPr="00F02DE1">
        <w:rPr>
          <w:rFonts w:ascii="Sylfaen" w:hAnsi="Sylfaen"/>
        </w:rPr>
        <w:t>genişletil</w:t>
      </w:r>
      <w:r w:rsidR="00914669" w:rsidRPr="00F02DE1">
        <w:rPr>
          <w:rFonts w:ascii="Sylfaen" w:hAnsi="Sylfaen"/>
        </w:rPr>
        <w:t>miştir</w:t>
      </w:r>
      <w:r w:rsidR="00DA4BAD" w:rsidRPr="00F02DE1">
        <w:rPr>
          <w:rFonts w:ascii="Sylfaen" w:hAnsi="Sylfaen"/>
        </w:rPr>
        <w:t>. Özellikle insan hakları ihlallerinin yaygınlaştığı bu süreçte hukuk devleti şeması onarılmaz biçimde darbe almış</w:t>
      </w:r>
      <w:r w:rsidR="00914669" w:rsidRPr="00F02DE1">
        <w:rPr>
          <w:rFonts w:ascii="Sylfaen" w:hAnsi="Sylfaen"/>
        </w:rPr>
        <w:t>, anayasa değişikliği hazırlıklarına girişilmiştir.</w:t>
      </w:r>
      <w:r w:rsidR="00DA4BAD" w:rsidRPr="00F02DE1">
        <w:rPr>
          <w:rFonts w:ascii="Sylfaen" w:hAnsi="Sylfaen"/>
        </w:rPr>
        <w:t xml:space="preserve"> </w:t>
      </w:r>
      <w:r w:rsidR="00914669" w:rsidRPr="00F02DE1">
        <w:rPr>
          <w:rFonts w:ascii="Sylfaen" w:hAnsi="Sylfaen"/>
        </w:rPr>
        <w:t xml:space="preserve">Bir günce gibi işlenen süreç için bkz. (İbrahim. Ö. Kaboğlu, </w:t>
      </w:r>
      <w:proofErr w:type="spellStart"/>
      <w:r w:rsidR="00914669" w:rsidRPr="00F02DE1">
        <w:rPr>
          <w:rFonts w:ascii="Sylfaen" w:hAnsi="Sylfaen"/>
          <w:b/>
          <w:bCs/>
        </w:rPr>
        <w:t>Anayasızlaştırma</w:t>
      </w:r>
      <w:proofErr w:type="spellEnd"/>
      <w:r w:rsidR="00914669" w:rsidRPr="00F02DE1">
        <w:rPr>
          <w:rFonts w:ascii="Sylfaen" w:hAnsi="Sylfaen"/>
          <w:b/>
          <w:bCs/>
        </w:rPr>
        <w:t xml:space="preserve"> ve Demokrasi Umudu. (</w:t>
      </w:r>
      <w:r w:rsidR="00914669" w:rsidRPr="00F02DE1">
        <w:rPr>
          <w:rFonts w:ascii="Sylfaen" w:hAnsi="Sylfaen"/>
        </w:rPr>
        <w:t>İstanbul: Tekin Yayınevi, 2019), s. 134 – 137, 163, 169, 172 – 184).</w:t>
      </w:r>
    </w:p>
    <w:p w14:paraId="277EC403" w14:textId="25445963" w:rsidR="00FD219E" w:rsidRPr="00F02DE1" w:rsidRDefault="00DA4BAD">
      <w:pPr>
        <w:pStyle w:val="DipnotMetni"/>
        <w:rPr>
          <w:rFonts w:ascii="Sylfaen" w:hAnsi="Sylfaen"/>
          <w:color w:val="FF0000"/>
        </w:rPr>
      </w:pPr>
      <w:r w:rsidRPr="00F02DE1">
        <w:rPr>
          <w:rFonts w:ascii="Sylfaen" w:hAnsi="Sylfaen"/>
          <w:color w:val="FF0000"/>
        </w:rPr>
        <w:t xml:space="preserve"> </w:t>
      </w:r>
    </w:p>
  </w:footnote>
  <w:footnote w:id="56">
    <w:p w14:paraId="7A9932BC" w14:textId="36D930DB" w:rsidR="00ED2632" w:rsidRDefault="00ED2632" w:rsidP="00CC5B6C">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CC5B6C" w:rsidRPr="00F02DE1">
        <w:rPr>
          <w:rFonts w:ascii="Sylfaen" w:hAnsi="Sylfaen"/>
        </w:rPr>
        <w:t>“</w:t>
      </w:r>
      <w:r w:rsidR="009269A3" w:rsidRPr="00F02DE1">
        <w:rPr>
          <w:rFonts w:ascii="Sylfaen" w:hAnsi="Sylfaen"/>
        </w:rPr>
        <w:t>Rektör seçiminin usulü</w:t>
      </w:r>
      <w:r w:rsidR="00CC5B6C" w:rsidRPr="00F02DE1">
        <w:rPr>
          <w:rFonts w:ascii="Sylfaen" w:hAnsi="Sylfaen"/>
        </w:rPr>
        <w:t>”</w:t>
      </w:r>
      <w:r w:rsidR="009269A3" w:rsidRPr="00F02DE1">
        <w:rPr>
          <w:rFonts w:ascii="Sylfaen" w:hAnsi="Sylfaen"/>
        </w:rPr>
        <w:t xml:space="preserve">, </w:t>
      </w:r>
      <w:r w:rsidR="00CC5B6C" w:rsidRPr="00F02DE1">
        <w:rPr>
          <w:rFonts w:ascii="Sylfaen" w:hAnsi="Sylfaen"/>
        </w:rPr>
        <w:t>“</w:t>
      </w:r>
      <w:r w:rsidR="009269A3" w:rsidRPr="00F02DE1">
        <w:rPr>
          <w:rFonts w:ascii="Sylfaen" w:hAnsi="Sylfaen"/>
        </w:rPr>
        <w:t>cazibe merkezlerinin programının usul ve esasları</w:t>
      </w:r>
      <w:r w:rsidR="00CC5B6C" w:rsidRPr="00F02DE1">
        <w:rPr>
          <w:rFonts w:ascii="Sylfaen" w:hAnsi="Sylfaen"/>
        </w:rPr>
        <w:t>”</w:t>
      </w:r>
      <w:r w:rsidR="009269A3" w:rsidRPr="00F02DE1">
        <w:rPr>
          <w:rFonts w:ascii="Sylfaen" w:hAnsi="Sylfaen"/>
        </w:rPr>
        <w:t xml:space="preserve">, </w:t>
      </w:r>
      <w:r w:rsidR="00CC5B6C" w:rsidRPr="00F02DE1">
        <w:rPr>
          <w:rFonts w:ascii="Sylfaen" w:hAnsi="Sylfaen"/>
        </w:rPr>
        <w:t>“</w:t>
      </w:r>
      <w:r w:rsidR="009269A3" w:rsidRPr="00F02DE1">
        <w:rPr>
          <w:rFonts w:ascii="Sylfaen" w:hAnsi="Sylfaen"/>
        </w:rPr>
        <w:t>at yarışları kanununun değiştirilmesi</w:t>
      </w:r>
      <w:r w:rsidR="00CC5B6C" w:rsidRPr="00F02DE1">
        <w:rPr>
          <w:rFonts w:ascii="Sylfaen" w:hAnsi="Sylfaen"/>
        </w:rPr>
        <w:t>”</w:t>
      </w:r>
      <w:r w:rsidR="009269A3" w:rsidRPr="00F02DE1">
        <w:rPr>
          <w:rFonts w:ascii="Sylfaen" w:hAnsi="Sylfaen"/>
        </w:rPr>
        <w:t>,</w:t>
      </w:r>
      <w:r w:rsidR="00CC5B6C" w:rsidRPr="00F02DE1">
        <w:rPr>
          <w:rFonts w:ascii="Sylfaen" w:hAnsi="Sylfaen"/>
        </w:rPr>
        <w:t xml:space="preserve"> “</w:t>
      </w:r>
      <w:r w:rsidR="009269A3" w:rsidRPr="00F02DE1">
        <w:rPr>
          <w:rFonts w:ascii="Sylfaen" w:hAnsi="Sylfaen"/>
        </w:rPr>
        <w:t>Türkiye Varlık Fonu</w:t>
      </w:r>
      <w:r w:rsidR="00CC5B6C" w:rsidRPr="00F02DE1">
        <w:rPr>
          <w:rFonts w:ascii="Sylfaen" w:hAnsi="Sylfaen"/>
        </w:rPr>
        <w:t>”</w:t>
      </w:r>
      <w:r w:rsidR="009269A3" w:rsidRPr="00F02DE1">
        <w:rPr>
          <w:rFonts w:ascii="Sylfaen" w:hAnsi="Sylfaen"/>
        </w:rPr>
        <w:t xml:space="preserve">, </w:t>
      </w:r>
      <w:r w:rsidR="00CC5B6C" w:rsidRPr="00F02DE1">
        <w:rPr>
          <w:rFonts w:ascii="Sylfaen" w:hAnsi="Sylfaen"/>
        </w:rPr>
        <w:t>“</w:t>
      </w:r>
      <w:r w:rsidR="009269A3" w:rsidRPr="00F02DE1">
        <w:rPr>
          <w:rFonts w:ascii="Sylfaen" w:hAnsi="Sylfaen"/>
        </w:rPr>
        <w:t>kış lastiği kullanımının zorunlu tutulması</w:t>
      </w:r>
      <w:r w:rsidR="00CC5B6C" w:rsidRPr="00F02DE1">
        <w:rPr>
          <w:rFonts w:ascii="Sylfaen" w:hAnsi="Sylfaen"/>
        </w:rPr>
        <w:t>”</w:t>
      </w:r>
      <w:r w:rsidR="009269A3" w:rsidRPr="00F02DE1">
        <w:rPr>
          <w:rFonts w:ascii="Sylfaen" w:hAnsi="Sylfaen"/>
        </w:rPr>
        <w:t xml:space="preserve">, </w:t>
      </w:r>
      <w:r w:rsidR="00CC5B6C" w:rsidRPr="00F02DE1">
        <w:rPr>
          <w:rFonts w:ascii="Sylfaen" w:hAnsi="Sylfaen"/>
        </w:rPr>
        <w:t>“</w:t>
      </w:r>
      <w:r w:rsidR="009269A3" w:rsidRPr="00F02DE1">
        <w:rPr>
          <w:rFonts w:ascii="Sylfaen" w:hAnsi="Sylfaen"/>
        </w:rPr>
        <w:t>RTÜK yaptırımlarının yeniden düzenlenmesi</w:t>
      </w:r>
      <w:r w:rsidR="00CC5B6C" w:rsidRPr="00F02DE1">
        <w:rPr>
          <w:rFonts w:ascii="Sylfaen" w:hAnsi="Sylfaen"/>
        </w:rPr>
        <w:t>”</w:t>
      </w:r>
      <w:r w:rsidR="009269A3" w:rsidRPr="00F02DE1">
        <w:rPr>
          <w:rFonts w:ascii="Sylfaen" w:hAnsi="Sylfaen"/>
        </w:rPr>
        <w:t xml:space="preserve">, </w:t>
      </w:r>
      <w:r w:rsidR="00CC5B6C" w:rsidRPr="00F02DE1">
        <w:rPr>
          <w:rFonts w:ascii="Sylfaen" w:hAnsi="Sylfaen"/>
        </w:rPr>
        <w:t>“</w:t>
      </w:r>
      <w:r w:rsidR="009269A3" w:rsidRPr="00F02DE1">
        <w:rPr>
          <w:rFonts w:ascii="Sylfaen" w:hAnsi="Sylfaen"/>
        </w:rPr>
        <w:t xml:space="preserve">dekanlık </w:t>
      </w:r>
      <w:r w:rsidR="00CC5B6C" w:rsidRPr="00F02DE1">
        <w:rPr>
          <w:rFonts w:ascii="Sylfaen" w:hAnsi="Sylfaen"/>
        </w:rPr>
        <w:t>makamının tanımlanması ile yetki ve görevleri” ve “Şeker Kurumunun kapatılması” gibi</w:t>
      </w:r>
      <w:r w:rsidR="009269A3" w:rsidRPr="00F02DE1">
        <w:rPr>
          <w:rFonts w:ascii="Sylfaen" w:hAnsi="Sylfaen"/>
        </w:rPr>
        <w:t xml:space="preserve"> </w:t>
      </w:r>
      <w:r w:rsidR="00CC5B6C" w:rsidRPr="00F02DE1">
        <w:rPr>
          <w:rFonts w:ascii="Sylfaen" w:hAnsi="Sylfaen"/>
        </w:rPr>
        <w:t xml:space="preserve">15 Temmuz Kalkışmasıyla hiç ilgisi olmayan birçok konu ve alan, Anayasanın 121. </w:t>
      </w:r>
      <w:proofErr w:type="spellStart"/>
      <w:r w:rsidR="00CC5B6C" w:rsidRPr="00F02DE1">
        <w:rPr>
          <w:rFonts w:ascii="Sylfaen" w:hAnsi="Sylfaen"/>
        </w:rPr>
        <w:t>md.’sinde</w:t>
      </w:r>
      <w:proofErr w:type="spellEnd"/>
      <w:r w:rsidR="00CC5B6C" w:rsidRPr="00F02DE1">
        <w:rPr>
          <w:rFonts w:ascii="Sylfaen" w:hAnsi="Sylfaen"/>
        </w:rPr>
        <w:t xml:space="preserve"> ifade edilen “olağanüstü halin gerekli kıldığı konular” ölçütü ile anayasanın bağlayıcılığı ve üstünlüğünün amir hale getirildiği 11. </w:t>
      </w:r>
      <w:proofErr w:type="spellStart"/>
      <w:r w:rsidR="00CC5B6C" w:rsidRPr="00F02DE1">
        <w:rPr>
          <w:rFonts w:ascii="Sylfaen" w:hAnsi="Sylfaen"/>
        </w:rPr>
        <w:t>md.’sine</w:t>
      </w:r>
      <w:proofErr w:type="spellEnd"/>
      <w:r w:rsidR="00CC5B6C" w:rsidRPr="00F02DE1">
        <w:rPr>
          <w:rFonts w:ascii="Sylfaen" w:hAnsi="Sylfaen"/>
        </w:rPr>
        <w:t xml:space="preserve"> aykırı olarak fırsattan istifade düzenlenmiştir. Ayrıntılı bir okuma için bkz. (Bülent Yücel, </w:t>
      </w:r>
      <w:r w:rsidR="00CC5B6C" w:rsidRPr="00F02DE1">
        <w:rPr>
          <w:rFonts w:ascii="Sylfaen" w:hAnsi="Sylfaen"/>
          <w:b/>
          <w:bCs/>
        </w:rPr>
        <w:t xml:space="preserve">Temsili Demokratik Sistemde Yasama Erki ve Kural Koyma Faaliyetinin Belirleyicileri, Türkiye Uygulaması Üzerine Bir İnceleme. </w:t>
      </w:r>
      <w:r w:rsidR="00CC5B6C" w:rsidRPr="00F02DE1">
        <w:rPr>
          <w:rFonts w:ascii="Sylfaen" w:hAnsi="Sylfaen"/>
        </w:rPr>
        <w:t xml:space="preserve">2. Baskı. (Ankara: Adalet Yayınevi, 2020), s. </w:t>
      </w:r>
      <w:r w:rsidR="00637090" w:rsidRPr="00F02DE1">
        <w:rPr>
          <w:rFonts w:ascii="Sylfaen" w:hAnsi="Sylfaen"/>
        </w:rPr>
        <w:t>202 – 205).</w:t>
      </w:r>
      <w:r w:rsidR="00CC5B6C" w:rsidRPr="00F02DE1">
        <w:rPr>
          <w:rFonts w:ascii="Sylfaen" w:hAnsi="Sylfaen"/>
        </w:rPr>
        <w:t xml:space="preserve"> </w:t>
      </w:r>
    </w:p>
    <w:p w14:paraId="45340285" w14:textId="77777777" w:rsidR="00CA71E9" w:rsidRPr="00F02DE1" w:rsidRDefault="00CA71E9" w:rsidP="00CC5B6C">
      <w:pPr>
        <w:pStyle w:val="DipnotMetni"/>
        <w:jc w:val="both"/>
        <w:rPr>
          <w:rFonts w:ascii="Sylfaen" w:hAnsi="Sylfaen"/>
        </w:rPr>
      </w:pPr>
    </w:p>
  </w:footnote>
  <w:footnote w:id="57">
    <w:p w14:paraId="5529E0CC" w14:textId="5D4C625F" w:rsidR="000A692B" w:rsidRDefault="000A692B" w:rsidP="00715A38">
      <w:pPr>
        <w:pStyle w:val="DipnotMetni"/>
        <w:jc w:val="both"/>
        <w:rPr>
          <w:rFonts w:ascii="Sylfaen" w:hAnsi="Sylfaen"/>
        </w:rPr>
      </w:pPr>
      <w:r w:rsidRPr="00F02DE1">
        <w:rPr>
          <w:rStyle w:val="DipnotBavurusu"/>
          <w:rFonts w:ascii="Sylfaen" w:hAnsi="Sylfaen"/>
        </w:rPr>
        <w:footnoteRef/>
      </w:r>
      <w:r w:rsidR="00FD219E" w:rsidRPr="00F02DE1">
        <w:rPr>
          <w:rFonts w:ascii="Sylfaen" w:hAnsi="Sylfaen"/>
        </w:rPr>
        <w:t xml:space="preserve"> </w:t>
      </w:r>
      <w:r w:rsidR="002E139B" w:rsidRPr="00F02DE1">
        <w:rPr>
          <w:rFonts w:ascii="Sylfaen" w:hAnsi="Sylfaen"/>
        </w:rPr>
        <w:t>E</w:t>
      </w:r>
      <w:r w:rsidR="00FD219E" w:rsidRPr="00F02DE1">
        <w:rPr>
          <w:rFonts w:ascii="Sylfaen" w:hAnsi="Sylfaen"/>
        </w:rPr>
        <w:t>rkler ayrılığı ilkesi üzerine kurulu hükümet modellemelerini aksine bütün devlet kud</w:t>
      </w:r>
      <w:r w:rsidR="002E139B" w:rsidRPr="00F02DE1">
        <w:rPr>
          <w:rFonts w:ascii="Sylfaen" w:hAnsi="Sylfaen"/>
        </w:rPr>
        <w:t>re</w:t>
      </w:r>
      <w:r w:rsidR="00FD219E" w:rsidRPr="00F02DE1">
        <w:rPr>
          <w:rFonts w:ascii="Sylfaen" w:hAnsi="Sylfaen"/>
        </w:rPr>
        <w:t>tinin tek kişilik yürütme olarak Cumhurbaşkanında toplanmasının hukukileştirilm</w:t>
      </w:r>
      <w:r w:rsidR="002E139B" w:rsidRPr="00F02DE1">
        <w:rPr>
          <w:rFonts w:ascii="Sylfaen" w:hAnsi="Sylfaen"/>
        </w:rPr>
        <w:t>esini sağlayan</w:t>
      </w:r>
      <w:r w:rsidR="00FD219E" w:rsidRPr="00F02DE1">
        <w:rPr>
          <w:rFonts w:ascii="Sylfaen" w:hAnsi="Sylfaen"/>
        </w:rPr>
        <w:t xml:space="preserve"> 2017 </w:t>
      </w:r>
      <w:r w:rsidR="002E139B" w:rsidRPr="00F02DE1">
        <w:rPr>
          <w:rFonts w:ascii="Sylfaen" w:hAnsi="Sylfaen"/>
        </w:rPr>
        <w:t>A</w:t>
      </w:r>
      <w:r w:rsidR="00FD219E" w:rsidRPr="00F02DE1">
        <w:rPr>
          <w:rFonts w:ascii="Sylfaen" w:hAnsi="Sylfaen"/>
        </w:rPr>
        <w:t xml:space="preserve">nayasa </w:t>
      </w:r>
      <w:r w:rsidR="002E139B" w:rsidRPr="00F02DE1">
        <w:rPr>
          <w:rFonts w:ascii="Sylfaen" w:hAnsi="Sylfaen"/>
        </w:rPr>
        <w:t>D</w:t>
      </w:r>
      <w:r w:rsidR="00FD219E" w:rsidRPr="00F02DE1">
        <w:rPr>
          <w:rFonts w:ascii="Sylfaen" w:hAnsi="Sylfaen"/>
        </w:rPr>
        <w:t xml:space="preserve">eğişikliği, bu haliyle anayasacılığın amaçlarıyla bağdaşmayan bir biçimselliği ifade etmektedir. </w:t>
      </w:r>
      <w:r w:rsidR="002E139B" w:rsidRPr="00F02DE1">
        <w:rPr>
          <w:rFonts w:ascii="Sylfaen" w:hAnsi="Sylfaen"/>
        </w:rPr>
        <w:t>Bu anlamda anayasacıl</w:t>
      </w:r>
      <w:r w:rsidR="007B7760" w:rsidRPr="00F02DE1">
        <w:rPr>
          <w:rFonts w:ascii="Sylfaen" w:hAnsi="Sylfaen"/>
        </w:rPr>
        <w:t>ı</w:t>
      </w:r>
      <w:r w:rsidR="002E139B" w:rsidRPr="00F02DE1">
        <w:rPr>
          <w:rFonts w:ascii="Sylfaen" w:hAnsi="Sylfaen"/>
        </w:rPr>
        <w:t xml:space="preserve">ğa rağmen bir anayasal düzenlemeyi ifade eden 2017 metni, Montesquieu’nün 18. </w:t>
      </w:r>
      <w:proofErr w:type="spellStart"/>
      <w:r w:rsidR="00D114AE" w:rsidRPr="00F02DE1">
        <w:rPr>
          <w:rFonts w:ascii="Sylfaen" w:hAnsi="Sylfaen"/>
        </w:rPr>
        <w:t>y</w:t>
      </w:r>
      <w:r w:rsidR="002E139B" w:rsidRPr="00F02DE1">
        <w:rPr>
          <w:rFonts w:ascii="Sylfaen" w:hAnsi="Sylfaen"/>
        </w:rPr>
        <w:t>y’da</w:t>
      </w:r>
      <w:proofErr w:type="spellEnd"/>
      <w:r w:rsidR="002E139B" w:rsidRPr="00F02DE1">
        <w:rPr>
          <w:rFonts w:ascii="Sylfaen" w:hAnsi="Sylfaen"/>
        </w:rPr>
        <w:t xml:space="preserve"> “Kanunların Ruhu” adlı eserinde vurguladığı, erkler ayrılığı yoksa özgürlük de yoktur saptamasının haklı çıkmasının önünü açmıştır. Öyle ki özgürlüklerin </w:t>
      </w:r>
      <w:proofErr w:type="spellStart"/>
      <w:r w:rsidR="002E139B" w:rsidRPr="00F02DE1">
        <w:rPr>
          <w:rFonts w:ascii="Sylfaen" w:hAnsi="Sylfaen"/>
        </w:rPr>
        <w:t>güvencel</w:t>
      </w:r>
      <w:r w:rsidR="0092196F" w:rsidRPr="00F02DE1">
        <w:rPr>
          <w:rFonts w:ascii="Sylfaen" w:hAnsi="Sylfaen"/>
        </w:rPr>
        <w:t>enmediği</w:t>
      </w:r>
      <w:proofErr w:type="spellEnd"/>
      <w:r w:rsidR="002E139B" w:rsidRPr="00F02DE1">
        <w:rPr>
          <w:rFonts w:ascii="Sylfaen" w:hAnsi="Sylfaen"/>
        </w:rPr>
        <w:t xml:space="preserve"> ve erkler ayrılığın</w:t>
      </w:r>
      <w:r w:rsidR="0092196F" w:rsidRPr="00F02DE1">
        <w:rPr>
          <w:rFonts w:ascii="Sylfaen" w:hAnsi="Sylfaen"/>
        </w:rPr>
        <w:t>ın öngörülmediği bir siyasal toplumda</w:t>
      </w:r>
      <w:r w:rsidR="002E139B" w:rsidRPr="00F02DE1">
        <w:rPr>
          <w:rFonts w:ascii="Sylfaen" w:hAnsi="Sylfaen"/>
        </w:rPr>
        <w:t xml:space="preserve"> esasen anayasa da olmayacaktır ya da “</w:t>
      </w:r>
      <w:proofErr w:type="spellStart"/>
      <w:r w:rsidR="002E139B" w:rsidRPr="00F02DE1">
        <w:rPr>
          <w:rFonts w:ascii="Sylfaen" w:hAnsi="Sylfaen"/>
        </w:rPr>
        <w:t>mış</w:t>
      </w:r>
      <w:proofErr w:type="spellEnd"/>
      <w:r w:rsidR="002E139B" w:rsidRPr="00F02DE1">
        <w:rPr>
          <w:rFonts w:ascii="Sylfaen" w:hAnsi="Sylfaen"/>
        </w:rPr>
        <w:t xml:space="preserve">” gibi olacaktır. </w:t>
      </w:r>
      <w:r w:rsidR="00A42735" w:rsidRPr="00F02DE1">
        <w:rPr>
          <w:rFonts w:ascii="Sylfaen" w:hAnsi="Sylfaen"/>
        </w:rPr>
        <w:t xml:space="preserve">Bu anlamda </w:t>
      </w:r>
      <w:r w:rsidR="00D114AE" w:rsidRPr="00F02DE1">
        <w:rPr>
          <w:rFonts w:ascii="Sylfaen" w:hAnsi="Sylfaen"/>
        </w:rPr>
        <w:t>6771 sayılı Anayasa Değişikliği Kanunu, “görünüşte” / “sahte” / “tuzak” anayasa olarak nitelendirilebilecektir</w:t>
      </w:r>
      <w:r w:rsidR="007202EB" w:rsidRPr="00F02DE1">
        <w:rPr>
          <w:rFonts w:ascii="Sylfaen" w:hAnsi="Sylfaen"/>
        </w:rPr>
        <w:t xml:space="preserve"> </w:t>
      </w:r>
      <w:r w:rsidR="00D114AE" w:rsidRPr="00F02DE1">
        <w:rPr>
          <w:rFonts w:ascii="Sylfaen" w:hAnsi="Sylfaen"/>
        </w:rPr>
        <w:t xml:space="preserve">(Kemal Gözler, </w:t>
      </w:r>
      <w:r w:rsidR="00D114AE" w:rsidRPr="00F02DE1">
        <w:rPr>
          <w:rFonts w:ascii="Sylfaen" w:hAnsi="Sylfaen"/>
          <w:b/>
          <w:bCs/>
        </w:rPr>
        <w:t xml:space="preserve">Elveda Anayasa, 16 Nisan 2017’de Oylayacağımız Anayasa Değişikliği Hakkında Eleştiriler. </w:t>
      </w:r>
      <w:r w:rsidR="007202EB" w:rsidRPr="00F02DE1">
        <w:rPr>
          <w:rFonts w:ascii="Sylfaen" w:hAnsi="Sylfaen"/>
        </w:rPr>
        <w:t>(Bursa: Ekin Basın Yayın Dağıtım, 2017), s. 19, 21 – 25).</w:t>
      </w:r>
    </w:p>
    <w:p w14:paraId="5666C268" w14:textId="77777777" w:rsidR="003F7E24" w:rsidRPr="00F02DE1" w:rsidRDefault="003F7E24" w:rsidP="00715A38">
      <w:pPr>
        <w:pStyle w:val="DipnotMetni"/>
        <w:jc w:val="both"/>
        <w:rPr>
          <w:rFonts w:ascii="Sylfaen" w:hAnsi="Sylfaen"/>
          <w:color w:val="FF0000"/>
        </w:rPr>
      </w:pPr>
    </w:p>
  </w:footnote>
  <w:footnote w:id="58">
    <w:p w14:paraId="0C1AD567" w14:textId="15D231F2" w:rsidR="00734557" w:rsidRPr="00F02DE1" w:rsidRDefault="00734557" w:rsidP="00644906">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887C24" w:rsidRPr="00F02DE1">
        <w:rPr>
          <w:rFonts w:ascii="Sylfaen" w:hAnsi="Sylfaen"/>
        </w:rPr>
        <w:t xml:space="preserve">Temsili demokrasilerde bir yarı-doğrudan katılım aracı olan halkoylamasının, bir kişinin ve/veya onun siyasetinin </w:t>
      </w:r>
      <w:proofErr w:type="spellStart"/>
      <w:r w:rsidR="00887C24" w:rsidRPr="00F02DE1">
        <w:rPr>
          <w:rFonts w:ascii="Sylfaen" w:hAnsi="Sylfaen"/>
        </w:rPr>
        <w:t>güvenoylamasına</w:t>
      </w:r>
      <w:proofErr w:type="spellEnd"/>
      <w:r w:rsidR="00887C24" w:rsidRPr="00F02DE1">
        <w:rPr>
          <w:rFonts w:ascii="Sylfaen" w:hAnsi="Sylfaen"/>
        </w:rPr>
        <w:t xml:space="preserve"> dönüştürülmesi; propaganda sürecinde, serbest ve adil bir tartışma ortamına izin verilmemesi ve</w:t>
      </w:r>
      <w:r w:rsidR="00644906" w:rsidRPr="00F02DE1">
        <w:rPr>
          <w:rFonts w:ascii="Sylfaen" w:hAnsi="Sylfaen"/>
        </w:rPr>
        <w:t>/veya</w:t>
      </w:r>
      <w:r w:rsidR="00887C24" w:rsidRPr="00F02DE1">
        <w:rPr>
          <w:rFonts w:ascii="Sylfaen" w:hAnsi="Sylfaen"/>
        </w:rPr>
        <w:t xml:space="preserve"> kanuna aykırı oylama, sayım ve döküm uygulamaları nedeniyle</w:t>
      </w:r>
      <w:r w:rsidR="00644906" w:rsidRPr="00F02DE1">
        <w:rPr>
          <w:rFonts w:ascii="Sylfaen" w:hAnsi="Sylfaen"/>
        </w:rPr>
        <w:t xml:space="preserve"> amacından saptırılmasıyla dönüşeceği nitelik </w:t>
      </w:r>
      <w:proofErr w:type="spellStart"/>
      <w:r w:rsidR="00644906" w:rsidRPr="00F02DE1">
        <w:rPr>
          <w:rFonts w:ascii="Sylfaen" w:hAnsi="Sylfaen"/>
        </w:rPr>
        <w:t>plebisiter</w:t>
      </w:r>
      <w:proofErr w:type="spellEnd"/>
      <w:r w:rsidR="00644906" w:rsidRPr="00F02DE1">
        <w:rPr>
          <w:rFonts w:ascii="Sylfaen" w:hAnsi="Sylfaen"/>
        </w:rPr>
        <w:t xml:space="preserve"> bir oylamadır. 16 Nisan 2017 Nisan oylamasının öncesi ve sonrasındaki siyasal, toplumsal ve hukuksal olgulara yönelik </w:t>
      </w:r>
      <w:r w:rsidR="00C13632" w:rsidRPr="00F02DE1">
        <w:rPr>
          <w:rFonts w:ascii="Sylfaen" w:hAnsi="Sylfaen"/>
        </w:rPr>
        <w:t>titiz</w:t>
      </w:r>
      <w:r w:rsidR="00644906" w:rsidRPr="00F02DE1">
        <w:rPr>
          <w:rFonts w:ascii="Sylfaen" w:hAnsi="Sylfaen"/>
        </w:rPr>
        <w:t xml:space="preserve"> bir çözümleme için bkz. (Kemal Gözler, </w:t>
      </w:r>
      <w:r w:rsidR="007E20CE" w:rsidRPr="00F02DE1">
        <w:rPr>
          <w:rFonts w:ascii="Sylfaen" w:hAnsi="Sylfaen"/>
          <w:b/>
          <w:bCs/>
        </w:rPr>
        <w:t xml:space="preserve">Referandumdan Önce, Referandumdan Sonra, 16 Nisan 2017 Referandumu ve Bu Referandumda Oylanan Anayasa Değişikliği Hakkında Yazılar. </w:t>
      </w:r>
      <w:r w:rsidR="002C726D" w:rsidRPr="00F02DE1">
        <w:rPr>
          <w:rFonts w:ascii="Sylfaen" w:hAnsi="Sylfaen"/>
        </w:rPr>
        <w:t xml:space="preserve">(Bursa: Ekin Yayın Basın Dağıtım, 2017), s. 35 </w:t>
      </w:r>
      <w:r w:rsidR="00C13632" w:rsidRPr="00F02DE1">
        <w:rPr>
          <w:rFonts w:ascii="Sylfaen" w:hAnsi="Sylfaen"/>
        </w:rPr>
        <w:t>–</w:t>
      </w:r>
      <w:r w:rsidR="002C726D" w:rsidRPr="00F02DE1">
        <w:rPr>
          <w:rFonts w:ascii="Sylfaen" w:hAnsi="Sylfaen"/>
        </w:rPr>
        <w:t xml:space="preserve"> </w:t>
      </w:r>
      <w:r w:rsidR="00C13632" w:rsidRPr="00F02DE1">
        <w:rPr>
          <w:rFonts w:ascii="Sylfaen" w:hAnsi="Sylfaen"/>
        </w:rPr>
        <w:t>80).</w:t>
      </w:r>
      <w:r w:rsidR="002C726D" w:rsidRPr="00F02DE1">
        <w:rPr>
          <w:rFonts w:ascii="Sylfaen" w:hAnsi="Sylfaen"/>
        </w:rPr>
        <w:t xml:space="preserve"> </w:t>
      </w:r>
      <w:r w:rsidR="007E20CE" w:rsidRPr="00F02DE1">
        <w:rPr>
          <w:rFonts w:ascii="Sylfaen" w:hAnsi="Sylfaen"/>
          <w:b/>
          <w:bCs/>
        </w:rPr>
        <w:t xml:space="preserve"> </w:t>
      </w:r>
      <w:r w:rsidR="00887C24" w:rsidRPr="00F02DE1">
        <w:rPr>
          <w:rFonts w:ascii="Sylfaen" w:hAnsi="Sylfaen"/>
        </w:rPr>
        <w:t xml:space="preserve">  </w:t>
      </w:r>
    </w:p>
  </w:footnote>
  <w:footnote w:id="59">
    <w:p w14:paraId="7D38EB41" w14:textId="77777777" w:rsidR="009B00FB" w:rsidRPr="00F02DE1" w:rsidRDefault="009B00FB" w:rsidP="00715A38">
      <w:pPr>
        <w:spacing w:after="0" w:line="240" w:lineRule="auto"/>
        <w:jc w:val="both"/>
        <w:rPr>
          <w:rFonts w:ascii="Sylfaen" w:hAnsi="Sylfaen"/>
          <w:sz w:val="20"/>
          <w:szCs w:val="20"/>
        </w:rPr>
      </w:pPr>
    </w:p>
    <w:p w14:paraId="4EA6E6D9" w14:textId="4024CC7A" w:rsidR="009B00FB" w:rsidRPr="00F02DE1" w:rsidRDefault="009B00FB" w:rsidP="00715290">
      <w:pPr>
        <w:spacing w:after="0" w:line="240" w:lineRule="auto"/>
        <w:jc w:val="both"/>
        <w:rPr>
          <w:rFonts w:ascii="Sylfaen" w:hAnsi="Sylfaen"/>
          <w:color w:val="FF0000"/>
          <w:sz w:val="20"/>
          <w:szCs w:val="20"/>
        </w:rPr>
      </w:pPr>
      <w:r w:rsidRPr="00F02DE1">
        <w:rPr>
          <w:rStyle w:val="DipnotBavurusu"/>
          <w:rFonts w:ascii="Sylfaen" w:hAnsi="Sylfaen"/>
          <w:sz w:val="20"/>
          <w:szCs w:val="20"/>
        </w:rPr>
        <w:footnoteRef/>
      </w:r>
      <w:r w:rsidRPr="00F02DE1">
        <w:rPr>
          <w:rFonts w:ascii="Sylfaen" w:hAnsi="Sylfaen"/>
          <w:sz w:val="20"/>
          <w:szCs w:val="20"/>
        </w:rPr>
        <w:t xml:space="preserve"> </w:t>
      </w:r>
      <w:r w:rsidR="001B4226" w:rsidRPr="00F02DE1">
        <w:rPr>
          <w:rFonts w:ascii="Sylfaen" w:hAnsi="Sylfaen"/>
          <w:sz w:val="20"/>
          <w:szCs w:val="20"/>
        </w:rPr>
        <w:t>Başta d</w:t>
      </w:r>
      <w:r w:rsidRPr="00F02DE1">
        <w:rPr>
          <w:rFonts w:ascii="Sylfaen" w:hAnsi="Sylfaen"/>
          <w:sz w:val="20"/>
          <w:szCs w:val="20"/>
        </w:rPr>
        <w:t xml:space="preserve">evletin kurucu </w:t>
      </w:r>
      <w:r w:rsidR="001B4226" w:rsidRPr="00F02DE1">
        <w:rPr>
          <w:rFonts w:ascii="Sylfaen" w:hAnsi="Sylfaen"/>
          <w:sz w:val="20"/>
          <w:szCs w:val="20"/>
        </w:rPr>
        <w:t>babası olarak M.K. Atatürk’ün kendisine ve ailesine yönelen “galiz” ifadeler ve bunların ifade özgürlüğü kapsamında değerlendirilmesi; Türkiye Cumhuriyeti</w:t>
      </w:r>
      <w:r w:rsidR="00291F9E" w:rsidRPr="00F02DE1">
        <w:rPr>
          <w:rFonts w:ascii="Sylfaen" w:hAnsi="Sylfaen"/>
          <w:sz w:val="20"/>
          <w:szCs w:val="20"/>
        </w:rPr>
        <w:t>’</w:t>
      </w:r>
      <w:r w:rsidR="001B4226" w:rsidRPr="00F02DE1">
        <w:rPr>
          <w:rFonts w:ascii="Sylfaen" w:hAnsi="Sylfaen"/>
          <w:sz w:val="20"/>
          <w:szCs w:val="20"/>
        </w:rPr>
        <w:t xml:space="preserve">nin tarihsel bir parantez olarak nitelendirilmesi, kurucu siyasal </w:t>
      </w:r>
      <w:r w:rsidRPr="00F02DE1">
        <w:rPr>
          <w:rFonts w:ascii="Sylfaen" w:hAnsi="Sylfaen"/>
          <w:sz w:val="20"/>
          <w:szCs w:val="20"/>
        </w:rPr>
        <w:t>felsefe, ideoloji</w:t>
      </w:r>
      <w:r w:rsidR="001B4226" w:rsidRPr="00F02DE1">
        <w:rPr>
          <w:rFonts w:ascii="Sylfaen" w:hAnsi="Sylfaen"/>
          <w:sz w:val="20"/>
          <w:szCs w:val="20"/>
        </w:rPr>
        <w:t xml:space="preserve"> ve</w:t>
      </w:r>
      <w:r w:rsidRPr="00F02DE1">
        <w:rPr>
          <w:rFonts w:ascii="Sylfaen" w:hAnsi="Sylfaen"/>
          <w:sz w:val="20"/>
          <w:szCs w:val="20"/>
        </w:rPr>
        <w:t xml:space="preserve"> huku</w:t>
      </w:r>
      <w:r w:rsidR="001B4226" w:rsidRPr="00F02DE1">
        <w:rPr>
          <w:rFonts w:ascii="Sylfaen" w:hAnsi="Sylfaen"/>
          <w:sz w:val="20"/>
          <w:szCs w:val="20"/>
        </w:rPr>
        <w:t>kla kavga edilmesi kazanılan siyasal özgüvenin sonucudur. Bu konuda öyle aşırılığa gidilmiştir ki, Devletin uluslararası varlığını belirleyen</w:t>
      </w:r>
      <w:r w:rsidRPr="00F02DE1">
        <w:rPr>
          <w:rFonts w:ascii="Sylfaen" w:hAnsi="Sylfaen"/>
          <w:sz w:val="20"/>
          <w:szCs w:val="20"/>
        </w:rPr>
        <w:t xml:space="preserve"> Lozan</w:t>
      </w:r>
      <w:r w:rsidR="001B4226" w:rsidRPr="00F02DE1">
        <w:rPr>
          <w:rFonts w:ascii="Sylfaen" w:hAnsi="Sylfaen"/>
          <w:sz w:val="20"/>
          <w:szCs w:val="20"/>
        </w:rPr>
        <w:t xml:space="preserve"> Barış Antlaşması</w:t>
      </w:r>
      <w:r w:rsidRPr="00F02DE1">
        <w:rPr>
          <w:rFonts w:ascii="Sylfaen" w:hAnsi="Sylfaen"/>
          <w:sz w:val="20"/>
          <w:szCs w:val="20"/>
        </w:rPr>
        <w:t xml:space="preserve"> ve Montrö</w:t>
      </w:r>
      <w:r w:rsidR="001B4226" w:rsidRPr="00F02DE1">
        <w:rPr>
          <w:rFonts w:ascii="Sylfaen" w:hAnsi="Sylfaen"/>
          <w:sz w:val="20"/>
          <w:szCs w:val="20"/>
        </w:rPr>
        <w:t xml:space="preserve"> Boğazlar Sözleşmesi tartışmaya açılmıştır.</w:t>
      </w:r>
      <w:r w:rsidRPr="00F02DE1">
        <w:rPr>
          <w:rFonts w:ascii="Sylfaen" w:hAnsi="Sylfaen"/>
          <w:sz w:val="20"/>
          <w:szCs w:val="20"/>
        </w:rPr>
        <w:t xml:space="preserve"> </w:t>
      </w:r>
      <w:r w:rsidR="00291F9E" w:rsidRPr="00F02DE1">
        <w:rPr>
          <w:rFonts w:ascii="Sylfaen" w:hAnsi="Sylfaen"/>
          <w:sz w:val="20"/>
          <w:szCs w:val="20"/>
        </w:rPr>
        <w:t>Böylece bilinen resmi tarih tezini ikame edecek biçimde kendi dünya görüşlerini daha iyi temsil eden bir tarih tezinin oluşumuna çabalanmış ve özellikle I. Dünya Savaşı ve Millî Mücadele’nin evreleri farklı biçimde ve içerikte topluma yansıtılmaya çalışılmıştır.</w:t>
      </w:r>
      <w:r w:rsidRPr="00F02DE1">
        <w:rPr>
          <w:rFonts w:ascii="Sylfaen" w:hAnsi="Sylfaen"/>
          <w:color w:val="FF0000"/>
          <w:sz w:val="20"/>
          <w:szCs w:val="20"/>
        </w:rPr>
        <w:t xml:space="preserve">    </w:t>
      </w:r>
    </w:p>
    <w:p w14:paraId="5EC53444" w14:textId="77777777" w:rsidR="00C17AB5" w:rsidRPr="00F02DE1" w:rsidRDefault="00C17AB5" w:rsidP="00715290">
      <w:pPr>
        <w:spacing w:after="0" w:line="240" w:lineRule="auto"/>
        <w:jc w:val="both"/>
        <w:rPr>
          <w:rFonts w:ascii="Sylfaen" w:hAnsi="Sylfaen"/>
          <w:color w:val="FF0000"/>
          <w:sz w:val="20"/>
          <w:szCs w:val="20"/>
        </w:rPr>
      </w:pPr>
    </w:p>
  </w:footnote>
  <w:footnote w:id="60">
    <w:p w14:paraId="1F403D1D" w14:textId="116FE26D" w:rsidR="00455406" w:rsidRPr="00F02DE1" w:rsidRDefault="00455406" w:rsidP="00644925">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644925" w:rsidRPr="00F02DE1">
        <w:rPr>
          <w:rFonts w:ascii="Sylfaen" w:hAnsi="Sylfaen"/>
        </w:rPr>
        <w:t xml:space="preserve">Değişiklik kanununun yürürlük kazanmasıyla birlikte </w:t>
      </w:r>
      <w:proofErr w:type="spellStart"/>
      <w:r w:rsidR="00644925" w:rsidRPr="00F02DE1">
        <w:rPr>
          <w:rFonts w:ascii="Sylfaen" w:hAnsi="Sylfaen"/>
        </w:rPr>
        <w:t>HSK’nin</w:t>
      </w:r>
      <w:proofErr w:type="spellEnd"/>
      <w:r w:rsidR="00644925" w:rsidRPr="00F02DE1">
        <w:rPr>
          <w:rFonts w:ascii="Sylfaen" w:hAnsi="Sylfaen"/>
        </w:rPr>
        <w:t xml:space="preserve"> otuz (30) gün içinde yeniden oluşumu ve Askeri yargının bütünüyle (Askeri Yargıtay ve AYİM) kaldırılması gerçekleştirilmiştir. Bununla birlikte Cumhurbaşkanlığı Kararnamesine ilişkin yetkinin kullanımı, seçilecek cumhurbaşkanının göreve başlaması tarihine bırakılmıştır. İlgili ayrıntılar için 1982 AY. Geçici madde 21’e bakılmalıdır</w:t>
      </w:r>
      <w:r w:rsidR="005A2E9D" w:rsidRPr="00F02DE1">
        <w:rPr>
          <w:rFonts w:ascii="Sylfaen" w:hAnsi="Sylfaen"/>
        </w:rPr>
        <w:t>.</w:t>
      </w:r>
    </w:p>
    <w:p w14:paraId="0C4E3AC1" w14:textId="77777777" w:rsidR="00715290" w:rsidRPr="00F02DE1" w:rsidRDefault="00715290" w:rsidP="00644925">
      <w:pPr>
        <w:pStyle w:val="DipnotMetni"/>
        <w:jc w:val="both"/>
        <w:rPr>
          <w:rFonts w:ascii="Sylfaen" w:hAnsi="Sylfaen"/>
        </w:rPr>
      </w:pPr>
    </w:p>
  </w:footnote>
  <w:footnote w:id="61">
    <w:p w14:paraId="189B1135" w14:textId="7F2FDEFC" w:rsidR="00EB009D" w:rsidRDefault="00EB009D" w:rsidP="0002187F">
      <w:pPr>
        <w:pStyle w:val="DipnotMetni"/>
        <w:jc w:val="both"/>
        <w:rPr>
          <w:rFonts w:ascii="Sylfaen" w:hAnsi="Sylfaen"/>
        </w:rPr>
      </w:pPr>
      <w:r w:rsidRPr="00F02DE1">
        <w:rPr>
          <w:rStyle w:val="DipnotBavurusu"/>
          <w:rFonts w:ascii="Sylfaen" w:hAnsi="Sylfaen"/>
        </w:rPr>
        <w:footnoteRef/>
      </w:r>
      <w:r w:rsidR="00C17AB5" w:rsidRPr="00F02DE1">
        <w:rPr>
          <w:rFonts w:ascii="Sylfaen" w:hAnsi="Sylfaen"/>
        </w:rPr>
        <w:t xml:space="preserve"> </w:t>
      </w:r>
      <w:r w:rsidRPr="00F02DE1">
        <w:rPr>
          <w:rFonts w:ascii="Sylfaen" w:hAnsi="Sylfaen"/>
        </w:rPr>
        <w:t>Devlet biçiminin “laik bir cumhuriyet olarak nitelendirildiği 1982 Anayasasın</w:t>
      </w:r>
      <w:r w:rsidR="0002187F" w:rsidRPr="00F02DE1">
        <w:rPr>
          <w:rFonts w:ascii="Sylfaen" w:hAnsi="Sylfaen"/>
        </w:rPr>
        <w:t xml:space="preserve">da, </w:t>
      </w:r>
      <w:r w:rsidR="0002187F" w:rsidRPr="00F02DE1">
        <w:rPr>
          <w:rFonts w:ascii="Sylfaen" w:hAnsi="Sylfaen"/>
          <w:b/>
          <w:bCs/>
          <w:i/>
          <w:iCs/>
        </w:rPr>
        <w:t>“…laiklik ilkesi doğrultusunda, bütün siyasi görüş ve düşünüşlerin dışında kalarak…”</w:t>
      </w:r>
      <w:r w:rsidR="0002187F" w:rsidRPr="00F02DE1">
        <w:rPr>
          <w:rFonts w:ascii="Sylfaen" w:hAnsi="Sylfaen"/>
        </w:rPr>
        <w:t xml:space="preserve">  (1982 AY. </w:t>
      </w:r>
      <w:proofErr w:type="spellStart"/>
      <w:r w:rsidR="0002187F" w:rsidRPr="00F02DE1">
        <w:rPr>
          <w:rFonts w:ascii="Sylfaen" w:hAnsi="Sylfaen"/>
        </w:rPr>
        <w:t>md.</w:t>
      </w:r>
      <w:proofErr w:type="spellEnd"/>
      <w:r w:rsidR="0002187F" w:rsidRPr="00F02DE1">
        <w:rPr>
          <w:rFonts w:ascii="Sylfaen" w:hAnsi="Sylfaen"/>
        </w:rPr>
        <w:t xml:space="preserve"> 136), kanununda gösterilen görevleri yerine getirmesi emredilen </w:t>
      </w:r>
      <w:r w:rsidRPr="00F02DE1">
        <w:rPr>
          <w:rFonts w:ascii="Sylfaen" w:hAnsi="Sylfaen"/>
        </w:rPr>
        <w:t>DİB</w:t>
      </w:r>
      <w:r w:rsidR="0002187F" w:rsidRPr="00F02DE1">
        <w:rPr>
          <w:rFonts w:ascii="Sylfaen" w:hAnsi="Sylfaen"/>
        </w:rPr>
        <w:t xml:space="preserve">, araçsallaştırılarak popülist siyasal programın gerçekleştirici makamlarından birine dönüştürülmüştür. </w:t>
      </w:r>
      <w:r w:rsidRPr="00F02DE1">
        <w:rPr>
          <w:rFonts w:ascii="Sylfaen" w:hAnsi="Sylfaen"/>
        </w:rPr>
        <w:t xml:space="preserve"> </w:t>
      </w:r>
    </w:p>
    <w:p w14:paraId="6A8A78E2" w14:textId="77777777" w:rsidR="003F7E24" w:rsidRPr="00F02DE1" w:rsidRDefault="003F7E24" w:rsidP="0002187F">
      <w:pPr>
        <w:pStyle w:val="DipnotMetni"/>
        <w:jc w:val="both"/>
        <w:rPr>
          <w:rFonts w:ascii="Sylfaen" w:hAnsi="Sylfaen"/>
        </w:rPr>
      </w:pPr>
    </w:p>
  </w:footnote>
  <w:footnote w:id="62">
    <w:p w14:paraId="69F77D43" w14:textId="45BAEF09" w:rsidR="00715290" w:rsidRPr="00F02DE1" w:rsidRDefault="00715290" w:rsidP="00715290">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A85C49" w:rsidRPr="00F02DE1">
        <w:rPr>
          <w:rFonts w:ascii="Sylfaen" w:hAnsi="Sylfaen"/>
        </w:rPr>
        <w:t xml:space="preserve">Yürürlüğe sokulan </w:t>
      </w:r>
      <w:r w:rsidRPr="00F02DE1">
        <w:rPr>
          <w:rFonts w:ascii="Sylfaen" w:hAnsi="Sylfaen"/>
        </w:rPr>
        <w:t xml:space="preserve">ilk </w:t>
      </w:r>
      <w:r w:rsidR="00A85C49" w:rsidRPr="00F02DE1">
        <w:rPr>
          <w:rFonts w:ascii="Sylfaen" w:hAnsi="Sylfaen"/>
        </w:rPr>
        <w:t xml:space="preserve">dört (4) </w:t>
      </w:r>
      <w:r w:rsidRPr="00F02DE1">
        <w:rPr>
          <w:rFonts w:ascii="Sylfaen" w:hAnsi="Sylfaen"/>
        </w:rPr>
        <w:t>Cumhurbaşkanlığı Kararname</w:t>
      </w:r>
      <w:r w:rsidR="00A85C49" w:rsidRPr="00F02DE1">
        <w:rPr>
          <w:rFonts w:ascii="Sylfaen" w:hAnsi="Sylfaen"/>
        </w:rPr>
        <w:t>si başta olmak üzere,</w:t>
      </w:r>
      <w:r w:rsidR="00225E12" w:rsidRPr="00F02DE1">
        <w:rPr>
          <w:rFonts w:ascii="Sylfaen" w:hAnsi="Sylfaen"/>
        </w:rPr>
        <w:t xml:space="preserve"> “Milletlerarası Antlaşmaların Onaylanmasına İlişkin Usul ve Esaslar Hakkındaki” 9 Sayılı Kararname ile “</w:t>
      </w:r>
      <w:r w:rsidR="00C17AB5" w:rsidRPr="00F02DE1">
        <w:rPr>
          <w:rFonts w:ascii="Sylfaen" w:hAnsi="Sylfaen"/>
        </w:rPr>
        <w:t>Resmî</w:t>
      </w:r>
      <w:r w:rsidR="00225E12" w:rsidRPr="00F02DE1">
        <w:rPr>
          <w:rFonts w:ascii="Sylfaen" w:hAnsi="Sylfaen"/>
        </w:rPr>
        <w:t xml:space="preserve"> Gazete Hakkındaki” 10 Sayılı Kararname dışında kalan bütün </w:t>
      </w:r>
      <w:proofErr w:type="spellStart"/>
      <w:r w:rsidR="00225E12" w:rsidRPr="00F02DE1">
        <w:rPr>
          <w:rFonts w:ascii="Sylfaen" w:hAnsi="Sylfaen"/>
        </w:rPr>
        <w:t>CBK’ler</w:t>
      </w:r>
      <w:proofErr w:type="spellEnd"/>
      <w:r w:rsidR="00A85C49" w:rsidRPr="00F02DE1">
        <w:rPr>
          <w:rFonts w:ascii="Sylfaen" w:hAnsi="Sylfaen"/>
        </w:rPr>
        <w:t xml:space="preserve"> </w:t>
      </w:r>
      <w:r w:rsidR="00175258" w:rsidRPr="00F02DE1">
        <w:rPr>
          <w:rFonts w:ascii="Sylfaen" w:hAnsi="Sylfaen"/>
        </w:rPr>
        <w:t>yönetsel örgütlenmeye ilişkindi</w:t>
      </w:r>
      <w:r w:rsidR="00225E12" w:rsidRPr="00F02DE1">
        <w:rPr>
          <w:rFonts w:ascii="Sylfaen" w:hAnsi="Sylfaen"/>
        </w:rPr>
        <w:t xml:space="preserve">r </w:t>
      </w:r>
      <w:bookmarkStart w:id="20" w:name="_Hlk116565310"/>
      <w:r w:rsidR="00225E12" w:rsidRPr="00F02DE1">
        <w:rPr>
          <w:rFonts w:ascii="Sylfaen" w:hAnsi="Sylfaen"/>
        </w:rPr>
        <w:t>(</w:t>
      </w:r>
      <w:r w:rsidR="00225E12" w:rsidRPr="00F02DE1">
        <w:rPr>
          <w:rFonts w:ascii="Sylfaen" w:hAnsi="Sylfaen"/>
          <w:b/>
          <w:bCs/>
        </w:rPr>
        <w:t xml:space="preserve">https://www.mevzuat.gov.tr/#cumhurbaskanligiKararnameleri </w:t>
      </w:r>
      <w:r w:rsidR="00225E12" w:rsidRPr="00F02DE1">
        <w:rPr>
          <w:rFonts w:ascii="Sylfaen" w:hAnsi="Sylfaen"/>
        </w:rPr>
        <w:t>E.T.: 13.10.2022</w:t>
      </w:r>
      <w:r w:rsidR="009616C7" w:rsidRPr="00F02DE1">
        <w:rPr>
          <w:rFonts w:ascii="Sylfaen" w:hAnsi="Sylfaen"/>
        </w:rPr>
        <w:t>)</w:t>
      </w:r>
      <w:bookmarkEnd w:id="20"/>
      <w:r w:rsidR="00CE602D" w:rsidRPr="00F02DE1">
        <w:rPr>
          <w:rFonts w:ascii="Sylfaen" w:hAnsi="Sylfaen"/>
        </w:rPr>
        <w:t>.</w:t>
      </w:r>
    </w:p>
    <w:p w14:paraId="2F70FC38" w14:textId="77777777" w:rsidR="007D4F13" w:rsidRPr="00F02DE1" w:rsidRDefault="007D4F13" w:rsidP="00715290">
      <w:pPr>
        <w:pStyle w:val="DipnotMetni"/>
        <w:jc w:val="both"/>
        <w:rPr>
          <w:rFonts w:ascii="Sylfaen" w:hAnsi="Sylfaen"/>
        </w:rPr>
      </w:pPr>
    </w:p>
  </w:footnote>
  <w:footnote w:id="63">
    <w:p w14:paraId="6721C2A6" w14:textId="1DE7E3FC" w:rsidR="00ED0AB7" w:rsidRPr="00F02DE1" w:rsidRDefault="00ED0AB7" w:rsidP="00C31614">
      <w:pPr>
        <w:pStyle w:val="DipnotMetni"/>
        <w:jc w:val="both"/>
        <w:rPr>
          <w:rFonts w:ascii="Sylfaen" w:hAnsi="Sylfaen"/>
        </w:rPr>
      </w:pPr>
      <w:r w:rsidRPr="00F02DE1">
        <w:rPr>
          <w:rStyle w:val="DipnotBavurusu"/>
          <w:rFonts w:ascii="Sylfaen" w:hAnsi="Sylfaen"/>
        </w:rPr>
        <w:footnoteRef/>
      </w:r>
      <w:r w:rsidRPr="00F02DE1">
        <w:rPr>
          <w:rFonts w:ascii="Sylfaen" w:hAnsi="Sylfaen"/>
        </w:rPr>
        <w:t xml:space="preserve"> </w:t>
      </w:r>
      <w:r w:rsidR="00C31614" w:rsidRPr="00F02DE1">
        <w:rPr>
          <w:rFonts w:ascii="Sylfaen" w:hAnsi="Sylfaen"/>
        </w:rPr>
        <w:t>YSK’nin 4219 Sayılı kararı üzerine İstanbul Büyükşehir Başkanlığı Seçimlerinin yenilenmesi kararı çıkmasına karşın, iddia edilen usulsüzlüklerin ve eksikliklerin muhatabı durumundaki Belediye Meclisi Seçiminin yenilenmemesinin tek gerçekçi açıklaması, İstanbul BŞB Meclisinde sayısal çoğunluğun AKP ve MHP’li üyelerde olmasıdır. Kararın tümü için bkz. (</w:t>
      </w:r>
      <w:bookmarkStart w:id="21" w:name="_Hlk116570659"/>
      <w:r w:rsidR="00C31614" w:rsidRPr="00F02DE1">
        <w:rPr>
          <w:rFonts w:ascii="Sylfaen" w:hAnsi="Sylfaen"/>
          <w:b/>
          <w:bCs/>
        </w:rPr>
        <w:t>https://www.ysk.gov.tr/doc/karar/dosya/78053/2019-4219.pdf</w:t>
      </w:r>
      <w:r w:rsidR="00C31614" w:rsidRPr="00F02DE1">
        <w:rPr>
          <w:rFonts w:ascii="Sylfaen" w:hAnsi="Sylfaen"/>
        </w:rPr>
        <w:t xml:space="preserve"> E.T.: 13.10.2022</w:t>
      </w:r>
      <w:bookmarkEnd w:id="21"/>
      <w:r w:rsidR="00C31614" w:rsidRPr="00F02DE1">
        <w:rPr>
          <w:rFonts w:ascii="Sylfaen" w:hAnsi="Sylfaen"/>
        </w:rPr>
        <w:t>).</w:t>
      </w:r>
    </w:p>
    <w:p w14:paraId="5880DC21" w14:textId="77777777" w:rsidR="00C31614" w:rsidRPr="00F02DE1" w:rsidRDefault="00C31614">
      <w:pPr>
        <w:pStyle w:val="DipnotMetni"/>
        <w:rPr>
          <w:rFonts w:ascii="Sylfaen" w:hAnsi="Sylfaen"/>
        </w:rPr>
      </w:pPr>
    </w:p>
  </w:footnote>
  <w:footnote w:id="64">
    <w:p w14:paraId="46670C41" w14:textId="4D140C4D" w:rsidR="00457E81" w:rsidRPr="00F02DE1" w:rsidRDefault="00C76C70" w:rsidP="00457E81">
      <w:pPr>
        <w:pStyle w:val="DipnotMetni"/>
        <w:jc w:val="both"/>
        <w:rPr>
          <w:rFonts w:ascii="Sylfaen" w:hAnsi="Sylfaen"/>
        </w:rPr>
      </w:pPr>
      <w:r w:rsidRPr="00F02DE1">
        <w:rPr>
          <w:rStyle w:val="DipnotBavurusu"/>
          <w:rFonts w:ascii="Sylfaen" w:hAnsi="Sylfaen"/>
        </w:rPr>
        <w:footnoteRef/>
      </w:r>
      <w:r w:rsidR="00457E81" w:rsidRPr="00F02DE1">
        <w:rPr>
          <w:rFonts w:ascii="Sylfaen" w:hAnsi="Sylfaen"/>
        </w:rPr>
        <w:t xml:space="preserve"> 31/3/2022 tarihinde kabul edilen 7393 sayılı “Milletvekili Seçim Kanunu </w:t>
      </w:r>
      <w:proofErr w:type="gramStart"/>
      <w:r w:rsidR="00457E81" w:rsidRPr="00F02DE1">
        <w:rPr>
          <w:rFonts w:ascii="Sylfaen" w:hAnsi="Sylfaen"/>
        </w:rPr>
        <w:t>İle</w:t>
      </w:r>
      <w:proofErr w:type="gramEnd"/>
      <w:r w:rsidR="00457E81" w:rsidRPr="00F02DE1">
        <w:rPr>
          <w:rFonts w:ascii="Sylfaen" w:hAnsi="Sylfaen"/>
        </w:rPr>
        <w:t xml:space="preserve"> Bazı Kanunlarda Değişiklik Yapılmasına Dair Kanun” un 1., 2., 5., 6., 11. ve 12. </w:t>
      </w:r>
      <w:proofErr w:type="spellStart"/>
      <w:r w:rsidR="00457E81" w:rsidRPr="00F02DE1">
        <w:rPr>
          <w:rFonts w:ascii="Sylfaen" w:hAnsi="Sylfaen"/>
        </w:rPr>
        <w:t>md.</w:t>
      </w:r>
      <w:proofErr w:type="spellEnd"/>
      <w:r w:rsidR="00457E81" w:rsidRPr="00F02DE1">
        <w:rPr>
          <w:rFonts w:ascii="Sylfaen" w:hAnsi="Sylfaen"/>
        </w:rPr>
        <w:t xml:space="preserve"> </w:t>
      </w:r>
      <w:proofErr w:type="gramStart"/>
      <w:r w:rsidR="00457E81" w:rsidRPr="00F02DE1">
        <w:rPr>
          <w:rFonts w:ascii="Sylfaen" w:hAnsi="Sylfaen"/>
        </w:rPr>
        <w:t>hükümleri</w:t>
      </w:r>
      <w:proofErr w:type="gramEnd"/>
      <w:r w:rsidR="00457E81" w:rsidRPr="00F02DE1">
        <w:rPr>
          <w:rFonts w:ascii="Sylfaen" w:hAnsi="Sylfaen"/>
        </w:rPr>
        <w:t xml:space="preserve"> İktidar Bloğunun</w:t>
      </w:r>
      <w:r w:rsidR="00DF07B2">
        <w:rPr>
          <w:rFonts w:ascii="Sylfaen" w:hAnsi="Sylfaen"/>
        </w:rPr>
        <w:t xml:space="preserve"> (AKP-MHP-BBP)</w:t>
      </w:r>
      <w:r w:rsidR="00457E81" w:rsidRPr="00F02DE1">
        <w:rPr>
          <w:rFonts w:ascii="Sylfaen" w:hAnsi="Sylfaen"/>
        </w:rPr>
        <w:t xml:space="preserve"> avantajı için tasarlanmış hükümler olarak dikkat çekmektedir (</w:t>
      </w:r>
      <w:r w:rsidR="00457E81" w:rsidRPr="00F02DE1">
        <w:rPr>
          <w:rFonts w:ascii="Sylfaen" w:hAnsi="Sylfaen"/>
          <w:b/>
          <w:bCs/>
        </w:rPr>
        <w:t xml:space="preserve">https://www5.tbmm.gov.tr/kanunlar/k7393.html </w:t>
      </w:r>
      <w:r w:rsidR="00457E81" w:rsidRPr="00F02DE1">
        <w:rPr>
          <w:rFonts w:ascii="Sylfaen" w:hAnsi="Sylfaen"/>
        </w:rPr>
        <w:t>E.T.: 13.10.2022).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D45D" w14:textId="77777777" w:rsidR="004556FA" w:rsidRDefault="004556F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B6D4" w14:textId="77777777" w:rsidR="004556FA" w:rsidRDefault="004556F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3699" w14:textId="77777777" w:rsidR="004556FA" w:rsidRDefault="004556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74CD"/>
    <w:multiLevelType w:val="hybridMultilevel"/>
    <w:tmpl w:val="14AC73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8F6744"/>
    <w:multiLevelType w:val="hybridMultilevel"/>
    <w:tmpl w:val="71900C48"/>
    <w:lvl w:ilvl="0" w:tplc="F74E174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51183730">
    <w:abstractNumId w:val="0"/>
  </w:num>
  <w:num w:numId="2" w16cid:durableId="1526868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8B"/>
    <w:rsid w:val="0000051F"/>
    <w:rsid w:val="00001D88"/>
    <w:rsid w:val="00004160"/>
    <w:rsid w:val="000056DD"/>
    <w:rsid w:val="00006E77"/>
    <w:rsid w:val="00010CF3"/>
    <w:rsid w:val="000127DF"/>
    <w:rsid w:val="000134BF"/>
    <w:rsid w:val="000135C3"/>
    <w:rsid w:val="00014362"/>
    <w:rsid w:val="00016D5D"/>
    <w:rsid w:val="00017CF1"/>
    <w:rsid w:val="00017FC2"/>
    <w:rsid w:val="00021133"/>
    <w:rsid w:val="0002187F"/>
    <w:rsid w:val="00021A8F"/>
    <w:rsid w:val="00022321"/>
    <w:rsid w:val="0002607E"/>
    <w:rsid w:val="000272A6"/>
    <w:rsid w:val="00031ECA"/>
    <w:rsid w:val="00032724"/>
    <w:rsid w:val="00032C7B"/>
    <w:rsid w:val="00034FE7"/>
    <w:rsid w:val="000416A1"/>
    <w:rsid w:val="000447DB"/>
    <w:rsid w:val="000459CD"/>
    <w:rsid w:val="00045D15"/>
    <w:rsid w:val="000478E2"/>
    <w:rsid w:val="00052955"/>
    <w:rsid w:val="00054476"/>
    <w:rsid w:val="0006783B"/>
    <w:rsid w:val="0007321F"/>
    <w:rsid w:val="000757C0"/>
    <w:rsid w:val="00076851"/>
    <w:rsid w:val="000773C7"/>
    <w:rsid w:val="00082017"/>
    <w:rsid w:val="00082AA2"/>
    <w:rsid w:val="000873D9"/>
    <w:rsid w:val="0009117F"/>
    <w:rsid w:val="000917F4"/>
    <w:rsid w:val="00096339"/>
    <w:rsid w:val="00097C3E"/>
    <w:rsid w:val="000A08B4"/>
    <w:rsid w:val="000A11E6"/>
    <w:rsid w:val="000A1C70"/>
    <w:rsid w:val="000A5311"/>
    <w:rsid w:val="000A61CD"/>
    <w:rsid w:val="000A692B"/>
    <w:rsid w:val="000A78CA"/>
    <w:rsid w:val="000B027F"/>
    <w:rsid w:val="000B1911"/>
    <w:rsid w:val="000B1AA2"/>
    <w:rsid w:val="000B3E8C"/>
    <w:rsid w:val="000C1D46"/>
    <w:rsid w:val="000C321A"/>
    <w:rsid w:val="000C3B8C"/>
    <w:rsid w:val="000C53E8"/>
    <w:rsid w:val="000C636C"/>
    <w:rsid w:val="000C74E6"/>
    <w:rsid w:val="000C7770"/>
    <w:rsid w:val="000C78E7"/>
    <w:rsid w:val="000C7B20"/>
    <w:rsid w:val="000D1069"/>
    <w:rsid w:val="000D41B7"/>
    <w:rsid w:val="000D5499"/>
    <w:rsid w:val="000D58AA"/>
    <w:rsid w:val="000D5C96"/>
    <w:rsid w:val="000D6EF4"/>
    <w:rsid w:val="000D777F"/>
    <w:rsid w:val="000E30FB"/>
    <w:rsid w:val="000F0EB7"/>
    <w:rsid w:val="000F0F32"/>
    <w:rsid w:val="000F1688"/>
    <w:rsid w:val="000F3A50"/>
    <w:rsid w:val="000F40BD"/>
    <w:rsid w:val="000F7201"/>
    <w:rsid w:val="000F7E63"/>
    <w:rsid w:val="001005A7"/>
    <w:rsid w:val="00100D1B"/>
    <w:rsid w:val="00103811"/>
    <w:rsid w:val="00106C23"/>
    <w:rsid w:val="001110C0"/>
    <w:rsid w:val="0011376C"/>
    <w:rsid w:val="00113C78"/>
    <w:rsid w:val="00115D3A"/>
    <w:rsid w:val="001213F3"/>
    <w:rsid w:val="001217FF"/>
    <w:rsid w:val="001232E2"/>
    <w:rsid w:val="00124DA4"/>
    <w:rsid w:val="00132C60"/>
    <w:rsid w:val="00133085"/>
    <w:rsid w:val="001350EE"/>
    <w:rsid w:val="00141E78"/>
    <w:rsid w:val="0014355E"/>
    <w:rsid w:val="001456E7"/>
    <w:rsid w:val="00147D1E"/>
    <w:rsid w:val="00150C55"/>
    <w:rsid w:val="0015152C"/>
    <w:rsid w:val="001571A1"/>
    <w:rsid w:val="00160FE6"/>
    <w:rsid w:val="0016225D"/>
    <w:rsid w:val="00162CFE"/>
    <w:rsid w:val="0016311F"/>
    <w:rsid w:val="00164149"/>
    <w:rsid w:val="00164620"/>
    <w:rsid w:val="00165BCB"/>
    <w:rsid w:val="00167E8A"/>
    <w:rsid w:val="00171B7B"/>
    <w:rsid w:val="00172138"/>
    <w:rsid w:val="00172453"/>
    <w:rsid w:val="00175258"/>
    <w:rsid w:val="0017548C"/>
    <w:rsid w:val="00177623"/>
    <w:rsid w:val="0017792B"/>
    <w:rsid w:val="00182709"/>
    <w:rsid w:val="00184AF8"/>
    <w:rsid w:val="0018631A"/>
    <w:rsid w:val="00187180"/>
    <w:rsid w:val="0019157A"/>
    <w:rsid w:val="001916CC"/>
    <w:rsid w:val="00194742"/>
    <w:rsid w:val="00194A6D"/>
    <w:rsid w:val="00194C8B"/>
    <w:rsid w:val="001A199B"/>
    <w:rsid w:val="001A2B4E"/>
    <w:rsid w:val="001A3039"/>
    <w:rsid w:val="001A48E3"/>
    <w:rsid w:val="001B3374"/>
    <w:rsid w:val="001B4226"/>
    <w:rsid w:val="001B5AB4"/>
    <w:rsid w:val="001B627B"/>
    <w:rsid w:val="001B7374"/>
    <w:rsid w:val="001C1087"/>
    <w:rsid w:val="001C33EC"/>
    <w:rsid w:val="001C477E"/>
    <w:rsid w:val="001D0BF3"/>
    <w:rsid w:val="001D1AC6"/>
    <w:rsid w:val="001D27E4"/>
    <w:rsid w:val="001D4679"/>
    <w:rsid w:val="001D5129"/>
    <w:rsid w:val="001D5269"/>
    <w:rsid w:val="001D5772"/>
    <w:rsid w:val="001E1926"/>
    <w:rsid w:val="001E24F3"/>
    <w:rsid w:val="001E2C5A"/>
    <w:rsid w:val="001E639C"/>
    <w:rsid w:val="001E6C43"/>
    <w:rsid w:val="001F0ABF"/>
    <w:rsid w:val="001F2EE7"/>
    <w:rsid w:val="001F3FDF"/>
    <w:rsid w:val="001F779E"/>
    <w:rsid w:val="001F7A35"/>
    <w:rsid w:val="00203489"/>
    <w:rsid w:val="0021300D"/>
    <w:rsid w:val="00225E12"/>
    <w:rsid w:val="002260D4"/>
    <w:rsid w:val="002266C1"/>
    <w:rsid w:val="00230614"/>
    <w:rsid w:val="00230D00"/>
    <w:rsid w:val="0023130E"/>
    <w:rsid w:val="00232BF2"/>
    <w:rsid w:val="00233143"/>
    <w:rsid w:val="00234EB9"/>
    <w:rsid w:val="002351B4"/>
    <w:rsid w:val="002358C7"/>
    <w:rsid w:val="00237D3F"/>
    <w:rsid w:val="002403AB"/>
    <w:rsid w:val="00241604"/>
    <w:rsid w:val="00243592"/>
    <w:rsid w:val="00243BE9"/>
    <w:rsid w:val="00243C2C"/>
    <w:rsid w:val="00246106"/>
    <w:rsid w:val="0024697E"/>
    <w:rsid w:val="00246A15"/>
    <w:rsid w:val="00246A49"/>
    <w:rsid w:val="00254E04"/>
    <w:rsid w:val="00255270"/>
    <w:rsid w:val="00256039"/>
    <w:rsid w:val="00260D22"/>
    <w:rsid w:val="002619BC"/>
    <w:rsid w:val="00265BE9"/>
    <w:rsid w:val="002667DF"/>
    <w:rsid w:val="0026716C"/>
    <w:rsid w:val="00267B59"/>
    <w:rsid w:val="002720A5"/>
    <w:rsid w:val="00273CE6"/>
    <w:rsid w:val="00274226"/>
    <w:rsid w:val="00274AC1"/>
    <w:rsid w:val="00274C35"/>
    <w:rsid w:val="00275E0F"/>
    <w:rsid w:val="00276821"/>
    <w:rsid w:val="0027728E"/>
    <w:rsid w:val="00277B2E"/>
    <w:rsid w:val="00277ED7"/>
    <w:rsid w:val="00281735"/>
    <w:rsid w:val="00282CC0"/>
    <w:rsid w:val="00286228"/>
    <w:rsid w:val="00291F9E"/>
    <w:rsid w:val="00296554"/>
    <w:rsid w:val="002A0D54"/>
    <w:rsid w:val="002A370A"/>
    <w:rsid w:val="002A5C75"/>
    <w:rsid w:val="002B191A"/>
    <w:rsid w:val="002B1E4B"/>
    <w:rsid w:val="002B3C27"/>
    <w:rsid w:val="002B6D87"/>
    <w:rsid w:val="002C0D51"/>
    <w:rsid w:val="002C6B20"/>
    <w:rsid w:val="002C726D"/>
    <w:rsid w:val="002D03A5"/>
    <w:rsid w:val="002D1FB9"/>
    <w:rsid w:val="002D6456"/>
    <w:rsid w:val="002E0AEB"/>
    <w:rsid w:val="002E0DCE"/>
    <w:rsid w:val="002E139B"/>
    <w:rsid w:val="002E1BB3"/>
    <w:rsid w:val="002E31A3"/>
    <w:rsid w:val="002E6EDE"/>
    <w:rsid w:val="002F231D"/>
    <w:rsid w:val="002F3928"/>
    <w:rsid w:val="002F447B"/>
    <w:rsid w:val="0030220B"/>
    <w:rsid w:val="003026DD"/>
    <w:rsid w:val="00303DE8"/>
    <w:rsid w:val="0030479E"/>
    <w:rsid w:val="0030481B"/>
    <w:rsid w:val="00306AE0"/>
    <w:rsid w:val="00307E30"/>
    <w:rsid w:val="00307F1A"/>
    <w:rsid w:val="0031521F"/>
    <w:rsid w:val="00315A0E"/>
    <w:rsid w:val="003205E6"/>
    <w:rsid w:val="00322C14"/>
    <w:rsid w:val="00323AC3"/>
    <w:rsid w:val="00324736"/>
    <w:rsid w:val="0032725B"/>
    <w:rsid w:val="003330EB"/>
    <w:rsid w:val="003402A8"/>
    <w:rsid w:val="00342571"/>
    <w:rsid w:val="00342600"/>
    <w:rsid w:val="00345241"/>
    <w:rsid w:val="00351523"/>
    <w:rsid w:val="00351FE5"/>
    <w:rsid w:val="00352AEF"/>
    <w:rsid w:val="0035676E"/>
    <w:rsid w:val="00357BC8"/>
    <w:rsid w:val="003620E5"/>
    <w:rsid w:val="00370617"/>
    <w:rsid w:val="00370657"/>
    <w:rsid w:val="00371DA8"/>
    <w:rsid w:val="00373C81"/>
    <w:rsid w:val="00374F2C"/>
    <w:rsid w:val="003752A9"/>
    <w:rsid w:val="0037564B"/>
    <w:rsid w:val="00375BDE"/>
    <w:rsid w:val="0037781D"/>
    <w:rsid w:val="00380B6A"/>
    <w:rsid w:val="00381D67"/>
    <w:rsid w:val="003824D4"/>
    <w:rsid w:val="0038560E"/>
    <w:rsid w:val="003872AB"/>
    <w:rsid w:val="00387419"/>
    <w:rsid w:val="003925D8"/>
    <w:rsid w:val="003928E2"/>
    <w:rsid w:val="00393BB4"/>
    <w:rsid w:val="003A1631"/>
    <w:rsid w:val="003B24E7"/>
    <w:rsid w:val="003B358A"/>
    <w:rsid w:val="003B3803"/>
    <w:rsid w:val="003B7417"/>
    <w:rsid w:val="003B775C"/>
    <w:rsid w:val="003C216A"/>
    <w:rsid w:val="003C21E3"/>
    <w:rsid w:val="003C479C"/>
    <w:rsid w:val="003C4AAA"/>
    <w:rsid w:val="003C4B07"/>
    <w:rsid w:val="003C5868"/>
    <w:rsid w:val="003C5AC8"/>
    <w:rsid w:val="003D2552"/>
    <w:rsid w:val="003D2CDF"/>
    <w:rsid w:val="003D57F1"/>
    <w:rsid w:val="003D7553"/>
    <w:rsid w:val="003E01A2"/>
    <w:rsid w:val="003E0DCD"/>
    <w:rsid w:val="003E1E31"/>
    <w:rsid w:val="003E4ECA"/>
    <w:rsid w:val="003E558C"/>
    <w:rsid w:val="003F08B7"/>
    <w:rsid w:val="003F104B"/>
    <w:rsid w:val="003F11B9"/>
    <w:rsid w:val="003F14B6"/>
    <w:rsid w:val="003F2443"/>
    <w:rsid w:val="003F3D88"/>
    <w:rsid w:val="003F4B17"/>
    <w:rsid w:val="003F7E24"/>
    <w:rsid w:val="00406134"/>
    <w:rsid w:val="00406208"/>
    <w:rsid w:val="004067AC"/>
    <w:rsid w:val="00407296"/>
    <w:rsid w:val="00407AE8"/>
    <w:rsid w:val="00407F82"/>
    <w:rsid w:val="004103AC"/>
    <w:rsid w:val="00410D4B"/>
    <w:rsid w:val="004111BE"/>
    <w:rsid w:val="0041163D"/>
    <w:rsid w:val="00413F02"/>
    <w:rsid w:val="00416D4B"/>
    <w:rsid w:val="00417F67"/>
    <w:rsid w:val="00420DC0"/>
    <w:rsid w:val="0042280C"/>
    <w:rsid w:val="0042452E"/>
    <w:rsid w:val="00424E70"/>
    <w:rsid w:val="00426EAF"/>
    <w:rsid w:val="004276CD"/>
    <w:rsid w:val="00427F5D"/>
    <w:rsid w:val="004311D0"/>
    <w:rsid w:val="00432EE0"/>
    <w:rsid w:val="00433DEF"/>
    <w:rsid w:val="00434826"/>
    <w:rsid w:val="004357AC"/>
    <w:rsid w:val="004363A6"/>
    <w:rsid w:val="00436977"/>
    <w:rsid w:val="00440FE5"/>
    <w:rsid w:val="00442348"/>
    <w:rsid w:val="00443D36"/>
    <w:rsid w:val="00447B09"/>
    <w:rsid w:val="004542F3"/>
    <w:rsid w:val="00455406"/>
    <w:rsid w:val="004556FA"/>
    <w:rsid w:val="0045696C"/>
    <w:rsid w:val="00456B4F"/>
    <w:rsid w:val="00457E81"/>
    <w:rsid w:val="00461FBA"/>
    <w:rsid w:val="00463795"/>
    <w:rsid w:val="0046488C"/>
    <w:rsid w:val="00466A01"/>
    <w:rsid w:val="00470152"/>
    <w:rsid w:val="00470D77"/>
    <w:rsid w:val="00472C23"/>
    <w:rsid w:val="00473041"/>
    <w:rsid w:val="00473271"/>
    <w:rsid w:val="00473C13"/>
    <w:rsid w:val="004755FB"/>
    <w:rsid w:val="00481453"/>
    <w:rsid w:val="0048358B"/>
    <w:rsid w:val="00483D6E"/>
    <w:rsid w:val="00483EA9"/>
    <w:rsid w:val="004859C7"/>
    <w:rsid w:val="00493485"/>
    <w:rsid w:val="00496D24"/>
    <w:rsid w:val="004A0F9B"/>
    <w:rsid w:val="004A11E4"/>
    <w:rsid w:val="004A4E06"/>
    <w:rsid w:val="004A5554"/>
    <w:rsid w:val="004A6C1F"/>
    <w:rsid w:val="004B0A98"/>
    <w:rsid w:val="004B103A"/>
    <w:rsid w:val="004B16AA"/>
    <w:rsid w:val="004B30A3"/>
    <w:rsid w:val="004C6C20"/>
    <w:rsid w:val="004D3321"/>
    <w:rsid w:val="004D4C35"/>
    <w:rsid w:val="004D4E47"/>
    <w:rsid w:val="004D65F6"/>
    <w:rsid w:val="004D7B9A"/>
    <w:rsid w:val="004E2161"/>
    <w:rsid w:val="004E5E0C"/>
    <w:rsid w:val="004E7AC5"/>
    <w:rsid w:val="004F02B9"/>
    <w:rsid w:val="004F0458"/>
    <w:rsid w:val="004F06A1"/>
    <w:rsid w:val="004F2AA9"/>
    <w:rsid w:val="004F34DE"/>
    <w:rsid w:val="004F381E"/>
    <w:rsid w:val="004F56F9"/>
    <w:rsid w:val="004F6D38"/>
    <w:rsid w:val="005011C6"/>
    <w:rsid w:val="00502A46"/>
    <w:rsid w:val="00502B4F"/>
    <w:rsid w:val="00503433"/>
    <w:rsid w:val="0050761C"/>
    <w:rsid w:val="00507B5B"/>
    <w:rsid w:val="0051147F"/>
    <w:rsid w:val="0052400E"/>
    <w:rsid w:val="005266F8"/>
    <w:rsid w:val="0053192B"/>
    <w:rsid w:val="00533AB4"/>
    <w:rsid w:val="005403C8"/>
    <w:rsid w:val="00540EBE"/>
    <w:rsid w:val="0054137F"/>
    <w:rsid w:val="0054162F"/>
    <w:rsid w:val="00541697"/>
    <w:rsid w:val="00543841"/>
    <w:rsid w:val="00551CBB"/>
    <w:rsid w:val="005545EB"/>
    <w:rsid w:val="00554E94"/>
    <w:rsid w:val="005570E5"/>
    <w:rsid w:val="00561BC1"/>
    <w:rsid w:val="00563F02"/>
    <w:rsid w:val="005653FA"/>
    <w:rsid w:val="00571AE3"/>
    <w:rsid w:val="0057268D"/>
    <w:rsid w:val="00572F3F"/>
    <w:rsid w:val="00584C6C"/>
    <w:rsid w:val="005879AA"/>
    <w:rsid w:val="00592144"/>
    <w:rsid w:val="005925E2"/>
    <w:rsid w:val="005A1F95"/>
    <w:rsid w:val="005A268E"/>
    <w:rsid w:val="005A2E9D"/>
    <w:rsid w:val="005A6209"/>
    <w:rsid w:val="005B4266"/>
    <w:rsid w:val="005B5594"/>
    <w:rsid w:val="005C05E3"/>
    <w:rsid w:val="005C1B55"/>
    <w:rsid w:val="005C2AE9"/>
    <w:rsid w:val="005D1C93"/>
    <w:rsid w:val="005D708C"/>
    <w:rsid w:val="005E08F2"/>
    <w:rsid w:val="005E4B22"/>
    <w:rsid w:val="005E4C3B"/>
    <w:rsid w:val="005E5943"/>
    <w:rsid w:val="005E7A68"/>
    <w:rsid w:val="005F309E"/>
    <w:rsid w:val="005F539F"/>
    <w:rsid w:val="005F59DC"/>
    <w:rsid w:val="005F6654"/>
    <w:rsid w:val="005F7273"/>
    <w:rsid w:val="006011AD"/>
    <w:rsid w:val="00603413"/>
    <w:rsid w:val="00604FCE"/>
    <w:rsid w:val="00607E05"/>
    <w:rsid w:val="00611242"/>
    <w:rsid w:val="00612358"/>
    <w:rsid w:val="006138F6"/>
    <w:rsid w:val="00613DEB"/>
    <w:rsid w:val="00614B14"/>
    <w:rsid w:val="00615A80"/>
    <w:rsid w:val="00615F72"/>
    <w:rsid w:val="00620220"/>
    <w:rsid w:val="006204AA"/>
    <w:rsid w:val="0062328B"/>
    <w:rsid w:val="00623BB5"/>
    <w:rsid w:val="00624EA0"/>
    <w:rsid w:val="006258B0"/>
    <w:rsid w:val="00625E88"/>
    <w:rsid w:val="00630175"/>
    <w:rsid w:val="00633DEF"/>
    <w:rsid w:val="0063453D"/>
    <w:rsid w:val="006359BA"/>
    <w:rsid w:val="00635E01"/>
    <w:rsid w:val="0063698F"/>
    <w:rsid w:val="00637090"/>
    <w:rsid w:val="00637D80"/>
    <w:rsid w:val="006405DB"/>
    <w:rsid w:val="00644906"/>
    <w:rsid w:val="00644925"/>
    <w:rsid w:val="0065127A"/>
    <w:rsid w:val="00654CF1"/>
    <w:rsid w:val="00655CDA"/>
    <w:rsid w:val="00655FEC"/>
    <w:rsid w:val="0065628E"/>
    <w:rsid w:val="006565B2"/>
    <w:rsid w:val="006624A4"/>
    <w:rsid w:val="006629A6"/>
    <w:rsid w:val="00662BF2"/>
    <w:rsid w:val="0066664A"/>
    <w:rsid w:val="00671D79"/>
    <w:rsid w:val="00677092"/>
    <w:rsid w:val="0067728F"/>
    <w:rsid w:val="0067782A"/>
    <w:rsid w:val="00677FDF"/>
    <w:rsid w:val="00680019"/>
    <w:rsid w:val="0068076A"/>
    <w:rsid w:val="006812BD"/>
    <w:rsid w:val="00681B4B"/>
    <w:rsid w:val="00681F5A"/>
    <w:rsid w:val="00682033"/>
    <w:rsid w:val="006820A7"/>
    <w:rsid w:val="00682E7A"/>
    <w:rsid w:val="0068436C"/>
    <w:rsid w:val="00691BB7"/>
    <w:rsid w:val="006A1888"/>
    <w:rsid w:val="006A2ABE"/>
    <w:rsid w:val="006A3E12"/>
    <w:rsid w:val="006A5EA4"/>
    <w:rsid w:val="006A6448"/>
    <w:rsid w:val="006B0B83"/>
    <w:rsid w:val="006B21AE"/>
    <w:rsid w:val="006B317F"/>
    <w:rsid w:val="006B3E06"/>
    <w:rsid w:val="006B7DE0"/>
    <w:rsid w:val="006C0AA7"/>
    <w:rsid w:val="006C2AF6"/>
    <w:rsid w:val="006C4719"/>
    <w:rsid w:val="006C4AD1"/>
    <w:rsid w:val="006C6E4C"/>
    <w:rsid w:val="006C7102"/>
    <w:rsid w:val="006D140E"/>
    <w:rsid w:val="006D1705"/>
    <w:rsid w:val="006D27E0"/>
    <w:rsid w:val="006D7A66"/>
    <w:rsid w:val="006E15A7"/>
    <w:rsid w:val="006E502A"/>
    <w:rsid w:val="006E5F9D"/>
    <w:rsid w:val="006F0BE4"/>
    <w:rsid w:val="006F2312"/>
    <w:rsid w:val="006F3A04"/>
    <w:rsid w:val="006F5A63"/>
    <w:rsid w:val="006F5C41"/>
    <w:rsid w:val="006F5D52"/>
    <w:rsid w:val="006F7CF6"/>
    <w:rsid w:val="007104C0"/>
    <w:rsid w:val="00711FA5"/>
    <w:rsid w:val="007120B0"/>
    <w:rsid w:val="00715290"/>
    <w:rsid w:val="00715A38"/>
    <w:rsid w:val="00715AC9"/>
    <w:rsid w:val="00715C63"/>
    <w:rsid w:val="00717C09"/>
    <w:rsid w:val="007202EB"/>
    <w:rsid w:val="0072090F"/>
    <w:rsid w:val="00724B69"/>
    <w:rsid w:val="00734557"/>
    <w:rsid w:val="00735E61"/>
    <w:rsid w:val="00737F26"/>
    <w:rsid w:val="007430E8"/>
    <w:rsid w:val="00744023"/>
    <w:rsid w:val="00750EAD"/>
    <w:rsid w:val="00751F58"/>
    <w:rsid w:val="00755D15"/>
    <w:rsid w:val="0075771C"/>
    <w:rsid w:val="007600F6"/>
    <w:rsid w:val="00760214"/>
    <w:rsid w:val="00762D86"/>
    <w:rsid w:val="00763F3F"/>
    <w:rsid w:val="007653B7"/>
    <w:rsid w:val="007667B6"/>
    <w:rsid w:val="00767AA1"/>
    <w:rsid w:val="00773C2C"/>
    <w:rsid w:val="00775BC7"/>
    <w:rsid w:val="0078286F"/>
    <w:rsid w:val="00792485"/>
    <w:rsid w:val="007929A5"/>
    <w:rsid w:val="00792B88"/>
    <w:rsid w:val="00794733"/>
    <w:rsid w:val="007A017C"/>
    <w:rsid w:val="007A0A67"/>
    <w:rsid w:val="007A2795"/>
    <w:rsid w:val="007A5026"/>
    <w:rsid w:val="007A6E16"/>
    <w:rsid w:val="007A7188"/>
    <w:rsid w:val="007B0854"/>
    <w:rsid w:val="007B1132"/>
    <w:rsid w:val="007B2660"/>
    <w:rsid w:val="007B55C8"/>
    <w:rsid w:val="007B57EE"/>
    <w:rsid w:val="007B61FA"/>
    <w:rsid w:val="007B6C84"/>
    <w:rsid w:val="007B7760"/>
    <w:rsid w:val="007C15EC"/>
    <w:rsid w:val="007C22BE"/>
    <w:rsid w:val="007C2672"/>
    <w:rsid w:val="007C38DC"/>
    <w:rsid w:val="007C4C45"/>
    <w:rsid w:val="007C5C74"/>
    <w:rsid w:val="007D0E9B"/>
    <w:rsid w:val="007D4F13"/>
    <w:rsid w:val="007D6414"/>
    <w:rsid w:val="007E20CE"/>
    <w:rsid w:val="007E3DF2"/>
    <w:rsid w:val="007E69EB"/>
    <w:rsid w:val="007E728C"/>
    <w:rsid w:val="007F0675"/>
    <w:rsid w:val="007F06BF"/>
    <w:rsid w:val="007F15A8"/>
    <w:rsid w:val="007F31BB"/>
    <w:rsid w:val="007F3483"/>
    <w:rsid w:val="007F388D"/>
    <w:rsid w:val="007F5D4F"/>
    <w:rsid w:val="0080159A"/>
    <w:rsid w:val="00801624"/>
    <w:rsid w:val="00802A4A"/>
    <w:rsid w:val="00805A8A"/>
    <w:rsid w:val="00805C18"/>
    <w:rsid w:val="00807024"/>
    <w:rsid w:val="008118CA"/>
    <w:rsid w:val="00811BA3"/>
    <w:rsid w:val="00812485"/>
    <w:rsid w:val="00815248"/>
    <w:rsid w:val="0081567A"/>
    <w:rsid w:val="008204EA"/>
    <w:rsid w:val="008240AC"/>
    <w:rsid w:val="00830296"/>
    <w:rsid w:val="0083087D"/>
    <w:rsid w:val="00831522"/>
    <w:rsid w:val="00831A6F"/>
    <w:rsid w:val="00832AEF"/>
    <w:rsid w:val="0083342B"/>
    <w:rsid w:val="008349DC"/>
    <w:rsid w:val="008355E1"/>
    <w:rsid w:val="00836BF7"/>
    <w:rsid w:val="00837EF9"/>
    <w:rsid w:val="0084011A"/>
    <w:rsid w:val="0084051C"/>
    <w:rsid w:val="008521B2"/>
    <w:rsid w:val="00852DF9"/>
    <w:rsid w:val="008539DD"/>
    <w:rsid w:val="00853B7E"/>
    <w:rsid w:val="00861296"/>
    <w:rsid w:val="008625A0"/>
    <w:rsid w:val="00862876"/>
    <w:rsid w:val="00871544"/>
    <w:rsid w:val="008745AB"/>
    <w:rsid w:val="00876473"/>
    <w:rsid w:val="00876C1C"/>
    <w:rsid w:val="00877E6F"/>
    <w:rsid w:val="00880172"/>
    <w:rsid w:val="00882E98"/>
    <w:rsid w:val="008833E2"/>
    <w:rsid w:val="00883918"/>
    <w:rsid w:val="00884270"/>
    <w:rsid w:val="00884B0F"/>
    <w:rsid w:val="00884DFA"/>
    <w:rsid w:val="00884FDD"/>
    <w:rsid w:val="008858C3"/>
    <w:rsid w:val="00886296"/>
    <w:rsid w:val="0088693C"/>
    <w:rsid w:val="00886995"/>
    <w:rsid w:val="00887C24"/>
    <w:rsid w:val="00890F71"/>
    <w:rsid w:val="008919A0"/>
    <w:rsid w:val="008921CE"/>
    <w:rsid w:val="008930B5"/>
    <w:rsid w:val="00894E15"/>
    <w:rsid w:val="008961CE"/>
    <w:rsid w:val="008961D5"/>
    <w:rsid w:val="00896BBE"/>
    <w:rsid w:val="00897164"/>
    <w:rsid w:val="00897A1A"/>
    <w:rsid w:val="00897B2D"/>
    <w:rsid w:val="008A0D58"/>
    <w:rsid w:val="008A17F4"/>
    <w:rsid w:val="008A4D08"/>
    <w:rsid w:val="008A5D7F"/>
    <w:rsid w:val="008A6BFD"/>
    <w:rsid w:val="008A788E"/>
    <w:rsid w:val="008B1DD6"/>
    <w:rsid w:val="008B2957"/>
    <w:rsid w:val="008B38CE"/>
    <w:rsid w:val="008B3B2B"/>
    <w:rsid w:val="008C0CAD"/>
    <w:rsid w:val="008C0F5A"/>
    <w:rsid w:val="008C2839"/>
    <w:rsid w:val="008C4B81"/>
    <w:rsid w:val="008C7704"/>
    <w:rsid w:val="008C79A6"/>
    <w:rsid w:val="008D15DC"/>
    <w:rsid w:val="008D2ECA"/>
    <w:rsid w:val="008D6FB8"/>
    <w:rsid w:val="008E01EF"/>
    <w:rsid w:val="008E19CF"/>
    <w:rsid w:val="008E5157"/>
    <w:rsid w:val="008E65C6"/>
    <w:rsid w:val="008F02E0"/>
    <w:rsid w:val="008F09EE"/>
    <w:rsid w:val="008F1983"/>
    <w:rsid w:val="008F2936"/>
    <w:rsid w:val="008F4415"/>
    <w:rsid w:val="008F49AD"/>
    <w:rsid w:val="00901A8A"/>
    <w:rsid w:val="00904D9C"/>
    <w:rsid w:val="00914669"/>
    <w:rsid w:val="00916402"/>
    <w:rsid w:val="0091666E"/>
    <w:rsid w:val="0092196F"/>
    <w:rsid w:val="00924170"/>
    <w:rsid w:val="00926659"/>
    <w:rsid w:val="009269A3"/>
    <w:rsid w:val="00926CDC"/>
    <w:rsid w:val="009270F4"/>
    <w:rsid w:val="00931641"/>
    <w:rsid w:val="009316F1"/>
    <w:rsid w:val="00933DCB"/>
    <w:rsid w:val="009345CA"/>
    <w:rsid w:val="009355D9"/>
    <w:rsid w:val="00937263"/>
    <w:rsid w:val="00937B52"/>
    <w:rsid w:val="0094007A"/>
    <w:rsid w:val="009467BF"/>
    <w:rsid w:val="00946CD1"/>
    <w:rsid w:val="00950604"/>
    <w:rsid w:val="00952C07"/>
    <w:rsid w:val="00952C5D"/>
    <w:rsid w:val="00954E73"/>
    <w:rsid w:val="00955852"/>
    <w:rsid w:val="0095668B"/>
    <w:rsid w:val="00957362"/>
    <w:rsid w:val="00957F21"/>
    <w:rsid w:val="009603CE"/>
    <w:rsid w:val="00960935"/>
    <w:rsid w:val="009616C7"/>
    <w:rsid w:val="009620F1"/>
    <w:rsid w:val="00962F54"/>
    <w:rsid w:val="00963872"/>
    <w:rsid w:val="009649B2"/>
    <w:rsid w:val="0097608F"/>
    <w:rsid w:val="00976207"/>
    <w:rsid w:val="00977519"/>
    <w:rsid w:val="00981BF8"/>
    <w:rsid w:val="00982712"/>
    <w:rsid w:val="00982932"/>
    <w:rsid w:val="00983383"/>
    <w:rsid w:val="0098598F"/>
    <w:rsid w:val="009868CA"/>
    <w:rsid w:val="009879A8"/>
    <w:rsid w:val="009955A1"/>
    <w:rsid w:val="00995CED"/>
    <w:rsid w:val="00995EBD"/>
    <w:rsid w:val="00996433"/>
    <w:rsid w:val="0099791B"/>
    <w:rsid w:val="009A03FC"/>
    <w:rsid w:val="009A2A51"/>
    <w:rsid w:val="009A37E4"/>
    <w:rsid w:val="009A523B"/>
    <w:rsid w:val="009A6C5F"/>
    <w:rsid w:val="009A794C"/>
    <w:rsid w:val="009B00FB"/>
    <w:rsid w:val="009B200E"/>
    <w:rsid w:val="009B2070"/>
    <w:rsid w:val="009B2920"/>
    <w:rsid w:val="009B30C2"/>
    <w:rsid w:val="009B3338"/>
    <w:rsid w:val="009C0B94"/>
    <w:rsid w:val="009C0F7E"/>
    <w:rsid w:val="009C25E0"/>
    <w:rsid w:val="009C4517"/>
    <w:rsid w:val="009C46AC"/>
    <w:rsid w:val="009C5EDC"/>
    <w:rsid w:val="009C6CE8"/>
    <w:rsid w:val="009D15BB"/>
    <w:rsid w:val="009D1A49"/>
    <w:rsid w:val="009D2135"/>
    <w:rsid w:val="009D2469"/>
    <w:rsid w:val="009D348B"/>
    <w:rsid w:val="009E07BE"/>
    <w:rsid w:val="009E1D08"/>
    <w:rsid w:val="009E1EE7"/>
    <w:rsid w:val="009E27BA"/>
    <w:rsid w:val="009E2820"/>
    <w:rsid w:val="009E56E1"/>
    <w:rsid w:val="009E5F51"/>
    <w:rsid w:val="009E6226"/>
    <w:rsid w:val="009E6D3F"/>
    <w:rsid w:val="009F2774"/>
    <w:rsid w:val="009F30ED"/>
    <w:rsid w:val="009F3F40"/>
    <w:rsid w:val="009F7B27"/>
    <w:rsid w:val="00A02A80"/>
    <w:rsid w:val="00A02C44"/>
    <w:rsid w:val="00A043A6"/>
    <w:rsid w:val="00A06DCF"/>
    <w:rsid w:val="00A07872"/>
    <w:rsid w:val="00A1058F"/>
    <w:rsid w:val="00A117E5"/>
    <w:rsid w:val="00A124F6"/>
    <w:rsid w:val="00A12843"/>
    <w:rsid w:val="00A1301F"/>
    <w:rsid w:val="00A13503"/>
    <w:rsid w:val="00A15ED2"/>
    <w:rsid w:val="00A20784"/>
    <w:rsid w:val="00A22FDA"/>
    <w:rsid w:val="00A25371"/>
    <w:rsid w:val="00A27602"/>
    <w:rsid w:val="00A27AA2"/>
    <w:rsid w:val="00A320BB"/>
    <w:rsid w:val="00A3233A"/>
    <w:rsid w:val="00A32B85"/>
    <w:rsid w:val="00A353F8"/>
    <w:rsid w:val="00A35677"/>
    <w:rsid w:val="00A3609D"/>
    <w:rsid w:val="00A36FF2"/>
    <w:rsid w:val="00A37A47"/>
    <w:rsid w:val="00A414FD"/>
    <w:rsid w:val="00A41ABA"/>
    <w:rsid w:val="00A42554"/>
    <w:rsid w:val="00A42735"/>
    <w:rsid w:val="00A43C45"/>
    <w:rsid w:val="00A4522E"/>
    <w:rsid w:val="00A566ED"/>
    <w:rsid w:val="00A56A38"/>
    <w:rsid w:val="00A63FD1"/>
    <w:rsid w:val="00A668E1"/>
    <w:rsid w:val="00A71B62"/>
    <w:rsid w:val="00A728E2"/>
    <w:rsid w:val="00A75C8F"/>
    <w:rsid w:val="00A76616"/>
    <w:rsid w:val="00A774B2"/>
    <w:rsid w:val="00A80EC2"/>
    <w:rsid w:val="00A81ECD"/>
    <w:rsid w:val="00A85C49"/>
    <w:rsid w:val="00A86B9E"/>
    <w:rsid w:val="00A87D6A"/>
    <w:rsid w:val="00A91F46"/>
    <w:rsid w:val="00A92A47"/>
    <w:rsid w:val="00A976B6"/>
    <w:rsid w:val="00AA21E4"/>
    <w:rsid w:val="00AA3FE7"/>
    <w:rsid w:val="00AA5E08"/>
    <w:rsid w:val="00AA71DA"/>
    <w:rsid w:val="00AB075B"/>
    <w:rsid w:val="00AB1F60"/>
    <w:rsid w:val="00AB317D"/>
    <w:rsid w:val="00AB6D99"/>
    <w:rsid w:val="00AB735A"/>
    <w:rsid w:val="00AC7D84"/>
    <w:rsid w:val="00AD293E"/>
    <w:rsid w:val="00AD3CA8"/>
    <w:rsid w:val="00AD539F"/>
    <w:rsid w:val="00AE0221"/>
    <w:rsid w:val="00AE05AB"/>
    <w:rsid w:val="00AE16F5"/>
    <w:rsid w:val="00AE37E3"/>
    <w:rsid w:val="00AE5F01"/>
    <w:rsid w:val="00B02F5C"/>
    <w:rsid w:val="00B036DA"/>
    <w:rsid w:val="00B05AAB"/>
    <w:rsid w:val="00B06A92"/>
    <w:rsid w:val="00B135F9"/>
    <w:rsid w:val="00B136BC"/>
    <w:rsid w:val="00B14109"/>
    <w:rsid w:val="00B14C57"/>
    <w:rsid w:val="00B1712C"/>
    <w:rsid w:val="00B173D2"/>
    <w:rsid w:val="00B174CD"/>
    <w:rsid w:val="00B17F3B"/>
    <w:rsid w:val="00B22056"/>
    <w:rsid w:val="00B26A4D"/>
    <w:rsid w:val="00B3145F"/>
    <w:rsid w:val="00B37288"/>
    <w:rsid w:val="00B4087C"/>
    <w:rsid w:val="00B4217B"/>
    <w:rsid w:val="00B43213"/>
    <w:rsid w:val="00B45339"/>
    <w:rsid w:val="00B4568C"/>
    <w:rsid w:val="00B50DC1"/>
    <w:rsid w:val="00B52BEB"/>
    <w:rsid w:val="00B5591B"/>
    <w:rsid w:val="00B60BDC"/>
    <w:rsid w:val="00B60EA1"/>
    <w:rsid w:val="00B63A8C"/>
    <w:rsid w:val="00B63FD8"/>
    <w:rsid w:val="00B65EFE"/>
    <w:rsid w:val="00B6634A"/>
    <w:rsid w:val="00B669BF"/>
    <w:rsid w:val="00B674E1"/>
    <w:rsid w:val="00B67C1F"/>
    <w:rsid w:val="00B70B0A"/>
    <w:rsid w:val="00B73E42"/>
    <w:rsid w:val="00B754D7"/>
    <w:rsid w:val="00B75C96"/>
    <w:rsid w:val="00B80D8F"/>
    <w:rsid w:val="00B818AA"/>
    <w:rsid w:val="00B85408"/>
    <w:rsid w:val="00B8773E"/>
    <w:rsid w:val="00B87F43"/>
    <w:rsid w:val="00B933D3"/>
    <w:rsid w:val="00B97299"/>
    <w:rsid w:val="00BA20EF"/>
    <w:rsid w:val="00BA4EDF"/>
    <w:rsid w:val="00BA66A0"/>
    <w:rsid w:val="00BA704D"/>
    <w:rsid w:val="00BA7333"/>
    <w:rsid w:val="00BB00FF"/>
    <w:rsid w:val="00BB036E"/>
    <w:rsid w:val="00BB167A"/>
    <w:rsid w:val="00BB24C1"/>
    <w:rsid w:val="00BB3634"/>
    <w:rsid w:val="00BB4408"/>
    <w:rsid w:val="00BB4625"/>
    <w:rsid w:val="00BB7C12"/>
    <w:rsid w:val="00BC425F"/>
    <w:rsid w:val="00BC4802"/>
    <w:rsid w:val="00BC6584"/>
    <w:rsid w:val="00BD059A"/>
    <w:rsid w:val="00BD1130"/>
    <w:rsid w:val="00BD3624"/>
    <w:rsid w:val="00BD3AEE"/>
    <w:rsid w:val="00BD580B"/>
    <w:rsid w:val="00BD6DF5"/>
    <w:rsid w:val="00BD7515"/>
    <w:rsid w:val="00BF285A"/>
    <w:rsid w:val="00BF2CF5"/>
    <w:rsid w:val="00BF2FE6"/>
    <w:rsid w:val="00BF3850"/>
    <w:rsid w:val="00BF46B1"/>
    <w:rsid w:val="00BF46B8"/>
    <w:rsid w:val="00BF5224"/>
    <w:rsid w:val="00BF7DB1"/>
    <w:rsid w:val="00C00F9B"/>
    <w:rsid w:val="00C013B8"/>
    <w:rsid w:val="00C023C5"/>
    <w:rsid w:val="00C04023"/>
    <w:rsid w:val="00C07BE0"/>
    <w:rsid w:val="00C10C05"/>
    <w:rsid w:val="00C118D8"/>
    <w:rsid w:val="00C11A16"/>
    <w:rsid w:val="00C11F77"/>
    <w:rsid w:val="00C13632"/>
    <w:rsid w:val="00C1600E"/>
    <w:rsid w:val="00C169B9"/>
    <w:rsid w:val="00C174DF"/>
    <w:rsid w:val="00C17AB5"/>
    <w:rsid w:val="00C21CAA"/>
    <w:rsid w:val="00C22B68"/>
    <w:rsid w:val="00C26DB0"/>
    <w:rsid w:val="00C31614"/>
    <w:rsid w:val="00C3331C"/>
    <w:rsid w:val="00C33542"/>
    <w:rsid w:val="00C3507B"/>
    <w:rsid w:val="00C37577"/>
    <w:rsid w:val="00C42772"/>
    <w:rsid w:val="00C4522A"/>
    <w:rsid w:val="00C4654F"/>
    <w:rsid w:val="00C47BE2"/>
    <w:rsid w:val="00C50F77"/>
    <w:rsid w:val="00C516AA"/>
    <w:rsid w:val="00C51CE8"/>
    <w:rsid w:val="00C53C1E"/>
    <w:rsid w:val="00C556B0"/>
    <w:rsid w:val="00C573C8"/>
    <w:rsid w:val="00C60B1D"/>
    <w:rsid w:val="00C62839"/>
    <w:rsid w:val="00C66477"/>
    <w:rsid w:val="00C701BC"/>
    <w:rsid w:val="00C7022D"/>
    <w:rsid w:val="00C717B9"/>
    <w:rsid w:val="00C733F9"/>
    <w:rsid w:val="00C736A6"/>
    <w:rsid w:val="00C75D81"/>
    <w:rsid w:val="00C76C70"/>
    <w:rsid w:val="00C82250"/>
    <w:rsid w:val="00C828AB"/>
    <w:rsid w:val="00C82B9E"/>
    <w:rsid w:val="00C856FD"/>
    <w:rsid w:val="00C859E9"/>
    <w:rsid w:val="00C90B7D"/>
    <w:rsid w:val="00C92283"/>
    <w:rsid w:val="00C95F42"/>
    <w:rsid w:val="00C97FF8"/>
    <w:rsid w:val="00CA6079"/>
    <w:rsid w:val="00CA71E9"/>
    <w:rsid w:val="00CB1F51"/>
    <w:rsid w:val="00CB7C1B"/>
    <w:rsid w:val="00CC00E7"/>
    <w:rsid w:val="00CC1630"/>
    <w:rsid w:val="00CC3276"/>
    <w:rsid w:val="00CC4410"/>
    <w:rsid w:val="00CC5B6C"/>
    <w:rsid w:val="00CC6725"/>
    <w:rsid w:val="00CC7DA9"/>
    <w:rsid w:val="00CD0376"/>
    <w:rsid w:val="00CD08F4"/>
    <w:rsid w:val="00CD12C7"/>
    <w:rsid w:val="00CD3EDD"/>
    <w:rsid w:val="00CD6069"/>
    <w:rsid w:val="00CD64C8"/>
    <w:rsid w:val="00CD6B2F"/>
    <w:rsid w:val="00CE2B56"/>
    <w:rsid w:val="00CE2D08"/>
    <w:rsid w:val="00CE602D"/>
    <w:rsid w:val="00CF00AE"/>
    <w:rsid w:val="00CF072D"/>
    <w:rsid w:val="00CF4731"/>
    <w:rsid w:val="00CF5A9F"/>
    <w:rsid w:val="00CF5FE6"/>
    <w:rsid w:val="00CF7042"/>
    <w:rsid w:val="00D03CB8"/>
    <w:rsid w:val="00D04B8D"/>
    <w:rsid w:val="00D05115"/>
    <w:rsid w:val="00D056E5"/>
    <w:rsid w:val="00D06F38"/>
    <w:rsid w:val="00D114AE"/>
    <w:rsid w:val="00D13BD2"/>
    <w:rsid w:val="00D13D7E"/>
    <w:rsid w:val="00D144B5"/>
    <w:rsid w:val="00D16E75"/>
    <w:rsid w:val="00D20C47"/>
    <w:rsid w:val="00D21C2D"/>
    <w:rsid w:val="00D22329"/>
    <w:rsid w:val="00D23A2D"/>
    <w:rsid w:val="00D23B17"/>
    <w:rsid w:val="00D2514C"/>
    <w:rsid w:val="00D27242"/>
    <w:rsid w:val="00D279A1"/>
    <w:rsid w:val="00D30359"/>
    <w:rsid w:val="00D332D8"/>
    <w:rsid w:val="00D41D1F"/>
    <w:rsid w:val="00D41F1F"/>
    <w:rsid w:val="00D44735"/>
    <w:rsid w:val="00D44A4C"/>
    <w:rsid w:val="00D50B11"/>
    <w:rsid w:val="00D50C2D"/>
    <w:rsid w:val="00D5171D"/>
    <w:rsid w:val="00D53B37"/>
    <w:rsid w:val="00D55FBD"/>
    <w:rsid w:val="00D61B0E"/>
    <w:rsid w:val="00D6326B"/>
    <w:rsid w:val="00D636B9"/>
    <w:rsid w:val="00D64505"/>
    <w:rsid w:val="00D64535"/>
    <w:rsid w:val="00D674D3"/>
    <w:rsid w:val="00D70399"/>
    <w:rsid w:val="00D70BF3"/>
    <w:rsid w:val="00D71551"/>
    <w:rsid w:val="00D715FE"/>
    <w:rsid w:val="00D726B8"/>
    <w:rsid w:val="00D76718"/>
    <w:rsid w:val="00D77F2F"/>
    <w:rsid w:val="00D847C9"/>
    <w:rsid w:val="00D86092"/>
    <w:rsid w:val="00D87E46"/>
    <w:rsid w:val="00D87E79"/>
    <w:rsid w:val="00D87F16"/>
    <w:rsid w:val="00D90FCD"/>
    <w:rsid w:val="00D9110F"/>
    <w:rsid w:val="00D91335"/>
    <w:rsid w:val="00D9683A"/>
    <w:rsid w:val="00D97417"/>
    <w:rsid w:val="00DA4BAD"/>
    <w:rsid w:val="00DB06B1"/>
    <w:rsid w:val="00DB210B"/>
    <w:rsid w:val="00DB4A29"/>
    <w:rsid w:val="00DB7237"/>
    <w:rsid w:val="00DC0A6C"/>
    <w:rsid w:val="00DC294A"/>
    <w:rsid w:val="00DC2F1A"/>
    <w:rsid w:val="00DC3C88"/>
    <w:rsid w:val="00DC4C79"/>
    <w:rsid w:val="00DC55AA"/>
    <w:rsid w:val="00DC6CA8"/>
    <w:rsid w:val="00DD2D2D"/>
    <w:rsid w:val="00DD60F4"/>
    <w:rsid w:val="00DD6999"/>
    <w:rsid w:val="00DE4C0E"/>
    <w:rsid w:val="00DE6733"/>
    <w:rsid w:val="00DE6F06"/>
    <w:rsid w:val="00DE70EB"/>
    <w:rsid w:val="00DE73CE"/>
    <w:rsid w:val="00DE7E8B"/>
    <w:rsid w:val="00DF07B2"/>
    <w:rsid w:val="00DF2C21"/>
    <w:rsid w:val="00DF3017"/>
    <w:rsid w:val="00DF5295"/>
    <w:rsid w:val="00DF6D65"/>
    <w:rsid w:val="00E007E5"/>
    <w:rsid w:val="00E01A49"/>
    <w:rsid w:val="00E0247B"/>
    <w:rsid w:val="00E0358C"/>
    <w:rsid w:val="00E05251"/>
    <w:rsid w:val="00E07001"/>
    <w:rsid w:val="00E07DD6"/>
    <w:rsid w:val="00E11649"/>
    <w:rsid w:val="00E14277"/>
    <w:rsid w:val="00E14290"/>
    <w:rsid w:val="00E21EE6"/>
    <w:rsid w:val="00E2311F"/>
    <w:rsid w:val="00E23C6D"/>
    <w:rsid w:val="00E24015"/>
    <w:rsid w:val="00E30F19"/>
    <w:rsid w:val="00E31BCB"/>
    <w:rsid w:val="00E31DD6"/>
    <w:rsid w:val="00E320B8"/>
    <w:rsid w:val="00E33D0E"/>
    <w:rsid w:val="00E363AB"/>
    <w:rsid w:val="00E37E93"/>
    <w:rsid w:val="00E40D10"/>
    <w:rsid w:val="00E427D6"/>
    <w:rsid w:val="00E466F1"/>
    <w:rsid w:val="00E467DA"/>
    <w:rsid w:val="00E474CF"/>
    <w:rsid w:val="00E47FCD"/>
    <w:rsid w:val="00E51199"/>
    <w:rsid w:val="00E55C4A"/>
    <w:rsid w:val="00E5740E"/>
    <w:rsid w:val="00E57A09"/>
    <w:rsid w:val="00E603C2"/>
    <w:rsid w:val="00E6143C"/>
    <w:rsid w:val="00E624B2"/>
    <w:rsid w:val="00E6273C"/>
    <w:rsid w:val="00E64510"/>
    <w:rsid w:val="00E6620F"/>
    <w:rsid w:val="00E708BF"/>
    <w:rsid w:val="00E710D6"/>
    <w:rsid w:val="00E75A11"/>
    <w:rsid w:val="00E82311"/>
    <w:rsid w:val="00E82ABA"/>
    <w:rsid w:val="00E82B10"/>
    <w:rsid w:val="00E84B38"/>
    <w:rsid w:val="00E90566"/>
    <w:rsid w:val="00E909D2"/>
    <w:rsid w:val="00E916E9"/>
    <w:rsid w:val="00E93CAA"/>
    <w:rsid w:val="00E959D2"/>
    <w:rsid w:val="00E96286"/>
    <w:rsid w:val="00EA0CAE"/>
    <w:rsid w:val="00EA2071"/>
    <w:rsid w:val="00EA310F"/>
    <w:rsid w:val="00EA3BAE"/>
    <w:rsid w:val="00EA4D2B"/>
    <w:rsid w:val="00EA4FFA"/>
    <w:rsid w:val="00EA537D"/>
    <w:rsid w:val="00EA783C"/>
    <w:rsid w:val="00EA7983"/>
    <w:rsid w:val="00EB009D"/>
    <w:rsid w:val="00EB2B43"/>
    <w:rsid w:val="00EB6460"/>
    <w:rsid w:val="00EC204B"/>
    <w:rsid w:val="00EC5782"/>
    <w:rsid w:val="00ED0AB7"/>
    <w:rsid w:val="00ED2632"/>
    <w:rsid w:val="00ED4851"/>
    <w:rsid w:val="00ED48E9"/>
    <w:rsid w:val="00ED5FE6"/>
    <w:rsid w:val="00ED6206"/>
    <w:rsid w:val="00ED6946"/>
    <w:rsid w:val="00ED6957"/>
    <w:rsid w:val="00ED71FA"/>
    <w:rsid w:val="00EE035F"/>
    <w:rsid w:val="00EE3981"/>
    <w:rsid w:val="00EE45BA"/>
    <w:rsid w:val="00EF0685"/>
    <w:rsid w:val="00EF0A21"/>
    <w:rsid w:val="00EF1C25"/>
    <w:rsid w:val="00EF23D0"/>
    <w:rsid w:val="00EF33CE"/>
    <w:rsid w:val="00EF6976"/>
    <w:rsid w:val="00F01610"/>
    <w:rsid w:val="00F02140"/>
    <w:rsid w:val="00F02DE1"/>
    <w:rsid w:val="00F05EB3"/>
    <w:rsid w:val="00F061CC"/>
    <w:rsid w:val="00F070CC"/>
    <w:rsid w:val="00F107DB"/>
    <w:rsid w:val="00F1279B"/>
    <w:rsid w:val="00F139DD"/>
    <w:rsid w:val="00F13A7B"/>
    <w:rsid w:val="00F14642"/>
    <w:rsid w:val="00F16131"/>
    <w:rsid w:val="00F16A9C"/>
    <w:rsid w:val="00F16CFE"/>
    <w:rsid w:val="00F21BD6"/>
    <w:rsid w:val="00F223EC"/>
    <w:rsid w:val="00F2263F"/>
    <w:rsid w:val="00F227F0"/>
    <w:rsid w:val="00F22B20"/>
    <w:rsid w:val="00F24F8A"/>
    <w:rsid w:val="00F2560F"/>
    <w:rsid w:val="00F269AF"/>
    <w:rsid w:val="00F30240"/>
    <w:rsid w:val="00F30376"/>
    <w:rsid w:val="00F31116"/>
    <w:rsid w:val="00F3286D"/>
    <w:rsid w:val="00F33D9E"/>
    <w:rsid w:val="00F3732D"/>
    <w:rsid w:val="00F404E8"/>
    <w:rsid w:val="00F40757"/>
    <w:rsid w:val="00F40DD8"/>
    <w:rsid w:val="00F435E4"/>
    <w:rsid w:val="00F43DFE"/>
    <w:rsid w:val="00F45B98"/>
    <w:rsid w:val="00F46C2B"/>
    <w:rsid w:val="00F50641"/>
    <w:rsid w:val="00F51487"/>
    <w:rsid w:val="00F51E0A"/>
    <w:rsid w:val="00F53B52"/>
    <w:rsid w:val="00F606D4"/>
    <w:rsid w:val="00F656AE"/>
    <w:rsid w:val="00F66909"/>
    <w:rsid w:val="00F67331"/>
    <w:rsid w:val="00F6796F"/>
    <w:rsid w:val="00F740A8"/>
    <w:rsid w:val="00F74FC7"/>
    <w:rsid w:val="00F7556A"/>
    <w:rsid w:val="00F76B72"/>
    <w:rsid w:val="00F76CEE"/>
    <w:rsid w:val="00F777BD"/>
    <w:rsid w:val="00F82066"/>
    <w:rsid w:val="00F835C4"/>
    <w:rsid w:val="00F83E23"/>
    <w:rsid w:val="00F914D7"/>
    <w:rsid w:val="00F91C29"/>
    <w:rsid w:val="00F9208C"/>
    <w:rsid w:val="00F9554D"/>
    <w:rsid w:val="00F9602E"/>
    <w:rsid w:val="00F9636A"/>
    <w:rsid w:val="00F97857"/>
    <w:rsid w:val="00FA0486"/>
    <w:rsid w:val="00FA06AE"/>
    <w:rsid w:val="00FA0FB3"/>
    <w:rsid w:val="00FA1787"/>
    <w:rsid w:val="00FA252A"/>
    <w:rsid w:val="00FA5195"/>
    <w:rsid w:val="00FA73B9"/>
    <w:rsid w:val="00FA7CB8"/>
    <w:rsid w:val="00FB38FC"/>
    <w:rsid w:val="00FB4B20"/>
    <w:rsid w:val="00FB7E92"/>
    <w:rsid w:val="00FC020F"/>
    <w:rsid w:val="00FC0F36"/>
    <w:rsid w:val="00FC2A27"/>
    <w:rsid w:val="00FC511F"/>
    <w:rsid w:val="00FC5EC6"/>
    <w:rsid w:val="00FC751A"/>
    <w:rsid w:val="00FC7D0C"/>
    <w:rsid w:val="00FD16B3"/>
    <w:rsid w:val="00FD219E"/>
    <w:rsid w:val="00FD325A"/>
    <w:rsid w:val="00FD5C71"/>
    <w:rsid w:val="00FD5C90"/>
    <w:rsid w:val="00FE3F69"/>
    <w:rsid w:val="00FE4943"/>
    <w:rsid w:val="00FF0D25"/>
    <w:rsid w:val="00FF2C29"/>
    <w:rsid w:val="00FF4057"/>
    <w:rsid w:val="00FF4442"/>
    <w:rsid w:val="00FF4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ABCC"/>
  <w15:chartTrackingRefBased/>
  <w15:docId w15:val="{873BC47D-72F6-441F-871A-62498C0B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06783B"/>
    <w:pPr>
      <w:spacing w:after="0" w:line="240" w:lineRule="auto"/>
    </w:pPr>
    <w:rPr>
      <w:sz w:val="20"/>
      <w:szCs w:val="20"/>
    </w:rPr>
  </w:style>
  <w:style w:type="character" w:customStyle="1" w:styleId="DipnotMetniChar">
    <w:name w:val="Dipnot Metni Char"/>
    <w:basedOn w:val="VarsaylanParagrafYazTipi"/>
    <w:link w:val="DipnotMetni"/>
    <w:uiPriority w:val="99"/>
    <w:rsid w:val="0006783B"/>
    <w:rPr>
      <w:sz w:val="20"/>
      <w:szCs w:val="20"/>
    </w:rPr>
  </w:style>
  <w:style w:type="character" w:styleId="DipnotBavurusu">
    <w:name w:val="footnote reference"/>
    <w:basedOn w:val="VarsaylanParagrafYazTipi"/>
    <w:uiPriority w:val="99"/>
    <w:semiHidden/>
    <w:unhideWhenUsed/>
    <w:rsid w:val="0006783B"/>
    <w:rPr>
      <w:vertAlign w:val="superscript"/>
    </w:rPr>
  </w:style>
  <w:style w:type="paragraph" w:styleId="ListeParagraf">
    <w:name w:val="List Paragraph"/>
    <w:basedOn w:val="Normal"/>
    <w:uiPriority w:val="34"/>
    <w:qFormat/>
    <w:rsid w:val="008B3B2B"/>
    <w:pPr>
      <w:ind w:left="720"/>
      <w:contextualSpacing/>
    </w:pPr>
  </w:style>
  <w:style w:type="paragraph" w:styleId="stBilgi">
    <w:name w:val="header"/>
    <w:basedOn w:val="Normal"/>
    <w:link w:val="stBilgiChar"/>
    <w:uiPriority w:val="99"/>
    <w:unhideWhenUsed/>
    <w:rsid w:val="004556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56FA"/>
  </w:style>
  <w:style w:type="paragraph" w:styleId="AltBilgi">
    <w:name w:val="footer"/>
    <w:basedOn w:val="Normal"/>
    <w:link w:val="AltBilgiChar"/>
    <w:uiPriority w:val="99"/>
    <w:unhideWhenUsed/>
    <w:rsid w:val="004556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56FA"/>
  </w:style>
  <w:style w:type="character" w:styleId="Kpr">
    <w:name w:val="Hyperlink"/>
    <w:basedOn w:val="VarsaylanParagrafYazTipi"/>
    <w:uiPriority w:val="99"/>
    <w:unhideWhenUsed/>
    <w:rsid w:val="00FE3F69"/>
    <w:rPr>
      <w:color w:val="0000FF"/>
      <w:u w:val="single"/>
    </w:rPr>
  </w:style>
  <w:style w:type="character" w:styleId="zmlenmeyenBahsetme">
    <w:name w:val="Unresolved Mention"/>
    <w:basedOn w:val="VarsaylanParagrafYazTipi"/>
    <w:uiPriority w:val="99"/>
    <w:semiHidden/>
    <w:unhideWhenUsed/>
    <w:rsid w:val="00470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58660-845B-493E-B5E1-B6B1921E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8602</Words>
  <Characters>49035</Characters>
  <Application>Microsoft Office Word</Application>
  <DocSecurity>0</DocSecurity>
  <Lines>408</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dc:creator>
  <cp:keywords/>
  <dc:description/>
  <cp:lastModifiedBy>Bülent</cp:lastModifiedBy>
  <cp:revision>3</cp:revision>
  <dcterms:created xsi:type="dcterms:W3CDTF">2022-10-16T18:45:00Z</dcterms:created>
  <dcterms:modified xsi:type="dcterms:W3CDTF">2022-10-16T18:52:00Z</dcterms:modified>
</cp:coreProperties>
</file>